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4E429" w14:textId="1C93C346" w:rsidR="0041084A" w:rsidRPr="00433DE2" w:rsidRDefault="0064452A" w:rsidP="00A21A4E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433DE2">
        <w:rPr>
          <w:rFonts w:ascii="Arial" w:hAnsi="Arial" w:cs="Arial"/>
          <w:b/>
          <w:bCs/>
        </w:rPr>
        <w:t>RINGKASAN EKSEKUTIF</w:t>
      </w:r>
    </w:p>
    <w:p w14:paraId="297BEF72" w14:textId="77777777" w:rsidR="00933840" w:rsidRPr="00ED7F84" w:rsidRDefault="00933840" w:rsidP="00933840">
      <w:pPr>
        <w:spacing w:after="120" w:line="276" w:lineRule="auto"/>
        <w:jc w:val="both"/>
        <w:rPr>
          <w:rFonts w:ascii="Arial" w:hAnsi="Arial" w:cs="Arial"/>
          <w:highlight w:val="yellow"/>
        </w:rPr>
      </w:pPr>
      <w:proofErr w:type="spellStart"/>
      <w:r w:rsidRPr="00ED7F84">
        <w:rPr>
          <w:rFonts w:ascii="Arial" w:hAnsi="Arial" w:cs="Arial"/>
          <w:highlight w:val="yellow"/>
        </w:rPr>
        <w:t>Tuliskan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secara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ringkas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hal-hal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penting</w:t>
      </w:r>
      <w:proofErr w:type="spellEnd"/>
      <w:r w:rsidRPr="00ED7F84">
        <w:rPr>
          <w:rFonts w:ascii="Arial" w:hAnsi="Arial" w:cs="Arial"/>
          <w:highlight w:val="yellow"/>
        </w:rPr>
        <w:t xml:space="preserve"> yang </w:t>
      </w:r>
      <w:proofErr w:type="spellStart"/>
      <w:r w:rsidRPr="00ED7F84">
        <w:rPr>
          <w:rFonts w:ascii="Arial" w:hAnsi="Arial" w:cs="Arial"/>
          <w:highlight w:val="yellow"/>
        </w:rPr>
        <w:t>ditulis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dalam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Laporan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Evaluasi</w:t>
      </w:r>
      <w:proofErr w:type="spellEnd"/>
      <w:r w:rsidRPr="00ED7F84">
        <w:rPr>
          <w:rFonts w:ascii="Arial" w:hAnsi="Arial" w:cs="Arial"/>
          <w:highlight w:val="yellow"/>
        </w:rPr>
        <w:t xml:space="preserve"> Kinerja, </w:t>
      </w:r>
      <w:proofErr w:type="spellStart"/>
      <w:r w:rsidRPr="00ED7F84">
        <w:rPr>
          <w:rFonts w:ascii="Arial" w:hAnsi="Arial" w:cs="Arial"/>
          <w:highlight w:val="yellow"/>
        </w:rPr>
        <w:t>mencakup</w:t>
      </w:r>
      <w:proofErr w:type="spellEnd"/>
      <w:r w:rsidRPr="00ED7F84">
        <w:rPr>
          <w:rFonts w:ascii="Arial" w:hAnsi="Arial" w:cs="Arial"/>
          <w:highlight w:val="yellow"/>
        </w:rPr>
        <w:t xml:space="preserve">: 1) Sejarah </w:t>
      </w:r>
      <w:proofErr w:type="spellStart"/>
      <w:r w:rsidRPr="00ED7F84">
        <w:rPr>
          <w:rFonts w:ascii="Arial" w:hAnsi="Arial" w:cs="Arial"/>
          <w:highlight w:val="yellow"/>
        </w:rPr>
        <w:t>Perguruan</w:t>
      </w:r>
      <w:proofErr w:type="spellEnd"/>
      <w:r w:rsidRPr="00ED7F84">
        <w:rPr>
          <w:rFonts w:ascii="Arial" w:hAnsi="Arial" w:cs="Arial"/>
          <w:highlight w:val="yellow"/>
        </w:rPr>
        <w:t xml:space="preserve"> Tinggi, </w:t>
      </w:r>
      <w:proofErr w:type="spellStart"/>
      <w:r w:rsidRPr="00ED7F84">
        <w:rPr>
          <w:rFonts w:ascii="Arial" w:hAnsi="Arial" w:cs="Arial"/>
          <w:highlight w:val="yellow"/>
        </w:rPr>
        <w:t>mandat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pendirian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perguruan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tinggi</w:t>
      </w:r>
      <w:proofErr w:type="spellEnd"/>
      <w:r w:rsidRPr="00ED7F84">
        <w:rPr>
          <w:rFonts w:ascii="Arial" w:hAnsi="Arial" w:cs="Arial"/>
          <w:highlight w:val="yellow"/>
        </w:rPr>
        <w:t xml:space="preserve">, dan </w:t>
      </w:r>
      <w:proofErr w:type="spellStart"/>
      <w:r w:rsidRPr="00ED7F84">
        <w:rPr>
          <w:rFonts w:ascii="Arial" w:hAnsi="Arial" w:cs="Arial"/>
          <w:highlight w:val="yellow"/>
        </w:rPr>
        <w:t>perkembangan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perguruan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tinggi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jika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terjadi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pergeseran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mandat</w:t>
      </w:r>
      <w:proofErr w:type="spellEnd"/>
      <w:r w:rsidRPr="00ED7F84">
        <w:rPr>
          <w:rFonts w:ascii="Arial" w:hAnsi="Arial" w:cs="Arial"/>
          <w:highlight w:val="yellow"/>
        </w:rPr>
        <w:t xml:space="preserve"> dan/</w:t>
      </w:r>
      <w:proofErr w:type="spellStart"/>
      <w:r w:rsidRPr="00ED7F84">
        <w:rPr>
          <w:rFonts w:ascii="Arial" w:hAnsi="Arial" w:cs="Arial"/>
          <w:highlight w:val="yellow"/>
        </w:rPr>
        <w:t>atau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perubahan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bentuk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perguruan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tinggi</w:t>
      </w:r>
      <w:proofErr w:type="spellEnd"/>
      <w:r w:rsidRPr="00ED7F84">
        <w:rPr>
          <w:rFonts w:ascii="Arial" w:hAnsi="Arial" w:cs="Arial"/>
          <w:highlight w:val="yellow"/>
        </w:rPr>
        <w:t xml:space="preserve">, 2) </w:t>
      </w:r>
      <w:proofErr w:type="spellStart"/>
      <w:r w:rsidRPr="00ED7F84">
        <w:rPr>
          <w:rFonts w:ascii="Arial" w:hAnsi="Arial" w:cs="Arial"/>
          <w:highlight w:val="yellow"/>
        </w:rPr>
        <w:t>Visi</w:t>
      </w:r>
      <w:proofErr w:type="spellEnd"/>
      <w:r w:rsidRPr="00ED7F84">
        <w:rPr>
          <w:rFonts w:ascii="Arial" w:hAnsi="Arial" w:cs="Arial"/>
          <w:highlight w:val="yellow"/>
        </w:rPr>
        <w:t xml:space="preserve">, </w:t>
      </w:r>
      <w:proofErr w:type="spellStart"/>
      <w:r w:rsidRPr="00ED7F84">
        <w:rPr>
          <w:rFonts w:ascii="Arial" w:hAnsi="Arial" w:cs="Arial"/>
          <w:highlight w:val="yellow"/>
        </w:rPr>
        <w:t>misi</w:t>
      </w:r>
      <w:proofErr w:type="spellEnd"/>
      <w:r w:rsidRPr="00ED7F84">
        <w:rPr>
          <w:rFonts w:ascii="Arial" w:hAnsi="Arial" w:cs="Arial"/>
          <w:highlight w:val="yellow"/>
        </w:rPr>
        <w:t xml:space="preserve">, </w:t>
      </w:r>
      <w:proofErr w:type="spellStart"/>
      <w:r w:rsidRPr="00ED7F84">
        <w:rPr>
          <w:rFonts w:ascii="Arial" w:hAnsi="Arial" w:cs="Arial"/>
          <w:highlight w:val="yellow"/>
        </w:rPr>
        <w:t>tujuan</w:t>
      </w:r>
      <w:proofErr w:type="spellEnd"/>
      <w:r w:rsidRPr="00ED7F84">
        <w:rPr>
          <w:rFonts w:ascii="Arial" w:hAnsi="Arial" w:cs="Arial"/>
          <w:highlight w:val="yellow"/>
        </w:rPr>
        <w:t xml:space="preserve">, strategi, dan tata </w:t>
      </w:r>
      <w:proofErr w:type="spellStart"/>
      <w:r w:rsidRPr="00ED7F84">
        <w:rPr>
          <w:rFonts w:ascii="Arial" w:hAnsi="Arial" w:cs="Arial"/>
          <w:highlight w:val="yellow"/>
        </w:rPr>
        <w:t>nilai</w:t>
      </w:r>
      <w:proofErr w:type="spellEnd"/>
      <w:r w:rsidRPr="00ED7F84">
        <w:rPr>
          <w:rFonts w:ascii="Arial" w:hAnsi="Arial" w:cs="Arial"/>
          <w:highlight w:val="yellow"/>
        </w:rPr>
        <w:t xml:space="preserve"> yang </w:t>
      </w:r>
      <w:proofErr w:type="spellStart"/>
      <w:r w:rsidRPr="00ED7F84">
        <w:rPr>
          <w:rFonts w:ascii="Arial" w:hAnsi="Arial" w:cs="Arial"/>
          <w:highlight w:val="yellow"/>
        </w:rPr>
        <w:t>diterapkan</w:t>
      </w:r>
      <w:proofErr w:type="spellEnd"/>
      <w:r w:rsidRPr="00ED7F84">
        <w:rPr>
          <w:rFonts w:ascii="Arial" w:hAnsi="Arial" w:cs="Arial"/>
          <w:highlight w:val="yellow"/>
        </w:rPr>
        <w:t xml:space="preserve"> di </w:t>
      </w:r>
      <w:proofErr w:type="spellStart"/>
      <w:r w:rsidRPr="00ED7F84">
        <w:rPr>
          <w:rFonts w:ascii="Arial" w:hAnsi="Arial" w:cs="Arial"/>
          <w:highlight w:val="yellow"/>
        </w:rPr>
        <w:t>perguruan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tinggi</w:t>
      </w:r>
      <w:proofErr w:type="spellEnd"/>
      <w:r w:rsidRPr="00ED7F84">
        <w:rPr>
          <w:rFonts w:ascii="Arial" w:hAnsi="Arial" w:cs="Arial"/>
          <w:highlight w:val="yellow"/>
        </w:rPr>
        <w:t xml:space="preserve">, 3) </w:t>
      </w:r>
      <w:proofErr w:type="spellStart"/>
      <w:r w:rsidRPr="00ED7F84">
        <w:rPr>
          <w:rFonts w:ascii="Arial" w:hAnsi="Arial" w:cs="Arial"/>
          <w:highlight w:val="yellow"/>
        </w:rPr>
        <w:t>Organisasi</w:t>
      </w:r>
      <w:proofErr w:type="spellEnd"/>
      <w:r w:rsidRPr="00ED7F84">
        <w:rPr>
          <w:rFonts w:ascii="Arial" w:hAnsi="Arial" w:cs="Arial"/>
          <w:highlight w:val="yellow"/>
        </w:rPr>
        <w:t xml:space="preserve"> dan tata </w:t>
      </w:r>
      <w:proofErr w:type="spellStart"/>
      <w:r w:rsidRPr="00ED7F84">
        <w:rPr>
          <w:rFonts w:ascii="Arial" w:hAnsi="Arial" w:cs="Arial"/>
          <w:highlight w:val="yellow"/>
        </w:rPr>
        <w:t>kerja</w:t>
      </w:r>
      <w:proofErr w:type="spellEnd"/>
      <w:r w:rsidRPr="00ED7F84">
        <w:rPr>
          <w:rFonts w:ascii="Arial" w:hAnsi="Arial" w:cs="Arial"/>
          <w:highlight w:val="yellow"/>
        </w:rPr>
        <w:t xml:space="preserve"> yang </w:t>
      </w:r>
      <w:proofErr w:type="spellStart"/>
      <w:r w:rsidRPr="00ED7F84">
        <w:rPr>
          <w:rFonts w:ascii="Arial" w:hAnsi="Arial" w:cs="Arial"/>
          <w:highlight w:val="yellow"/>
        </w:rPr>
        <w:t>berlaku</w:t>
      </w:r>
      <w:proofErr w:type="spellEnd"/>
      <w:r w:rsidRPr="00ED7F84">
        <w:rPr>
          <w:rFonts w:ascii="Arial" w:hAnsi="Arial" w:cs="Arial"/>
          <w:highlight w:val="yellow"/>
        </w:rPr>
        <w:t xml:space="preserve"> di </w:t>
      </w:r>
      <w:proofErr w:type="spellStart"/>
      <w:r w:rsidRPr="00ED7F84">
        <w:rPr>
          <w:rFonts w:ascii="Arial" w:hAnsi="Arial" w:cs="Arial"/>
          <w:highlight w:val="yellow"/>
        </w:rPr>
        <w:t>perguruan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tinggi</w:t>
      </w:r>
      <w:proofErr w:type="spellEnd"/>
      <w:r w:rsidRPr="00ED7F84">
        <w:rPr>
          <w:rFonts w:ascii="Arial" w:hAnsi="Arial" w:cs="Arial"/>
          <w:highlight w:val="yellow"/>
        </w:rPr>
        <w:t xml:space="preserve">, 4) </w:t>
      </w:r>
      <w:proofErr w:type="spellStart"/>
      <w:r w:rsidRPr="00ED7F84">
        <w:rPr>
          <w:rFonts w:ascii="Arial" w:hAnsi="Arial" w:cs="Arial"/>
          <w:highlight w:val="yellow"/>
        </w:rPr>
        <w:t>Profil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mahasiswa</w:t>
      </w:r>
      <w:proofErr w:type="spellEnd"/>
      <w:r w:rsidRPr="00ED7F84">
        <w:rPr>
          <w:rFonts w:ascii="Arial" w:hAnsi="Arial" w:cs="Arial"/>
          <w:highlight w:val="yellow"/>
        </w:rPr>
        <w:t xml:space="preserve"> dan </w:t>
      </w:r>
      <w:proofErr w:type="spellStart"/>
      <w:r w:rsidRPr="00ED7F84">
        <w:rPr>
          <w:rFonts w:ascii="Arial" w:hAnsi="Arial" w:cs="Arial"/>
          <w:highlight w:val="yellow"/>
        </w:rPr>
        <w:t>lulusan</w:t>
      </w:r>
      <w:proofErr w:type="spellEnd"/>
      <w:r w:rsidRPr="00ED7F84">
        <w:rPr>
          <w:rFonts w:ascii="Arial" w:hAnsi="Arial" w:cs="Arial"/>
          <w:highlight w:val="yellow"/>
        </w:rPr>
        <w:t xml:space="preserve"> (</w:t>
      </w:r>
      <w:proofErr w:type="spellStart"/>
      <w:r w:rsidRPr="00ED7F84">
        <w:rPr>
          <w:rFonts w:ascii="Arial" w:hAnsi="Arial" w:cs="Arial"/>
          <w:highlight w:val="yellow"/>
        </w:rPr>
        <w:t>jumlah</w:t>
      </w:r>
      <w:proofErr w:type="spellEnd"/>
      <w:r w:rsidRPr="00ED7F84">
        <w:rPr>
          <w:rFonts w:ascii="Arial" w:hAnsi="Arial" w:cs="Arial"/>
          <w:highlight w:val="yellow"/>
        </w:rPr>
        <w:t xml:space="preserve">, </w:t>
      </w:r>
      <w:proofErr w:type="spellStart"/>
      <w:r w:rsidRPr="00ED7F84">
        <w:rPr>
          <w:rFonts w:ascii="Arial" w:hAnsi="Arial" w:cs="Arial"/>
          <w:highlight w:val="yellow"/>
        </w:rPr>
        <w:t>keketatan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seleksi</w:t>
      </w:r>
      <w:proofErr w:type="spellEnd"/>
      <w:r w:rsidRPr="00ED7F84">
        <w:rPr>
          <w:rFonts w:ascii="Arial" w:hAnsi="Arial" w:cs="Arial"/>
          <w:highlight w:val="yellow"/>
        </w:rPr>
        <w:t xml:space="preserve">, </w:t>
      </w:r>
      <w:proofErr w:type="spellStart"/>
      <w:r w:rsidRPr="00ED7F84">
        <w:rPr>
          <w:rFonts w:ascii="Arial" w:hAnsi="Arial" w:cs="Arial"/>
          <w:highlight w:val="yellow"/>
        </w:rPr>
        <w:t>prestasi</w:t>
      </w:r>
      <w:proofErr w:type="spellEnd"/>
      <w:r w:rsidRPr="00ED7F84">
        <w:rPr>
          <w:rFonts w:ascii="Arial" w:hAnsi="Arial" w:cs="Arial"/>
          <w:highlight w:val="yellow"/>
        </w:rPr>
        <w:t xml:space="preserve"> monumental yang </w:t>
      </w:r>
      <w:proofErr w:type="spellStart"/>
      <w:r w:rsidRPr="00ED7F84">
        <w:rPr>
          <w:rFonts w:ascii="Arial" w:hAnsi="Arial" w:cs="Arial"/>
          <w:highlight w:val="yellow"/>
        </w:rPr>
        <w:t>dicapai</w:t>
      </w:r>
      <w:proofErr w:type="spellEnd"/>
      <w:r w:rsidRPr="00ED7F84">
        <w:rPr>
          <w:rFonts w:ascii="Arial" w:hAnsi="Arial" w:cs="Arial"/>
          <w:highlight w:val="yellow"/>
        </w:rPr>
        <w:t xml:space="preserve">, dan </w:t>
      </w:r>
      <w:proofErr w:type="spellStart"/>
      <w:r w:rsidRPr="00ED7F84">
        <w:rPr>
          <w:rFonts w:ascii="Arial" w:hAnsi="Arial" w:cs="Arial"/>
          <w:highlight w:val="yellow"/>
        </w:rPr>
        <w:t>kinerja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lulusan</w:t>
      </w:r>
      <w:proofErr w:type="spellEnd"/>
      <w:r w:rsidRPr="00ED7F84">
        <w:rPr>
          <w:rFonts w:ascii="Arial" w:hAnsi="Arial" w:cs="Arial"/>
          <w:highlight w:val="yellow"/>
        </w:rPr>
        <w:t xml:space="preserve">), 5) </w:t>
      </w:r>
      <w:proofErr w:type="spellStart"/>
      <w:r w:rsidRPr="00ED7F84">
        <w:rPr>
          <w:rFonts w:ascii="Arial" w:hAnsi="Arial" w:cs="Arial"/>
          <w:highlight w:val="yellow"/>
        </w:rPr>
        <w:t>Dosen</w:t>
      </w:r>
      <w:proofErr w:type="spellEnd"/>
      <w:r w:rsidRPr="00ED7F84">
        <w:rPr>
          <w:rFonts w:ascii="Arial" w:hAnsi="Arial" w:cs="Arial"/>
          <w:highlight w:val="yellow"/>
        </w:rPr>
        <w:t xml:space="preserve"> dan </w:t>
      </w:r>
      <w:proofErr w:type="spellStart"/>
      <w:r w:rsidRPr="00ED7F84">
        <w:rPr>
          <w:rFonts w:ascii="Arial" w:hAnsi="Arial" w:cs="Arial"/>
          <w:highlight w:val="yellow"/>
        </w:rPr>
        <w:t>tenaga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kependidikan</w:t>
      </w:r>
      <w:proofErr w:type="spellEnd"/>
      <w:r w:rsidRPr="00ED7F84">
        <w:rPr>
          <w:rFonts w:ascii="Arial" w:hAnsi="Arial" w:cs="Arial"/>
          <w:highlight w:val="yellow"/>
        </w:rPr>
        <w:t xml:space="preserve"> (</w:t>
      </w:r>
      <w:proofErr w:type="spellStart"/>
      <w:r w:rsidRPr="00ED7F84">
        <w:rPr>
          <w:rFonts w:ascii="Arial" w:hAnsi="Arial" w:cs="Arial"/>
          <w:highlight w:val="yellow"/>
        </w:rPr>
        <w:t>jumlah</w:t>
      </w:r>
      <w:proofErr w:type="spellEnd"/>
      <w:r w:rsidRPr="00ED7F84">
        <w:rPr>
          <w:rFonts w:ascii="Arial" w:hAnsi="Arial" w:cs="Arial"/>
          <w:highlight w:val="yellow"/>
        </w:rPr>
        <w:t xml:space="preserve">, </w:t>
      </w:r>
      <w:proofErr w:type="spellStart"/>
      <w:r w:rsidRPr="00ED7F84">
        <w:rPr>
          <w:rFonts w:ascii="Arial" w:hAnsi="Arial" w:cs="Arial"/>
          <w:highlight w:val="yellow"/>
        </w:rPr>
        <w:t>kualifikasi</w:t>
      </w:r>
      <w:proofErr w:type="spellEnd"/>
      <w:r w:rsidRPr="00ED7F84">
        <w:rPr>
          <w:rFonts w:ascii="Arial" w:hAnsi="Arial" w:cs="Arial"/>
          <w:highlight w:val="yellow"/>
        </w:rPr>
        <w:t xml:space="preserve">, </w:t>
      </w:r>
      <w:proofErr w:type="spellStart"/>
      <w:r w:rsidRPr="00ED7F84">
        <w:rPr>
          <w:rFonts w:ascii="Arial" w:hAnsi="Arial" w:cs="Arial"/>
          <w:highlight w:val="yellow"/>
        </w:rPr>
        <w:t>kecukupan</w:t>
      </w:r>
      <w:proofErr w:type="spellEnd"/>
      <w:r w:rsidRPr="00ED7F84">
        <w:rPr>
          <w:rFonts w:ascii="Arial" w:hAnsi="Arial" w:cs="Arial"/>
          <w:highlight w:val="yellow"/>
        </w:rPr>
        <w:t xml:space="preserve">, </w:t>
      </w:r>
      <w:proofErr w:type="spellStart"/>
      <w:r w:rsidRPr="00ED7F84">
        <w:rPr>
          <w:rFonts w:ascii="Arial" w:hAnsi="Arial" w:cs="Arial"/>
          <w:highlight w:val="yellow"/>
        </w:rPr>
        <w:t>kinerja</w:t>
      </w:r>
      <w:proofErr w:type="spellEnd"/>
      <w:r w:rsidRPr="00ED7F84">
        <w:rPr>
          <w:rFonts w:ascii="Arial" w:hAnsi="Arial" w:cs="Arial"/>
          <w:highlight w:val="yellow"/>
        </w:rPr>
        <w:t xml:space="preserve">, dan </w:t>
      </w:r>
      <w:proofErr w:type="spellStart"/>
      <w:r w:rsidRPr="00ED7F84">
        <w:rPr>
          <w:rFonts w:ascii="Arial" w:hAnsi="Arial" w:cs="Arial"/>
          <w:highlight w:val="yellow"/>
        </w:rPr>
        <w:t>prestasi</w:t>
      </w:r>
      <w:proofErr w:type="spellEnd"/>
      <w:r w:rsidRPr="00ED7F84">
        <w:rPr>
          <w:rFonts w:ascii="Arial" w:hAnsi="Arial" w:cs="Arial"/>
          <w:highlight w:val="yellow"/>
        </w:rPr>
        <w:t xml:space="preserve"> monumental yang </w:t>
      </w:r>
      <w:proofErr w:type="spellStart"/>
      <w:r w:rsidRPr="00ED7F84">
        <w:rPr>
          <w:rFonts w:ascii="Arial" w:hAnsi="Arial" w:cs="Arial"/>
          <w:highlight w:val="yellow"/>
        </w:rPr>
        <w:t>dicapai</w:t>
      </w:r>
      <w:proofErr w:type="spellEnd"/>
      <w:r w:rsidRPr="00ED7F84">
        <w:rPr>
          <w:rFonts w:ascii="Arial" w:hAnsi="Arial" w:cs="Arial"/>
          <w:highlight w:val="yellow"/>
        </w:rPr>
        <w:t xml:space="preserve">), 6) </w:t>
      </w:r>
      <w:proofErr w:type="spellStart"/>
      <w:r w:rsidRPr="00ED7F84">
        <w:rPr>
          <w:rFonts w:ascii="Arial" w:hAnsi="Arial" w:cs="Arial"/>
          <w:highlight w:val="yellow"/>
        </w:rPr>
        <w:t>Keuangan</w:t>
      </w:r>
      <w:proofErr w:type="spellEnd"/>
      <w:r w:rsidRPr="00ED7F84">
        <w:rPr>
          <w:rFonts w:ascii="Arial" w:hAnsi="Arial" w:cs="Arial"/>
          <w:highlight w:val="yellow"/>
        </w:rPr>
        <w:t xml:space="preserve">, </w:t>
      </w:r>
      <w:proofErr w:type="spellStart"/>
      <w:r w:rsidRPr="00ED7F84">
        <w:rPr>
          <w:rFonts w:ascii="Arial" w:hAnsi="Arial" w:cs="Arial"/>
          <w:highlight w:val="yellow"/>
        </w:rPr>
        <w:t>sarana</w:t>
      </w:r>
      <w:proofErr w:type="spellEnd"/>
      <w:r w:rsidRPr="00ED7F84">
        <w:rPr>
          <w:rFonts w:ascii="Arial" w:hAnsi="Arial" w:cs="Arial"/>
          <w:highlight w:val="yellow"/>
        </w:rPr>
        <w:t xml:space="preserve"> dan </w:t>
      </w:r>
      <w:proofErr w:type="spellStart"/>
      <w:r w:rsidRPr="00ED7F84">
        <w:rPr>
          <w:rFonts w:ascii="Arial" w:hAnsi="Arial" w:cs="Arial"/>
          <w:highlight w:val="yellow"/>
        </w:rPr>
        <w:t>prasarana</w:t>
      </w:r>
      <w:proofErr w:type="spellEnd"/>
      <w:r w:rsidRPr="00ED7F84">
        <w:rPr>
          <w:rFonts w:ascii="Arial" w:hAnsi="Arial" w:cs="Arial"/>
          <w:highlight w:val="yellow"/>
        </w:rPr>
        <w:t xml:space="preserve"> (</w:t>
      </w:r>
      <w:proofErr w:type="spellStart"/>
      <w:r w:rsidRPr="00ED7F84">
        <w:rPr>
          <w:rFonts w:ascii="Arial" w:hAnsi="Arial" w:cs="Arial"/>
          <w:highlight w:val="yellow"/>
        </w:rPr>
        <w:t>kecukupan</w:t>
      </w:r>
      <w:proofErr w:type="spellEnd"/>
      <w:r w:rsidRPr="00ED7F84">
        <w:rPr>
          <w:rFonts w:ascii="Arial" w:hAnsi="Arial" w:cs="Arial"/>
          <w:highlight w:val="yellow"/>
        </w:rPr>
        <w:t xml:space="preserve">, </w:t>
      </w:r>
      <w:proofErr w:type="spellStart"/>
      <w:r w:rsidRPr="00ED7F84">
        <w:rPr>
          <w:rFonts w:ascii="Arial" w:hAnsi="Arial" w:cs="Arial"/>
          <w:highlight w:val="yellow"/>
        </w:rPr>
        <w:t>kelayakan</w:t>
      </w:r>
      <w:proofErr w:type="spellEnd"/>
      <w:r w:rsidRPr="00ED7F84">
        <w:rPr>
          <w:rFonts w:ascii="Arial" w:hAnsi="Arial" w:cs="Arial"/>
          <w:highlight w:val="yellow"/>
        </w:rPr>
        <w:t xml:space="preserve">, </w:t>
      </w:r>
      <w:proofErr w:type="spellStart"/>
      <w:r w:rsidRPr="00ED7F84">
        <w:rPr>
          <w:rFonts w:ascii="Arial" w:hAnsi="Arial" w:cs="Arial"/>
          <w:highlight w:val="yellow"/>
        </w:rPr>
        <w:t>kualitas</w:t>
      </w:r>
      <w:proofErr w:type="spellEnd"/>
      <w:r w:rsidRPr="00ED7F84">
        <w:rPr>
          <w:rFonts w:ascii="Arial" w:hAnsi="Arial" w:cs="Arial"/>
          <w:highlight w:val="yellow"/>
        </w:rPr>
        <w:t xml:space="preserve">, dan </w:t>
      </w:r>
      <w:proofErr w:type="spellStart"/>
      <w:r w:rsidRPr="00ED7F84">
        <w:rPr>
          <w:rFonts w:ascii="Arial" w:hAnsi="Arial" w:cs="Arial"/>
          <w:highlight w:val="yellow"/>
        </w:rPr>
        <w:t>aksesibilitas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sumberdaya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keuangan</w:t>
      </w:r>
      <w:proofErr w:type="spellEnd"/>
      <w:r w:rsidRPr="00ED7F84">
        <w:rPr>
          <w:rFonts w:ascii="Arial" w:hAnsi="Arial" w:cs="Arial"/>
          <w:highlight w:val="yellow"/>
        </w:rPr>
        <w:t xml:space="preserve">, </w:t>
      </w:r>
      <w:proofErr w:type="spellStart"/>
      <w:r w:rsidRPr="00ED7F84">
        <w:rPr>
          <w:rFonts w:ascii="Arial" w:hAnsi="Arial" w:cs="Arial"/>
          <w:highlight w:val="yellow"/>
        </w:rPr>
        <w:t>sarana</w:t>
      </w:r>
      <w:proofErr w:type="spellEnd"/>
      <w:r w:rsidRPr="00ED7F84">
        <w:rPr>
          <w:rFonts w:ascii="Arial" w:hAnsi="Arial" w:cs="Arial"/>
          <w:highlight w:val="yellow"/>
        </w:rPr>
        <w:t xml:space="preserve"> dan </w:t>
      </w:r>
      <w:proofErr w:type="spellStart"/>
      <w:r w:rsidRPr="00ED7F84">
        <w:rPr>
          <w:rFonts w:ascii="Arial" w:hAnsi="Arial" w:cs="Arial"/>
          <w:highlight w:val="yellow"/>
        </w:rPr>
        <w:t>prasarana</w:t>
      </w:r>
      <w:proofErr w:type="spellEnd"/>
      <w:r w:rsidRPr="00ED7F84">
        <w:rPr>
          <w:rFonts w:ascii="Arial" w:hAnsi="Arial" w:cs="Arial"/>
          <w:highlight w:val="yellow"/>
        </w:rPr>
        <w:t xml:space="preserve">), 7) </w:t>
      </w:r>
      <w:proofErr w:type="spellStart"/>
      <w:r w:rsidRPr="00ED7F84">
        <w:rPr>
          <w:rFonts w:ascii="Arial" w:hAnsi="Arial" w:cs="Arial"/>
          <w:highlight w:val="yellow"/>
        </w:rPr>
        <w:t>Sistem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Penjaminan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Mutu</w:t>
      </w:r>
      <w:proofErr w:type="spellEnd"/>
      <w:r w:rsidRPr="00ED7F84">
        <w:rPr>
          <w:rFonts w:ascii="Arial" w:hAnsi="Arial" w:cs="Arial"/>
          <w:highlight w:val="yellow"/>
        </w:rPr>
        <w:t xml:space="preserve"> yang </w:t>
      </w:r>
      <w:proofErr w:type="spellStart"/>
      <w:r w:rsidRPr="00ED7F84">
        <w:rPr>
          <w:rFonts w:ascii="Arial" w:hAnsi="Arial" w:cs="Arial"/>
          <w:highlight w:val="yellow"/>
        </w:rPr>
        <w:t>diterapkan</w:t>
      </w:r>
      <w:proofErr w:type="spellEnd"/>
      <w:r w:rsidRPr="00ED7F84">
        <w:rPr>
          <w:rFonts w:ascii="Arial" w:hAnsi="Arial" w:cs="Arial"/>
          <w:highlight w:val="yellow"/>
        </w:rPr>
        <w:t xml:space="preserve"> di </w:t>
      </w:r>
      <w:proofErr w:type="spellStart"/>
      <w:r w:rsidRPr="00ED7F84">
        <w:rPr>
          <w:rFonts w:ascii="Arial" w:hAnsi="Arial" w:cs="Arial"/>
          <w:highlight w:val="yellow"/>
        </w:rPr>
        <w:t>perguruan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tinggi</w:t>
      </w:r>
      <w:proofErr w:type="spellEnd"/>
      <w:r w:rsidRPr="00ED7F84">
        <w:rPr>
          <w:rFonts w:ascii="Arial" w:hAnsi="Arial" w:cs="Arial"/>
          <w:highlight w:val="yellow"/>
        </w:rPr>
        <w:t xml:space="preserve"> (</w:t>
      </w:r>
      <w:proofErr w:type="spellStart"/>
      <w:r w:rsidRPr="00ED7F84">
        <w:rPr>
          <w:rFonts w:ascii="Arial" w:hAnsi="Arial" w:cs="Arial"/>
          <w:highlight w:val="yellow"/>
        </w:rPr>
        <w:t>organisasi</w:t>
      </w:r>
      <w:proofErr w:type="spellEnd"/>
      <w:r w:rsidRPr="00ED7F84">
        <w:rPr>
          <w:rFonts w:ascii="Arial" w:hAnsi="Arial" w:cs="Arial"/>
          <w:highlight w:val="yellow"/>
        </w:rPr>
        <w:t xml:space="preserve"> dan </w:t>
      </w:r>
      <w:proofErr w:type="spellStart"/>
      <w:r w:rsidRPr="00ED7F84">
        <w:rPr>
          <w:rFonts w:ascii="Arial" w:hAnsi="Arial" w:cs="Arial"/>
          <w:highlight w:val="yellow"/>
        </w:rPr>
        <w:t>implementasi</w:t>
      </w:r>
      <w:proofErr w:type="spellEnd"/>
      <w:r w:rsidRPr="00ED7F84">
        <w:rPr>
          <w:rFonts w:ascii="Arial" w:hAnsi="Arial" w:cs="Arial"/>
          <w:highlight w:val="yellow"/>
        </w:rPr>
        <w:t xml:space="preserve"> SPMI, </w:t>
      </w:r>
      <w:proofErr w:type="spellStart"/>
      <w:r w:rsidRPr="00ED7F84">
        <w:rPr>
          <w:rFonts w:ascii="Arial" w:hAnsi="Arial" w:cs="Arial"/>
          <w:highlight w:val="yellow"/>
        </w:rPr>
        <w:t>pengakuan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mutu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dari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lembaga</w:t>
      </w:r>
      <w:proofErr w:type="spellEnd"/>
      <w:r w:rsidRPr="00ED7F84">
        <w:rPr>
          <w:rFonts w:ascii="Arial" w:hAnsi="Arial" w:cs="Arial"/>
          <w:highlight w:val="yellow"/>
        </w:rPr>
        <w:t xml:space="preserve"> audit </w:t>
      </w:r>
      <w:proofErr w:type="spellStart"/>
      <w:r w:rsidRPr="00ED7F84">
        <w:rPr>
          <w:rFonts w:ascii="Arial" w:hAnsi="Arial" w:cs="Arial"/>
          <w:highlight w:val="yellow"/>
        </w:rPr>
        <w:t>eksternal</w:t>
      </w:r>
      <w:proofErr w:type="spellEnd"/>
      <w:r w:rsidRPr="00ED7F84">
        <w:rPr>
          <w:rFonts w:ascii="Arial" w:hAnsi="Arial" w:cs="Arial"/>
          <w:highlight w:val="yellow"/>
        </w:rPr>
        <w:t xml:space="preserve">, </w:t>
      </w:r>
      <w:proofErr w:type="spellStart"/>
      <w:r w:rsidRPr="00ED7F84">
        <w:rPr>
          <w:rFonts w:ascii="Arial" w:hAnsi="Arial" w:cs="Arial"/>
          <w:highlight w:val="yellow"/>
        </w:rPr>
        <w:t>lembaga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akreditasi</w:t>
      </w:r>
      <w:proofErr w:type="spellEnd"/>
      <w:r w:rsidRPr="00ED7F84">
        <w:rPr>
          <w:rFonts w:ascii="Arial" w:hAnsi="Arial" w:cs="Arial"/>
          <w:highlight w:val="yellow"/>
        </w:rPr>
        <w:t>/</w:t>
      </w:r>
      <w:proofErr w:type="spellStart"/>
      <w:r w:rsidRPr="00ED7F84">
        <w:rPr>
          <w:rFonts w:ascii="Arial" w:hAnsi="Arial" w:cs="Arial"/>
          <w:highlight w:val="yellow"/>
        </w:rPr>
        <w:t>sertifikasi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eksternal</w:t>
      </w:r>
      <w:proofErr w:type="spellEnd"/>
      <w:r w:rsidRPr="00ED7F84">
        <w:rPr>
          <w:rFonts w:ascii="Arial" w:hAnsi="Arial" w:cs="Arial"/>
          <w:highlight w:val="yellow"/>
        </w:rPr>
        <w:t xml:space="preserve">), </w:t>
      </w:r>
      <w:proofErr w:type="spellStart"/>
      <w:r w:rsidRPr="00ED7F84">
        <w:rPr>
          <w:rFonts w:ascii="Arial" w:hAnsi="Arial" w:cs="Arial"/>
          <w:highlight w:val="yellow"/>
        </w:rPr>
        <w:t>serta</w:t>
      </w:r>
      <w:proofErr w:type="spellEnd"/>
      <w:r w:rsidRPr="00ED7F84">
        <w:rPr>
          <w:rFonts w:ascii="Arial" w:hAnsi="Arial" w:cs="Arial"/>
          <w:highlight w:val="yellow"/>
        </w:rPr>
        <w:t xml:space="preserve"> 8) Kinerja </w:t>
      </w:r>
      <w:proofErr w:type="spellStart"/>
      <w:r w:rsidRPr="00ED7F84">
        <w:rPr>
          <w:rFonts w:ascii="Arial" w:hAnsi="Arial" w:cs="Arial"/>
          <w:highlight w:val="yellow"/>
        </w:rPr>
        <w:t>luaran</w:t>
      </w:r>
      <w:proofErr w:type="spellEnd"/>
      <w:r w:rsidRPr="00ED7F84">
        <w:rPr>
          <w:rFonts w:ascii="Arial" w:hAnsi="Arial" w:cs="Arial"/>
          <w:highlight w:val="yellow"/>
        </w:rPr>
        <w:t xml:space="preserve"> dan </w:t>
      </w:r>
      <w:proofErr w:type="spellStart"/>
      <w:r w:rsidRPr="00ED7F84">
        <w:rPr>
          <w:rFonts w:ascii="Arial" w:hAnsi="Arial" w:cs="Arial"/>
          <w:highlight w:val="yellow"/>
        </w:rPr>
        <w:t>capaian</w:t>
      </w:r>
      <w:proofErr w:type="spellEnd"/>
      <w:r w:rsidRPr="00ED7F84">
        <w:rPr>
          <w:rFonts w:ascii="Arial" w:hAnsi="Arial" w:cs="Arial"/>
          <w:highlight w:val="yellow"/>
        </w:rPr>
        <w:t xml:space="preserve"> yang paling </w:t>
      </w:r>
      <w:proofErr w:type="spellStart"/>
      <w:r w:rsidRPr="00ED7F84">
        <w:rPr>
          <w:rFonts w:ascii="Arial" w:hAnsi="Arial" w:cs="Arial"/>
          <w:highlight w:val="yellow"/>
        </w:rPr>
        <w:t>diunggulkan</w:t>
      </w:r>
      <w:proofErr w:type="spellEnd"/>
      <w:r w:rsidRPr="00ED7F84">
        <w:rPr>
          <w:rFonts w:ascii="Arial" w:hAnsi="Arial" w:cs="Arial"/>
          <w:highlight w:val="yellow"/>
        </w:rPr>
        <w:t xml:space="preserve"> oleh </w:t>
      </w:r>
      <w:proofErr w:type="spellStart"/>
      <w:r w:rsidRPr="00ED7F84">
        <w:rPr>
          <w:rFonts w:ascii="Arial" w:hAnsi="Arial" w:cs="Arial"/>
          <w:highlight w:val="yellow"/>
        </w:rPr>
        <w:t>perguruan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tinggi</w:t>
      </w:r>
      <w:proofErr w:type="spellEnd"/>
      <w:r w:rsidRPr="00ED7F84">
        <w:rPr>
          <w:rFonts w:ascii="Arial" w:hAnsi="Arial" w:cs="Arial"/>
          <w:highlight w:val="yellow"/>
        </w:rPr>
        <w:t xml:space="preserve"> .</w:t>
      </w:r>
    </w:p>
    <w:p w14:paraId="6BB71A30" w14:textId="0A1B1DBA" w:rsidR="0064452A" w:rsidRDefault="00933840" w:rsidP="00933840">
      <w:pPr>
        <w:spacing w:after="120" w:line="276" w:lineRule="auto"/>
        <w:jc w:val="both"/>
        <w:rPr>
          <w:rFonts w:ascii="Arial" w:hAnsi="Arial" w:cs="Arial"/>
        </w:rPr>
      </w:pPr>
      <w:proofErr w:type="spellStart"/>
      <w:r w:rsidRPr="00ED7F84">
        <w:rPr>
          <w:rFonts w:ascii="Arial" w:hAnsi="Arial" w:cs="Arial"/>
          <w:highlight w:val="yellow"/>
        </w:rPr>
        <w:t>Tuliskan</w:t>
      </w:r>
      <w:proofErr w:type="spellEnd"/>
      <w:r w:rsidRPr="00ED7F84">
        <w:rPr>
          <w:rFonts w:ascii="Arial" w:hAnsi="Arial" w:cs="Arial"/>
          <w:highlight w:val="yellow"/>
        </w:rPr>
        <w:t xml:space="preserve"> pula </w:t>
      </w:r>
      <w:proofErr w:type="spellStart"/>
      <w:r w:rsidRPr="00ED7F84">
        <w:rPr>
          <w:rFonts w:ascii="Arial" w:hAnsi="Arial" w:cs="Arial"/>
          <w:highlight w:val="yellow"/>
        </w:rPr>
        <w:t>secara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ringkas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kesimpulan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atas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seluruh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hasil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evaluasi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capaian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kinerja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dari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tiap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kriteria</w:t>
      </w:r>
      <w:proofErr w:type="spellEnd"/>
      <w:r w:rsidRPr="00ED7F84">
        <w:rPr>
          <w:rFonts w:ascii="Arial" w:hAnsi="Arial" w:cs="Arial"/>
          <w:highlight w:val="yellow"/>
        </w:rPr>
        <w:t xml:space="preserve">. Kesimpulan </w:t>
      </w:r>
      <w:proofErr w:type="spellStart"/>
      <w:r w:rsidRPr="00ED7F84">
        <w:rPr>
          <w:rFonts w:ascii="Arial" w:hAnsi="Arial" w:cs="Arial"/>
          <w:highlight w:val="yellow"/>
        </w:rPr>
        <w:t>harus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memunculkan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rangkuman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akar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masalah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serta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kekuatan</w:t>
      </w:r>
      <w:proofErr w:type="spellEnd"/>
      <w:r w:rsidRPr="00ED7F84">
        <w:rPr>
          <w:rFonts w:ascii="Arial" w:hAnsi="Arial" w:cs="Arial"/>
          <w:highlight w:val="yellow"/>
        </w:rPr>
        <w:t>/</w:t>
      </w:r>
      <w:proofErr w:type="spellStart"/>
      <w:r w:rsidRPr="00ED7F84">
        <w:rPr>
          <w:rFonts w:ascii="Arial" w:hAnsi="Arial" w:cs="Arial"/>
          <w:highlight w:val="yellow"/>
        </w:rPr>
        <w:t>faktor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pendorong</w:t>
      </w:r>
      <w:proofErr w:type="spellEnd"/>
      <w:r w:rsidRPr="00ED7F84">
        <w:rPr>
          <w:rFonts w:ascii="Arial" w:hAnsi="Arial" w:cs="Arial"/>
          <w:highlight w:val="yellow"/>
        </w:rPr>
        <w:t xml:space="preserve"> dan </w:t>
      </w:r>
      <w:proofErr w:type="spellStart"/>
      <w:r w:rsidRPr="00ED7F84">
        <w:rPr>
          <w:rFonts w:ascii="Arial" w:hAnsi="Arial" w:cs="Arial"/>
          <w:highlight w:val="yellow"/>
        </w:rPr>
        <w:t>kelemahan</w:t>
      </w:r>
      <w:proofErr w:type="spellEnd"/>
      <w:r w:rsidRPr="00ED7F84">
        <w:rPr>
          <w:rFonts w:ascii="Arial" w:hAnsi="Arial" w:cs="Arial"/>
          <w:highlight w:val="yellow"/>
        </w:rPr>
        <w:t>/</w:t>
      </w:r>
      <w:proofErr w:type="spellStart"/>
      <w:r w:rsidRPr="00ED7F84">
        <w:rPr>
          <w:rFonts w:ascii="Arial" w:hAnsi="Arial" w:cs="Arial"/>
          <w:highlight w:val="yellow"/>
        </w:rPr>
        <w:t>faktor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penghambat</w:t>
      </w:r>
      <w:proofErr w:type="spellEnd"/>
      <w:r w:rsidRPr="00ED7F84">
        <w:rPr>
          <w:rFonts w:ascii="Arial" w:hAnsi="Arial" w:cs="Arial"/>
          <w:highlight w:val="yellow"/>
        </w:rPr>
        <w:t xml:space="preserve"> yang </w:t>
      </w:r>
      <w:proofErr w:type="spellStart"/>
      <w:r w:rsidRPr="00ED7F84">
        <w:rPr>
          <w:rFonts w:ascii="Arial" w:hAnsi="Arial" w:cs="Arial"/>
          <w:highlight w:val="yellow"/>
        </w:rPr>
        <w:t>dijadikan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dasar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bagi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perguruan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tinggi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untuk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menetapkan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tindak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lanjut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berdasarkan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skala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prioritas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sesuai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dengan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kapasitas</w:t>
      </w:r>
      <w:proofErr w:type="spellEnd"/>
      <w:r w:rsidRPr="00ED7F84">
        <w:rPr>
          <w:rFonts w:ascii="Arial" w:hAnsi="Arial" w:cs="Arial"/>
          <w:highlight w:val="yellow"/>
        </w:rPr>
        <w:t xml:space="preserve">, </w:t>
      </w:r>
      <w:proofErr w:type="spellStart"/>
      <w:r w:rsidRPr="00ED7F84">
        <w:rPr>
          <w:rFonts w:ascii="Arial" w:hAnsi="Arial" w:cs="Arial"/>
          <w:highlight w:val="yellow"/>
        </w:rPr>
        <w:t>kebutuhan</w:t>
      </w:r>
      <w:proofErr w:type="spellEnd"/>
      <w:r w:rsidRPr="00ED7F84">
        <w:rPr>
          <w:rFonts w:ascii="Arial" w:hAnsi="Arial" w:cs="Arial"/>
          <w:highlight w:val="yellow"/>
        </w:rPr>
        <w:t xml:space="preserve">, dan </w:t>
      </w:r>
      <w:proofErr w:type="spellStart"/>
      <w:r w:rsidRPr="00ED7F84">
        <w:rPr>
          <w:rFonts w:ascii="Arial" w:hAnsi="Arial" w:cs="Arial"/>
          <w:highlight w:val="yellow"/>
        </w:rPr>
        <w:t>rencana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strategis</w:t>
      </w:r>
      <w:proofErr w:type="spellEnd"/>
      <w:r w:rsidRPr="00ED7F84">
        <w:rPr>
          <w:rFonts w:ascii="Arial" w:hAnsi="Arial" w:cs="Arial"/>
          <w:highlight w:val="yellow"/>
        </w:rPr>
        <w:t xml:space="preserve">/ </w:t>
      </w:r>
      <w:proofErr w:type="spellStart"/>
      <w:r w:rsidRPr="00ED7F84">
        <w:rPr>
          <w:rFonts w:ascii="Arial" w:hAnsi="Arial" w:cs="Arial"/>
          <w:highlight w:val="yellow"/>
        </w:rPr>
        <w:t>rencana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pengembangan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secara</w:t>
      </w:r>
      <w:proofErr w:type="spellEnd"/>
      <w:r w:rsidRPr="00ED7F84">
        <w:rPr>
          <w:rFonts w:ascii="Arial" w:hAnsi="Arial" w:cs="Arial"/>
          <w:highlight w:val="yellow"/>
        </w:rPr>
        <w:t xml:space="preserve"> </w:t>
      </w:r>
      <w:proofErr w:type="spellStart"/>
      <w:r w:rsidRPr="00ED7F84">
        <w:rPr>
          <w:rFonts w:ascii="Arial" w:hAnsi="Arial" w:cs="Arial"/>
          <w:highlight w:val="yellow"/>
        </w:rPr>
        <w:t>keseluruhan</w:t>
      </w:r>
      <w:proofErr w:type="spellEnd"/>
      <w:r w:rsidRPr="00ED7F84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933840" w14:paraId="7EF0ABED" w14:textId="77777777" w:rsidTr="00933840">
        <w:tc>
          <w:tcPr>
            <w:tcW w:w="9017" w:type="dxa"/>
          </w:tcPr>
          <w:p w14:paraId="1B3B2D1B" w14:textId="77777777" w:rsidR="00933840" w:rsidRDefault="00933840" w:rsidP="00933840">
            <w:pPr>
              <w:spacing w:after="120" w:line="276" w:lineRule="auto"/>
              <w:jc w:val="both"/>
              <w:rPr>
                <w:rFonts w:ascii="Arial" w:hAnsi="Arial" w:cs="Arial"/>
              </w:rPr>
            </w:pPr>
          </w:p>
          <w:p w14:paraId="11B4F481" w14:textId="77777777" w:rsidR="00933840" w:rsidRDefault="00933840" w:rsidP="00933840">
            <w:pPr>
              <w:spacing w:after="120" w:line="276" w:lineRule="auto"/>
              <w:jc w:val="both"/>
              <w:rPr>
                <w:rFonts w:ascii="Arial" w:hAnsi="Arial" w:cs="Arial"/>
              </w:rPr>
            </w:pPr>
          </w:p>
          <w:p w14:paraId="43A585F3" w14:textId="77777777" w:rsidR="00933840" w:rsidRDefault="00933840" w:rsidP="00933840">
            <w:pPr>
              <w:spacing w:after="120" w:line="276" w:lineRule="auto"/>
              <w:jc w:val="both"/>
              <w:rPr>
                <w:rFonts w:ascii="Arial" w:hAnsi="Arial" w:cs="Arial"/>
              </w:rPr>
            </w:pPr>
          </w:p>
          <w:p w14:paraId="540C8254" w14:textId="6614B661" w:rsidR="00933840" w:rsidRDefault="00933840" w:rsidP="00933840">
            <w:pPr>
              <w:spacing w:after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D501A8C" w14:textId="77777777" w:rsidR="00933840" w:rsidRDefault="00933840" w:rsidP="00933840">
      <w:pPr>
        <w:spacing w:after="120" w:line="276" w:lineRule="auto"/>
        <w:jc w:val="both"/>
        <w:rPr>
          <w:rFonts w:ascii="Arial" w:hAnsi="Arial" w:cs="Arial"/>
        </w:rPr>
      </w:pPr>
    </w:p>
    <w:p w14:paraId="4D7C2A64" w14:textId="45513984" w:rsidR="00933840" w:rsidRDefault="00ED7F84" w:rsidP="00933840">
      <w:pPr>
        <w:spacing w:after="0" w:line="276" w:lineRule="auto"/>
        <w:jc w:val="both"/>
        <w:rPr>
          <w:rFonts w:ascii="Arial" w:hAnsi="Arial" w:cs="Arial"/>
        </w:rPr>
      </w:pPr>
      <w:proofErr w:type="spellStart"/>
      <w:r w:rsidRPr="00ED7F84">
        <w:rPr>
          <w:rFonts w:ascii="Arial" w:hAnsi="Arial" w:cs="Arial"/>
          <w:highlight w:val="cyan"/>
        </w:rPr>
        <w:t>Catatan</w:t>
      </w:r>
      <w:proofErr w:type="spellEnd"/>
      <w:r w:rsidRPr="00ED7F84">
        <w:rPr>
          <w:rFonts w:ascii="Arial" w:hAnsi="Arial" w:cs="Arial"/>
          <w:highlight w:val="cy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777"/>
      </w:tblGrid>
      <w:tr w:rsidR="00ED7F84" w14:paraId="5C610DA3" w14:textId="77777777" w:rsidTr="002C11ED">
        <w:tc>
          <w:tcPr>
            <w:tcW w:w="1980" w:type="dxa"/>
          </w:tcPr>
          <w:p w14:paraId="20FA21A9" w14:textId="77777777" w:rsidR="00ED7F84" w:rsidRPr="00A76A76" w:rsidRDefault="00ED7F84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  <w:tc>
          <w:tcPr>
            <w:tcW w:w="3260" w:type="dxa"/>
          </w:tcPr>
          <w:p w14:paraId="36EA24FD" w14:textId="77777777" w:rsidR="00ED7F84" w:rsidRPr="00A76A76" w:rsidRDefault="00ED7F84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Indiakator</w:t>
            </w:r>
            <w:proofErr w:type="spellEnd"/>
          </w:p>
        </w:tc>
        <w:tc>
          <w:tcPr>
            <w:tcW w:w="3777" w:type="dxa"/>
          </w:tcPr>
          <w:p w14:paraId="4F99DA85" w14:textId="77777777" w:rsidR="00ED7F84" w:rsidRPr="00A76A76" w:rsidRDefault="00ED7F84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6A76">
              <w:rPr>
                <w:rFonts w:ascii="Arial" w:hAnsi="Arial" w:cs="Arial"/>
                <w:b/>
                <w:bCs/>
              </w:rPr>
              <w:t>Skor 4</w:t>
            </w:r>
          </w:p>
        </w:tc>
      </w:tr>
      <w:tr w:rsidR="00ED7F84" w14:paraId="64815D4B" w14:textId="77777777" w:rsidTr="002C11ED">
        <w:tc>
          <w:tcPr>
            <w:tcW w:w="1980" w:type="dxa"/>
          </w:tcPr>
          <w:p w14:paraId="12550095" w14:textId="23E3C546" w:rsidR="00ED7F84" w:rsidRPr="00A76A76" w:rsidRDefault="00ED7F8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D7F84">
              <w:rPr>
                <w:rFonts w:ascii="Arial" w:hAnsi="Arial" w:cs="Arial"/>
                <w:sz w:val="18"/>
                <w:szCs w:val="18"/>
              </w:rPr>
              <w:t>Ringkasan</w:t>
            </w:r>
            <w:proofErr w:type="spellEnd"/>
            <w:r w:rsidRPr="00ED7F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7F84">
              <w:rPr>
                <w:rFonts w:ascii="Arial" w:hAnsi="Arial" w:cs="Arial"/>
                <w:sz w:val="18"/>
                <w:szCs w:val="18"/>
              </w:rPr>
              <w:t>Eksekutif</w:t>
            </w:r>
            <w:proofErr w:type="spellEnd"/>
          </w:p>
        </w:tc>
        <w:tc>
          <w:tcPr>
            <w:tcW w:w="3260" w:type="dxa"/>
          </w:tcPr>
          <w:p w14:paraId="620409DA" w14:textId="5508CA7E" w:rsidR="00ED7F84" w:rsidRPr="00A76A76" w:rsidRDefault="00ED7F8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D7F84">
              <w:rPr>
                <w:rFonts w:ascii="Arial" w:hAnsi="Arial" w:cs="Arial"/>
                <w:sz w:val="18"/>
                <w:szCs w:val="18"/>
              </w:rPr>
              <w:t>Keserbacakupan</w:t>
            </w:r>
            <w:proofErr w:type="spellEnd"/>
            <w:r w:rsidRPr="00ED7F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7F84">
              <w:rPr>
                <w:rFonts w:ascii="Arial" w:hAnsi="Arial" w:cs="Arial"/>
                <w:sz w:val="18"/>
                <w:szCs w:val="18"/>
              </w:rPr>
              <w:t>informasi</w:t>
            </w:r>
            <w:proofErr w:type="spellEnd"/>
            <w:r w:rsidRPr="00ED7F84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ED7F84">
              <w:rPr>
                <w:rFonts w:ascii="Arial" w:hAnsi="Arial" w:cs="Arial"/>
                <w:sz w:val="18"/>
                <w:szCs w:val="18"/>
              </w:rPr>
              <w:t>konsistensinya</w:t>
            </w:r>
            <w:proofErr w:type="spellEnd"/>
            <w:r w:rsidRPr="00ED7F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7F84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ED7F84">
              <w:rPr>
                <w:rFonts w:ascii="Arial" w:hAnsi="Arial" w:cs="Arial"/>
                <w:sz w:val="18"/>
                <w:szCs w:val="18"/>
              </w:rPr>
              <w:t xml:space="preserve"> data dan </w:t>
            </w:r>
            <w:proofErr w:type="spellStart"/>
            <w:r w:rsidRPr="00ED7F84">
              <w:rPr>
                <w:rFonts w:ascii="Arial" w:hAnsi="Arial" w:cs="Arial"/>
                <w:sz w:val="18"/>
                <w:szCs w:val="18"/>
              </w:rPr>
              <w:t>informasi</w:t>
            </w:r>
            <w:proofErr w:type="spellEnd"/>
            <w:r w:rsidRPr="00ED7F84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ED7F84">
              <w:rPr>
                <w:rFonts w:ascii="Arial" w:hAnsi="Arial" w:cs="Arial"/>
                <w:sz w:val="18"/>
                <w:szCs w:val="18"/>
              </w:rPr>
              <w:t>disampaikan</w:t>
            </w:r>
            <w:proofErr w:type="spellEnd"/>
            <w:r w:rsidRPr="00ED7F84">
              <w:rPr>
                <w:rFonts w:ascii="Arial" w:hAnsi="Arial" w:cs="Arial"/>
                <w:sz w:val="18"/>
                <w:szCs w:val="18"/>
              </w:rPr>
              <w:t xml:space="preserve"> pada masing-masing </w:t>
            </w:r>
            <w:proofErr w:type="spellStart"/>
            <w:r w:rsidRPr="00ED7F84">
              <w:rPr>
                <w:rFonts w:ascii="Arial" w:hAnsi="Arial" w:cs="Arial"/>
                <w:sz w:val="18"/>
                <w:szCs w:val="18"/>
              </w:rPr>
              <w:t>kriteria</w:t>
            </w:r>
            <w:proofErr w:type="spellEnd"/>
            <w:r w:rsidRPr="00ED7F8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77" w:type="dxa"/>
          </w:tcPr>
          <w:p w14:paraId="4FFAD31A" w14:textId="1668713E" w:rsidR="00ED7F84" w:rsidRPr="00A76A76" w:rsidRDefault="00ED7F8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D7F84">
              <w:rPr>
                <w:rFonts w:ascii="Arial" w:hAnsi="Arial" w:cs="Arial"/>
                <w:sz w:val="18"/>
                <w:szCs w:val="18"/>
              </w:rPr>
              <w:t>Deskripsi</w:t>
            </w:r>
            <w:proofErr w:type="spellEnd"/>
            <w:r w:rsidRPr="00ED7F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7F84">
              <w:rPr>
                <w:rFonts w:ascii="Arial" w:hAnsi="Arial" w:cs="Arial"/>
                <w:sz w:val="18"/>
                <w:szCs w:val="18"/>
              </w:rPr>
              <w:t>menunjukkan</w:t>
            </w:r>
            <w:proofErr w:type="spellEnd"/>
            <w:r w:rsidRPr="00ED7F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7F84">
              <w:rPr>
                <w:rFonts w:ascii="Arial" w:hAnsi="Arial" w:cs="Arial"/>
                <w:sz w:val="18"/>
                <w:szCs w:val="18"/>
              </w:rPr>
              <w:t>keserbacakupan</w:t>
            </w:r>
            <w:proofErr w:type="spellEnd"/>
            <w:r w:rsidRPr="00ED7F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7F84">
              <w:rPr>
                <w:rFonts w:ascii="Arial" w:hAnsi="Arial" w:cs="Arial"/>
                <w:sz w:val="18"/>
                <w:szCs w:val="18"/>
              </w:rPr>
              <w:t>informasi</w:t>
            </w:r>
            <w:proofErr w:type="spellEnd"/>
            <w:r w:rsidRPr="00ED7F84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ED7F84">
              <w:rPr>
                <w:rFonts w:ascii="Arial" w:hAnsi="Arial" w:cs="Arial"/>
                <w:sz w:val="18"/>
                <w:szCs w:val="18"/>
              </w:rPr>
              <w:t>disampaikan</w:t>
            </w:r>
            <w:proofErr w:type="spellEnd"/>
            <w:r w:rsidRPr="00ED7F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7F84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ED7F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7F84">
              <w:rPr>
                <w:rFonts w:ascii="Arial" w:hAnsi="Arial" w:cs="Arial"/>
                <w:sz w:val="18"/>
                <w:szCs w:val="18"/>
              </w:rPr>
              <w:t>ringkas</w:t>
            </w:r>
            <w:proofErr w:type="spellEnd"/>
            <w:r w:rsidRPr="00ED7F84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ED7F84">
              <w:rPr>
                <w:rFonts w:ascii="Arial" w:hAnsi="Arial" w:cs="Arial"/>
                <w:sz w:val="18"/>
                <w:szCs w:val="18"/>
              </w:rPr>
              <w:t>jelas</w:t>
            </w:r>
            <w:proofErr w:type="spellEnd"/>
            <w:r w:rsidRPr="00ED7F8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D7F84"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 w:rsidRPr="00ED7F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7F84">
              <w:rPr>
                <w:rFonts w:ascii="Arial" w:hAnsi="Arial" w:cs="Arial"/>
                <w:sz w:val="18"/>
                <w:szCs w:val="18"/>
              </w:rPr>
              <w:t>konsisten</w:t>
            </w:r>
            <w:proofErr w:type="spellEnd"/>
            <w:r w:rsidRPr="00ED7F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7F84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ED7F84">
              <w:rPr>
                <w:rFonts w:ascii="Arial" w:hAnsi="Arial" w:cs="Arial"/>
                <w:sz w:val="18"/>
                <w:szCs w:val="18"/>
              </w:rPr>
              <w:t xml:space="preserve"> data dan </w:t>
            </w:r>
            <w:proofErr w:type="spellStart"/>
            <w:r w:rsidRPr="00ED7F84">
              <w:rPr>
                <w:rFonts w:ascii="Arial" w:hAnsi="Arial" w:cs="Arial"/>
                <w:sz w:val="18"/>
                <w:szCs w:val="18"/>
              </w:rPr>
              <w:t>informasi</w:t>
            </w:r>
            <w:proofErr w:type="spellEnd"/>
            <w:r w:rsidRPr="00ED7F84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ED7F84">
              <w:rPr>
                <w:rFonts w:ascii="Arial" w:hAnsi="Arial" w:cs="Arial"/>
                <w:sz w:val="18"/>
                <w:szCs w:val="18"/>
              </w:rPr>
              <w:t>disampaikan</w:t>
            </w:r>
            <w:proofErr w:type="spellEnd"/>
            <w:r w:rsidRPr="00ED7F84">
              <w:rPr>
                <w:rFonts w:ascii="Arial" w:hAnsi="Arial" w:cs="Arial"/>
                <w:sz w:val="18"/>
                <w:szCs w:val="18"/>
              </w:rPr>
              <w:t xml:space="preserve"> pada masing-masing </w:t>
            </w:r>
            <w:proofErr w:type="spellStart"/>
            <w:r w:rsidRPr="00ED7F84">
              <w:rPr>
                <w:rFonts w:ascii="Arial" w:hAnsi="Arial" w:cs="Arial"/>
                <w:sz w:val="18"/>
                <w:szCs w:val="18"/>
              </w:rPr>
              <w:t>kriteria</w:t>
            </w:r>
            <w:proofErr w:type="spellEnd"/>
            <w:r w:rsidRPr="00ED7F8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58186421" w14:textId="77777777" w:rsidR="00ED7F84" w:rsidRDefault="00ED7F84" w:rsidP="00933840">
      <w:pPr>
        <w:spacing w:after="0" w:line="276" w:lineRule="auto"/>
        <w:jc w:val="both"/>
        <w:rPr>
          <w:rFonts w:ascii="Arial" w:hAnsi="Arial" w:cs="Arial"/>
        </w:rPr>
      </w:pPr>
    </w:p>
    <w:p w14:paraId="51682C61" w14:textId="247B5484" w:rsidR="0064452A" w:rsidRDefault="0064452A" w:rsidP="00A21A4E">
      <w:pPr>
        <w:spacing w:after="0" w:line="276" w:lineRule="auto"/>
        <w:jc w:val="both"/>
        <w:rPr>
          <w:rFonts w:ascii="Arial" w:hAnsi="Arial" w:cs="Arial"/>
        </w:rPr>
      </w:pPr>
    </w:p>
    <w:p w14:paraId="2A66062D" w14:textId="2707A4FF" w:rsidR="0064452A" w:rsidRDefault="0064452A" w:rsidP="00A21A4E">
      <w:pPr>
        <w:spacing w:after="0" w:line="276" w:lineRule="auto"/>
        <w:jc w:val="both"/>
        <w:rPr>
          <w:rFonts w:ascii="Arial" w:hAnsi="Arial" w:cs="Arial"/>
        </w:rPr>
      </w:pPr>
    </w:p>
    <w:p w14:paraId="6B518A66" w14:textId="32375B00" w:rsidR="0064452A" w:rsidRDefault="0064452A" w:rsidP="00A21A4E">
      <w:pPr>
        <w:spacing w:after="0" w:line="276" w:lineRule="auto"/>
        <w:jc w:val="both"/>
        <w:rPr>
          <w:rFonts w:ascii="Arial" w:hAnsi="Arial" w:cs="Arial"/>
        </w:rPr>
      </w:pPr>
    </w:p>
    <w:p w14:paraId="10AAD0DD" w14:textId="041B7B2A" w:rsidR="0064452A" w:rsidRDefault="0064452A" w:rsidP="00A21A4E">
      <w:pPr>
        <w:spacing w:after="0" w:line="276" w:lineRule="auto"/>
        <w:jc w:val="both"/>
        <w:rPr>
          <w:rFonts w:ascii="Arial" w:hAnsi="Arial" w:cs="Arial"/>
        </w:rPr>
      </w:pPr>
    </w:p>
    <w:p w14:paraId="2D50BBAC" w14:textId="0D3C7EEB" w:rsidR="0064452A" w:rsidRDefault="0064452A" w:rsidP="00A21A4E">
      <w:pPr>
        <w:spacing w:after="0" w:line="276" w:lineRule="auto"/>
        <w:jc w:val="both"/>
        <w:rPr>
          <w:rFonts w:ascii="Arial" w:hAnsi="Arial" w:cs="Arial"/>
        </w:rPr>
      </w:pPr>
    </w:p>
    <w:p w14:paraId="64DDB125" w14:textId="27E1C5FD" w:rsidR="0064452A" w:rsidRDefault="0064452A" w:rsidP="00A21A4E">
      <w:pPr>
        <w:spacing w:after="0" w:line="276" w:lineRule="auto"/>
        <w:jc w:val="both"/>
        <w:rPr>
          <w:rFonts w:ascii="Arial" w:hAnsi="Arial" w:cs="Arial"/>
        </w:rPr>
      </w:pPr>
    </w:p>
    <w:p w14:paraId="1B7543D1" w14:textId="7CB778A5" w:rsidR="0064452A" w:rsidRDefault="0064452A" w:rsidP="00A21A4E">
      <w:pPr>
        <w:spacing w:after="0" w:line="276" w:lineRule="auto"/>
        <w:jc w:val="both"/>
        <w:rPr>
          <w:rFonts w:ascii="Arial" w:hAnsi="Arial" w:cs="Arial"/>
        </w:rPr>
      </w:pPr>
    </w:p>
    <w:p w14:paraId="259C5C56" w14:textId="7A8F1599" w:rsidR="0064452A" w:rsidRDefault="0064452A" w:rsidP="00A21A4E">
      <w:pPr>
        <w:spacing w:after="0" w:line="276" w:lineRule="auto"/>
        <w:jc w:val="both"/>
        <w:rPr>
          <w:rFonts w:ascii="Arial" w:hAnsi="Arial" w:cs="Arial"/>
        </w:rPr>
      </w:pPr>
    </w:p>
    <w:p w14:paraId="5E3C7DED" w14:textId="51B7C3F0" w:rsidR="0064452A" w:rsidRDefault="0064452A" w:rsidP="00A21A4E">
      <w:pPr>
        <w:spacing w:after="0" w:line="276" w:lineRule="auto"/>
        <w:jc w:val="both"/>
        <w:rPr>
          <w:rFonts w:ascii="Arial" w:hAnsi="Arial" w:cs="Arial"/>
        </w:rPr>
      </w:pPr>
    </w:p>
    <w:p w14:paraId="11E4BC09" w14:textId="0F0E63B0" w:rsidR="0064452A" w:rsidRDefault="0064452A" w:rsidP="00A21A4E">
      <w:pPr>
        <w:spacing w:after="0" w:line="276" w:lineRule="auto"/>
        <w:jc w:val="both"/>
        <w:rPr>
          <w:rFonts w:ascii="Arial" w:hAnsi="Arial" w:cs="Arial"/>
        </w:rPr>
      </w:pPr>
    </w:p>
    <w:p w14:paraId="3613162E" w14:textId="1546A1E1" w:rsidR="0064452A" w:rsidRDefault="0064452A" w:rsidP="00A21A4E">
      <w:pPr>
        <w:spacing w:after="0" w:line="276" w:lineRule="auto"/>
        <w:jc w:val="both"/>
        <w:rPr>
          <w:rFonts w:ascii="Arial" w:hAnsi="Arial" w:cs="Arial"/>
        </w:rPr>
      </w:pPr>
    </w:p>
    <w:p w14:paraId="51BCECEF" w14:textId="57DA6F81" w:rsidR="0064452A" w:rsidRDefault="0064452A" w:rsidP="00A21A4E">
      <w:pPr>
        <w:spacing w:after="0" w:line="276" w:lineRule="auto"/>
        <w:jc w:val="both"/>
        <w:rPr>
          <w:rFonts w:ascii="Arial" w:hAnsi="Arial" w:cs="Arial"/>
        </w:rPr>
      </w:pPr>
    </w:p>
    <w:p w14:paraId="71F48A2B" w14:textId="4D657973" w:rsidR="0064452A" w:rsidRDefault="0064452A" w:rsidP="00A21A4E">
      <w:pPr>
        <w:spacing w:after="0" w:line="276" w:lineRule="auto"/>
        <w:jc w:val="both"/>
        <w:rPr>
          <w:rFonts w:ascii="Arial" w:hAnsi="Arial" w:cs="Arial"/>
        </w:rPr>
      </w:pPr>
    </w:p>
    <w:p w14:paraId="48F104EC" w14:textId="6156AAE6" w:rsidR="0064452A" w:rsidRDefault="0064452A" w:rsidP="00A21A4E">
      <w:pPr>
        <w:spacing w:after="0" w:line="276" w:lineRule="auto"/>
        <w:jc w:val="both"/>
        <w:rPr>
          <w:rFonts w:ascii="Arial" w:hAnsi="Arial" w:cs="Arial"/>
        </w:rPr>
      </w:pPr>
    </w:p>
    <w:p w14:paraId="7D201078" w14:textId="3563FFC4" w:rsidR="0064452A" w:rsidRPr="00A21A4E" w:rsidRDefault="0064452A" w:rsidP="00A21A4E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A21A4E">
        <w:rPr>
          <w:rFonts w:ascii="Arial" w:hAnsi="Arial" w:cs="Arial"/>
          <w:b/>
          <w:bCs/>
        </w:rPr>
        <w:lastRenderedPageBreak/>
        <w:t>LAPORAN EVALUASI KINERJA</w:t>
      </w:r>
    </w:p>
    <w:p w14:paraId="5857D778" w14:textId="6462ECA0" w:rsidR="0064452A" w:rsidRDefault="0064452A" w:rsidP="00A21A4E">
      <w:pPr>
        <w:pStyle w:val="ListParagraph"/>
        <w:numPr>
          <w:ilvl w:val="0"/>
          <w:numId w:val="2"/>
        </w:numPr>
        <w:spacing w:after="0" w:line="276" w:lineRule="auto"/>
        <w:ind w:left="993" w:hanging="567"/>
        <w:jc w:val="both"/>
        <w:rPr>
          <w:rFonts w:ascii="Arial" w:hAnsi="Arial" w:cs="Arial"/>
          <w:b/>
          <w:bCs/>
        </w:rPr>
      </w:pPr>
      <w:r w:rsidRPr="00A21A4E">
        <w:rPr>
          <w:rFonts w:ascii="Arial" w:hAnsi="Arial" w:cs="Arial"/>
          <w:b/>
          <w:bCs/>
        </w:rPr>
        <w:t>VISI, MISI, TUJUAN DAN STRATEGI</w:t>
      </w:r>
    </w:p>
    <w:p w14:paraId="421CAB77" w14:textId="73FB3E33" w:rsidR="00A21A4E" w:rsidRDefault="00A21A4E" w:rsidP="00A21A4E">
      <w:pPr>
        <w:pStyle w:val="ListParagraph"/>
        <w:numPr>
          <w:ilvl w:val="0"/>
          <w:numId w:val="3"/>
        </w:numPr>
        <w:spacing w:after="0" w:line="276" w:lineRule="auto"/>
        <w:ind w:hanging="295"/>
        <w:jc w:val="both"/>
        <w:rPr>
          <w:rFonts w:ascii="Arial" w:hAnsi="Arial" w:cs="Arial"/>
          <w:b/>
          <w:bCs/>
        </w:rPr>
      </w:pPr>
      <w:proofErr w:type="spellStart"/>
      <w:r w:rsidRPr="00A21A4E">
        <w:rPr>
          <w:rFonts w:ascii="Arial" w:hAnsi="Arial" w:cs="Arial"/>
          <w:b/>
          <w:bCs/>
        </w:rPr>
        <w:t>Pendahuluan</w:t>
      </w:r>
      <w:proofErr w:type="spellEnd"/>
    </w:p>
    <w:p w14:paraId="1730A727" w14:textId="77777777" w:rsidR="00A21A4E" w:rsidRPr="00A21A4E" w:rsidRDefault="00A21A4E" w:rsidP="00A21A4E">
      <w:pPr>
        <w:spacing w:after="0" w:line="276" w:lineRule="auto"/>
        <w:ind w:left="709"/>
        <w:jc w:val="both"/>
        <w:rPr>
          <w:rFonts w:ascii="Arial" w:hAnsi="Arial" w:cs="Arial"/>
          <w:highlight w:val="yellow"/>
        </w:rPr>
      </w:pPr>
      <w:proofErr w:type="spellStart"/>
      <w:r w:rsidRPr="00A21A4E">
        <w:rPr>
          <w:rFonts w:ascii="Arial" w:hAnsi="Arial" w:cs="Arial"/>
          <w:highlight w:val="yellow"/>
        </w:rPr>
        <w:t>Tuliskan</w:t>
      </w:r>
      <w:proofErr w:type="spellEnd"/>
      <w:r w:rsidRPr="00A21A4E">
        <w:rPr>
          <w:rFonts w:ascii="Arial" w:hAnsi="Arial" w:cs="Arial"/>
          <w:highlight w:val="yellow"/>
        </w:rPr>
        <w:t xml:space="preserve"> dan </w:t>
      </w:r>
      <w:proofErr w:type="spellStart"/>
      <w:r w:rsidRPr="00A21A4E">
        <w:rPr>
          <w:rFonts w:ascii="Arial" w:hAnsi="Arial" w:cs="Arial"/>
          <w:highlight w:val="yellow"/>
        </w:rPr>
        <w:t>uraikan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hal-hal</w:t>
      </w:r>
      <w:proofErr w:type="spellEnd"/>
      <w:r w:rsidRPr="00A21A4E">
        <w:rPr>
          <w:rFonts w:ascii="Arial" w:hAnsi="Arial" w:cs="Arial"/>
          <w:highlight w:val="yellow"/>
        </w:rPr>
        <w:t xml:space="preserve"> yang </w:t>
      </w:r>
      <w:proofErr w:type="spellStart"/>
      <w:r w:rsidRPr="00A21A4E">
        <w:rPr>
          <w:rFonts w:ascii="Arial" w:hAnsi="Arial" w:cs="Arial"/>
          <w:highlight w:val="yellow"/>
        </w:rPr>
        <w:t>menjadi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latar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belakang</w:t>
      </w:r>
      <w:proofErr w:type="spellEnd"/>
      <w:r w:rsidRPr="00A21A4E">
        <w:rPr>
          <w:rFonts w:ascii="Arial" w:hAnsi="Arial" w:cs="Arial"/>
          <w:highlight w:val="yellow"/>
        </w:rPr>
        <w:t xml:space="preserve">, </w:t>
      </w:r>
      <w:proofErr w:type="spellStart"/>
      <w:r w:rsidRPr="00A21A4E">
        <w:rPr>
          <w:rFonts w:ascii="Arial" w:hAnsi="Arial" w:cs="Arial"/>
          <w:highlight w:val="yellow"/>
        </w:rPr>
        <w:t>tujuan</w:t>
      </w:r>
      <w:proofErr w:type="spellEnd"/>
      <w:r w:rsidRPr="00A21A4E">
        <w:rPr>
          <w:rFonts w:ascii="Arial" w:hAnsi="Arial" w:cs="Arial"/>
          <w:highlight w:val="yellow"/>
        </w:rPr>
        <w:t xml:space="preserve">, dan </w:t>
      </w:r>
      <w:proofErr w:type="spellStart"/>
      <w:r w:rsidRPr="00A21A4E">
        <w:rPr>
          <w:rFonts w:ascii="Arial" w:hAnsi="Arial" w:cs="Arial"/>
          <w:highlight w:val="yellow"/>
        </w:rPr>
        <w:t>rasional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atas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penetapan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visi</w:t>
      </w:r>
      <w:proofErr w:type="spellEnd"/>
      <w:r w:rsidRPr="00A21A4E">
        <w:rPr>
          <w:rFonts w:ascii="Arial" w:hAnsi="Arial" w:cs="Arial"/>
          <w:highlight w:val="yellow"/>
        </w:rPr>
        <w:t xml:space="preserve">, </w:t>
      </w:r>
      <w:proofErr w:type="spellStart"/>
      <w:r w:rsidRPr="00A21A4E">
        <w:rPr>
          <w:rFonts w:ascii="Arial" w:hAnsi="Arial" w:cs="Arial"/>
          <w:highlight w:val="yellow"/>
        </w:rPr>
        <w:t>misi</w:t>
      </w:r>
      <w:proofErr w:type="spellEnd"/>
      <w:r w:rsidRPr="00A21A4E">
        <w:rPr>
          <w:rFonts w:ascii="Arial" w:hAnsi="Arial" w:cs="Arial"/>
          <w:highlight w:val="yellow"/>
        </w:rPr>
        <w:t xml:space="preserve">, </w:t>
      </w:r>
      <w:proofErr w:type="spellStart"/>
      <w:r w:rsidRPr="00A21A4E">
        <w:rPr>
          <w:rFonts w:ascii="Arial" w:hAnsi="Arial" w:cs="Arial"/>
          <w:highlight w:val="yellow"/>
        </w:rPr>
        <w:t>tujuan</w:t>
      </w:r>
      <w:proofErr w:type="spellEnd"/>
      <w:r w:rsidRPr="00A21A4E">
        <w:rPr>
          <w:rFonts w:ascii="Arial" w:hAnsi="Arial" w:cs="Arial"/>
          <w:highlight w:val="yellow"/>
        </w:rPr>
        <w:t xml:space="preserve">, dan strategi (VMTS) </w:t>
      </w:r>
      <w:proofErr w:type="spellStart"/>
      <w:r w:rsidRPr="00A21A4E">
        <w:rPr>
          <w:rFonts w:ascii="Arial" w:hAnsi="Arial" w:cs="Arial"/>
          <w:highlight w:val="yellow"/>
        </w:rPr>
        <w:t>perguruan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tinggi</w:t>
      </w:r>
      <w:proofErr w:type="spellEnd"/>
      <w:r w:rsidRPr="00A21A4E">
        <w:rPr>
          <w:rFonts w:ascii="Arial" w:hAnsi="Arial" w:cs="Arial"/>
          <w:highlight w:val="yellow"/>
        </w:rPr>
        <w:t xml:space="preserve">. </w:t>
      </w:r>
      <w:proofErr w:type="spellStart"/>
      <w:r w:rsidRPr="00A21A4E">
        <w:rPr>
          <w:rFonts w:ascii="Arial" w:hAnsi="Arial" w:cs="Arial"/>
          <w:highlight w:val="yellow"/>
        </w:rPr>
        <w:t>Uraikan</w:t>
      </w:r>
      <w:proofErr w:type="spellEnd"/>
      <w:r w:rsidRPr="00A21A4E">
        <w:rPr>
          <w:rFonts w:ascii="Arial" w:hAnsi="Arial" w:cs="Arial"/>
          <w:highlight w:val="yellow"/>
        </w:rPr>
        <w:t xml:space="preserve"> pula</w:t>
      </w:r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mekanisme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penetapan</w:t>
      </w:r>
      <w:proofErr w:type="spellEnd"/>
      <w:r w:rsidRPr="00A21A4E">
        <w:rPr>
          <w:rFonts w:ascii="Arial" w:hAnsi="Arial" w:cs="Arial"/>
          <w:highlight w:val="yellow"/>
        </w:rPr>
        <w:t xml:space="preserve"> VMTS </w:t>
      </w:r>
      <w:proofErr w:type="spellStart"/>
      <w:r w:rsidRPr="00A21A4E">
        <w:rPr>
          <w:rFonts w:ascii="Arial" w:hAnsi="Arial" w:cs="Arial"/>
          <w:highlight w:val="yellow"/>
        </w:rPr>
        <w:t>perguruan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tinggi</w:t>
      </w:r>
      <w:proofErr w:type="spellEnd"/>
      <w:r w:rsidRPr="00A21A4E">
        <w:rPr>
          <w:rFonts w:ascii="Arial" w:hAnsi="Arial" w:cs="Arial"/>
          <w:highlight w:val="yellow"/>
        </w:rPr>
        <w:t xml:space="preserve">, </w:t>
      </w:r>
      <w:proofErr w:type="spellStart"/>
      <w:r w:rsidRPr="00A21A4E">
        <w:rPr>
          <w:rFonts w:ascii="Arial" w:hAnsi="Arial" w:cs="Arial"/>
          <w:highlight w:val="yellow"/>
        </w:rPr>
        <w:t>mencakup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keterlibatan</w:t>
      </w:r>
      <w:proofErr w:type="spellEnd"/>
      <w:r w:rsidRPr="00A21A4E">
        <w:rPr>
          <w:rFonts w:ascii="Arial" w:hAnsi="Arial" w:cs="Arial"/>
          <w:highlight w:val="yellow"/>
        </w:rPr>
        <w:t xml:space="preserve"> para </w:t>
      </w:r>
      <w:proofErr w:type="spellStart"/>
      <w:r w:rsidRPr="00A21A4E">
        <w:rPr>
          <w:rFonts w:ascii="Arial" w:hAnsi="Arial" w:cs="Arial"/>
          <w:highlight w:val="yellow"/>
        </w:rPr>
        <w:t>pemangku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kepentingan</w:t>
      </w:r>
      <w:proofErr w:type="spellEnd"/>
      <w:r w:rsidRPr="00A21A4E">
        <w:rPr>
          <w:rFonts w:ascii="Arial" w:hAnsi="Arial" w:cs="Arial"/>
          <w:highlight w:val="yellow"/>
        </w:rPr>
        <w:t xml:space="preserve"> internal </w:t>
      </w:r>
      <w:proofErr w:type="spellStart"/>
      <w:r w:rsidRPr="00A21A4E">
        <w:rPr>
          <w:rFonts w:ascii="Arial" w:hAnsi="Arial" w:cs="Arial"/>
          <w:highlight w:val="yellow"/>
        </w:rPr>
        <w:t>maupun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eksternal</w:t>
      </w:r>
      <w:proofErr w:type="spellEnd"/>
      <w:r w:rsidRPr="00A21A4E">
        <w:rPr>
          <w:rFonts w:ascii="Arial" w:hAnsi="Arial" w:cs="Arial"/>
          <w:highlight w:val="yellow"/>
        </w:rPr>
        <w:t xml:space="preserve"> yang </w:t>
      </w:r>
      <w:proofErr w:type="spellStart"/>
      <w:r w:rsidRPr="00A21A4E">
        <w:rPr>
          <w:rFonts w:ascii="Arial" w:hAnsi="Arial" w:cs="Arial"/>
          <w:highlight w:val="yellow"/>
        </w:rPr>
        <w:t>mempertimbangkan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kemajuan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ilmu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pengetahuan</w:t>
      </w:r>
      <w:proofErr w:type="spellEnd"/>
      <w:r w:rsidRPr="00A21A4E">
        <w:rPr>
          <w:rFonts w:ascii="Arial" w:hAnsi="Arial" w:cs="Arial"/>
          <w:highlight w:val="yellow"/>
        </w:rPr>
        <w:t xml:space="preserve"> dan </w:t>
      </w:r>
      <w:proofErr w:type="spellStart"/>
      <w:r w:rsidRPr="00A21A4E">
        <w:rPr>
          <w:rFonts w:ascii="Arial" w:hAnsi="Arial" w:cs="Arial"/>
          <w:highlight w:val="yellow"/>
        </w:rPr>
        <w:t>teknologi</w:t>
      </w:r>
      <w:proofErr w:type="spellEnd"/>
      <w:r w:rsidRPr="00A21A4E">
        <w:rPr>
          <w:rFonts w:ascii="Arial" w:hAnsi="Arial" w:cs="Arial"/>
          <w:highlight w:val="yellow"/>
        </w:rPr>
        <w:t xml:space="preserve">, dan </w:t>
      </w:r>
      <w:proofErr w:type="spellStart"/>
      <w:r w:rsidRPr="00A21A4E">
        <w:rPr>
          <w:rFonts w:ascii="Arial" w:hAnsi="Arial" w:cs="Arial"/>
          <w:highlight w:val="yellow"/>
        </w:rPr>
        <w:t>kebutuhan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pengembangan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perguruan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tinggi</w:t>
      </w:r>
      <w:proofErr w:type="spellEnd"/>
      <w:r w:rsidRPr="00A21A4E">
        <w:rPr>
          <w:rFonts w:ascii="Arial" w:hAnsi="Arial" w:cs="Arial"/>
          <w:highlight w:val="yellow"/>
        </w:rPr>
        <w:t>.</w:t>
      </w:r>
    </w:p>
    <w:p w14:paraId="40893FA3" w14:textId="77777777" w:rsidR="00A21A4E" w:rsidRPr="00A21A4E" w:rsidRDefault="00A21A4E" w:rsidP="00A21A4E">
      <w:pPr>
        <w:spacing w:after="0" w:line="276" w:lineRule="auto"/>
        <w:ind w:left="709"/>
        <w:jc w:val="both"/>
        <w:rPr>
          <w:rFonts w:ascii="Arial" w:hAnsi="Arial" w:cs="Arial"/>
          <w:highlight w:val="yellow"/>
        </w:rPr>
      </w:pPr>
      <w:proofErr w:type="spellStart"/>
      <w:r w:rsidRPr="00A21A4E">
        <w:rPr>
          <w:rFonts w:ascii="Arial" w:hAnsi="Arial" w:cs="Arial"/>
          <w:highlight w:val="yellow"/>
        </w:rPr>
        <w:t>Tuliskan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ketersediaan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dokumen</w:t>
      </w:r>
      <w:proofErr w:type="spellEnd"/>
      <w:r w:rsidRPr="00A21A4E">
        <w:rPr>
          <w:rFonts w:ascii="Arial" w:hAnsi="Arial" w:cs="Arial"/>
          <w:highlight w:val="yellow"/>
        </w:rPr>
        <w:t xml:space="preserve"> formal </w:t>
      </w:r>
      <w:proofErr w:type="spellStart"/>
      <w:r w:rsidRPr="00A21A4E">
        <w:rPr>
          <w:rFonts w:ascii="Arial" w:hAnsi="Arial" w:cs="Arial"/>
          <w:highlight w:val="yellow"/>
        </w:rPr>
        <w:t>kebijakan</w:t>
      </w:r>
      <w:proofErr w:type="spellEnd"/>
      <w:r w:rsidRPr="00A21A4E">
        <w:rPr>
          <w:rFonts w:ascii="Arial" w:hAnsi="Arial" w:cs="Arial"/>
          <w:highlight w:val="yellow"/>
        </w:rPr>
        <w:t xml:space="preserve"> yang </w:t>
      </w:r>
      <w:proofErr w:type="spellStart"/>
      <w:r w:rsidRPr="00A21A4E">
        <w:rPr>
          <w:rFonts w:ascii="Arial" w:hAnsi="Arial" w:cs="Arial"/>
          <w:highlight w:val="yellow"/>
        </w:rPr>
        <w:t>menunjukkan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upaya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pimpinan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perguruan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tinggi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dalam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mengevaluasi</w:t>
      </w:r>
      <w:proofErr w:type="spellEnd"/>
      <w:r w:rsidRPr="00A21A4E">
        <w:rPr>
          <w:rFonts w:ascii="Arial" w:hAnsi="Arial" w:cs="Arial"/>
          <w:highlight w:val="yellow"/>
        </w:rPr>
        <w:t xml:space="preserve">, </w:t>
      </w:r>
      <w:proofErr w:type="spellStart"/>
      <w:r w:rsidRPr="00A21A4E">
        <w:rPr>
          <w:rFonts w:ascii="Arial" w:hAnsi="Arial" w:cs="Arial"/>
          <w:highlight w:val="yellow"/>
        </w:rPr>
        <w:t>mensosialisasi</w:t>
      </w:r>
      <w:proofErr w:type="spellEnd"/>
      <w:r w:rsidRPr="00A21A4E">
        <w:rPr>
          <w:rFonts w:ascii="Arial" w:hAnsi="Arial" w:cs="Arial"/>
          <w:highlight w:val="yellow"/>
        </w:rPr>
        <w:t xml:space="preserve">, dan </w:t>
      </w:r>
      <w:proofErr w:type="spellStart"/>
      <w:r w:rsidRPr="00A21A4E">
        <w:rPr>
          <w:rFonts w:ascii="Arial" w:hAnsi="Arial" w:cs="Arial"/>
          <w:highlight w:val="yellow"/>
        </w:rPr>
        <w:t>mengimplementasikan</w:t>
      </w:r>
      <w:proofErr w:type="spellEnd"/>
      <w:r w:rsidRPr="00A21A4E">
        <w:rPr>
          <w:rFonts w:ascii="Arial" w:hAnsi="Arial" w:cs="Arial"/>
          <w:highlight w:val="yellow"/>
        </w:rPr>
        <w:t xml:space="preserve"> VMTS </w:t>
      </w:r>
      <w:proofErr w:type="spellStart"/>
      <w:r w:rsidRPr="00A21A4E">
        <w:rPr>
          <w:rFonts w:ascii="Arial" w:hAnsi="Arial" w:cs="Arial"/>
          <w:highlight w:val="yellow"/>
        </w:rPr>
        <w:t>ke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dalam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peraturan</w:t>
      </w:r>
      <w:proofErr w:type="spellEnd"/>
      <w:r w:rsidRPr="00A21A4E">
        <w:rPr>
          <w:rFonts w:ascii="Arial" w:hAnsi="Arial" w:cs="Arial"/>
          <w:highlight w:val="yellow"/>
        </w:rPr>
        <w:t xml:space="preserve"> internal dan program </w:t>
      </w:r>
      <w:proofErr w:type="spellStart"/>
      <w:r w:rsidRPr="00A21A4E">
        <w:rPr>
          <w:rFonts w:ascii="Arial" w:hAnsi="Arial" w:cs="Arial"/>
          <w:highlight w:val="yellow"/>
        </w:rPr>
        <w:t>pengembangan</w:t>
      </w:r>
      <w:proofErr w:type="spellEnd"/>
      <w:r w:rsidRPr="00A21A4E">
        <w:rPr>
          <w:rFonts w:ascii="Arial" w:hAnsi="Arial" w:cs="Arial"/>
          <w:highlight w:val="yellow"/>
        </w:rPr>
        <w:t>.</w:t>
      </w:r>
    </w:p>
    <w:p w14:paraId="088E1A66" w14:textId="18BAD94D" w:rsidR="00A21A4E" w:rsidRDefault="00A21A4E" w:rsidP="00A21A4E">
      <w:pPr>
        <w:spacing w:after="0" w:line="276" w:lineRule="auto"/>
        <w:ind w:left="709"/>
        <w:jc w:val="both"/>
        <w:rPr>
          <w:rFonts w:ascii="Arial" w:hAnsi="Arial" w:cs="Arial"/>
        </w:rPr>
      </w:pPr>
      <w:proofErr w:type="spellStart"/>
      <w:r w:rsidRPr="00A21A4E">
        <w:rPr>
          <w:rFonts w:ascii="Arial" w:hAnsi="Arial" w:cs="Arial"/>
          <w:highlight w:val="yellow"/>
        </w:rPr>
        <w:t>Uraikan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secara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komprehensif</w:t>
      </w:r>
      <w:proofErr w:type="spellEnd"/>
      <w:r w:rsidRPr="00A21A4E">
        <w:rPr>
          <w:rFonts w:ascii="Arial" w:hAnsi="Arial" w:cs="Arial"/>
          <w:highlight w:val="yellow"/>
        </w:rPr>
        <w:t xml:space="preserve"> strategi yang </w:t>
      </w:r>
      <w:proofErr w:type="spellStart"/>
      <w:r w:rsidRPr="00A21A4E">
        <w:rPr>
          <w:rFonts w:ascii="Arial" w:hAnsi="Arial" w:cs="Arial"/>
          <w:highlight w:val="yellow"/>
        </w:rPr>
        <w:t>telah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diterapkan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dalam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upaya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pencapaian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visi</w:t>
      </w:r>
      <w:proofErr w:type="spellEnd"/>
      <w:r w:rsidRPr="00A21A4E">
        <w:rPr>
          <w:rFonts w:ascii="Arial" w:hAnsi="Arial" w:cs="Arial"/>
          <w:highlight w:val="yellow"/>
        </w:rPr>
        <w:t xml:space="preserve">, </w:t>
      </w:r>
      <w:proofErr w:type="spellStart"/>
      <w:r w:rsidRPr="00A21A4E">
        <w:rPr>
          <w:rFonts w:ascii="Arial" w:hAnsi="Arial" w:cs="Arial"/>
          <w:highlight w:val="yellow"/>
        </w:rPr>
        <w:t>misi</w:t>
      </w:r>
      <w:proofErr w:type="spellEnd"/>
      <w:r w:rsidRPr="00A21A4E">
        <w:rPr>
          <w:rFonts w:ascii="Arial" w:hAnsi="Arial" w:cs="Arial"/>
          <w:highlight w:val="yellow"/>
        </w:rPr>
        <w:t xml:space="preserve">, dan </w:t>
      </w:r>
      <w:proofErr w:type="spellStart"/>
      <w:r w:rsidRPr="00A21A4E">
        <w:rPr>
          <w:rFonts w:ascii="Arial" w:hAnsi="Arial" w:cs="Arial"/>
          <w:highlight w:val="yellow"/>
        </w:rPr>
        <w:t>tujuan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perguruan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tinggi</w:t>
      </w:r>
      <w:proofErr w:type="spellEnd"/>
      <w:r w:rsidRPr="00A21A4E">
        <w:rPr>
          <w:rFonts w:ascii="Arial" w:hAnsi="Arial" w:cs="Arial"/>
          <w:highlight w:val="yellow"/>
        </w:rPr>
        <w:t xml:space="preserve">. </w:t>
      </w:r>
      <w:proofErr w:type="spellStart"/>
      <w:r w:rsidRPr="00A21A4E">
        <w:rPr>
          <w:rFonts w:ascii="Arial" w:hAnsi="Arial" w:cs="Arial"/>
          <w:highlight w:val="yellow"/>
        </w:rPr>
        <w:t>Uraikan</w:t>
      </w:r>
      <w:proofErr w:type="spellEnd"/>
      <w:r w:rsidRPr="00A21A4E">
        <w:rPr>
          <w:rFonts w:ascii="Arial" w:hAnsi="Arial" w:cs="Arial"/>
          <w:highlight w:val="yellow"/>
        </w:rPr>
        <w:t xml:space="preserve"> pula </w:t>
      </w:r>
      <w:proofErr w:type="spellStart"/>
      <w:r w:rsidRPr="00A21A4E">
        <w:rPr>
          <w:rFonts w:ascii="Arial" w:hAnsi="Arial" w:cs="Arial"/>
          <w:highlight w:val="yellow"/>
        </w:rPr>
        <w:t>sumber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daya</w:t>
      </w:r>
      <w:proofErr w:type="spellEnd"/>
      <w:r w:rsidRPr="00A21A4E">
        <w:rPr>
          <w:rFonts w:ascii="Arial" w:hAnsi="Arial" w:cs="Arial"/>
          <w:highlight w:val="yellow"/>
        </w:rPr>
        <w:t xml:space="preserve"> yang </w:t>
      </w:r>
      <w:proofErr w:type="spellStart"/>
      <w:r w:rsidRPr="00A21A4E">
        <w:rPr>
          <w:rFonts w:ascii="Arial" w:hAnsi="Arial" w:cs="Arial"/>
          <w:highlight w:val="yellow"/>
        </w:rPr>
        <w:t>dialokasikan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untuk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mencapai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visi</w:t>
      </w:r>
      <w:proofErr w:type="spellEnd"/>
      <w:r w:rsidRPr="00A21A4E">
        <w:rPr>
          <w:rFonts w:ascii="Arial" w:hAnsi="Arial" w:cs="Arial"/>
          <w:highlight w:val="yellow"/>
        </w:rPr>
        <w:t xml:space="preserve"> yang </w:t>
      </w:r>
      <w:proofErr w:type="spellStart"/>
      <w:r w:rsidRPr="00A21A4E">
        <w:rPr>
          <w:rFonts w:ascii="Arial" w:hAnsi="Arial" w:cs="Arial"/>
          <w:highlight w:val="yellow"/>
        </w:rPr>
        <w:t>telah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ditetapkan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serta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mekanisme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kontrol</w:t>
      </w:r>
      <w:proofErr w:type="spellEnd"/>
      <w:r w:rsidRPr="00A21A4E">
        <w:rPr>
          <w:rFonts w:ascii="Arial" w:hAnsi="Arial" w:cs="Arial"/>
          <w:highlight w:val="yellow"/>
        </w:rPr>
        <w:t xml:space="preserve"> </w:t>
      </w:r>
      <w:proofErr w:type="spellStart"/>
      <w:r w:rsidRPr="00A21A4E">
        <w:rPr>
          <w:rFonts w:ascii="Arial" w:hAnsi="Arial" w:cs="Arial"/>
          <w:highlight w:val="yellow"/>
        </w:rPr>
        <w:t>pencapaiannya</w:t>
      </w:r>
      <w:proofErr w:type="spellEnd"/>
      <w:r w:rsidRPr="00A21A4E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8308"/>
      </w:tblGrid>
      <w:tr w:rsidR="00A21A4E" w14:paraId="6ACDE222" w14:textId="77777777" w:rsidTr="00A21A4E">
        <w:tc>
          <w:tcPr>
            <w:tcW w:w="9017" w:type="dxa"/>
          </w:tcPr>
          <w:p w14:paraId="16B486B7" w14:textId="77777777" w:rsidR="00A21A4E" w:rsidRDefault="00A21A4E" w:rsidP="00A21A4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5F254AD" w14:textId="015BDECC" w:rsidR="00A21A4E" w:rsidRDefault="00A21A4E" w:rsidP="00A21A4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C7ED8EE" w14:textId="77777777" w:rsidR="00DD3A54" w:rsidRDefault="00DD3A54" w:rsidP="00A21A4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4038056" w14:textId="77777777" w:rsidR="00A21A4E" w:rsidRDefault="00A21A4E" w:rsidP="00A21A4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FD433A3" w14:textId="103ECB22" w:rsidR="00A21A4E" w:rsidRDefault="00A21A4E" w:rsidP="00A21A4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532F0E8D" w14:textId="4F4E1E2C" w:rsidR="00A21A4E" w:rsidRDefault="00A21A4E" w:rsidP="00A21A4E">
      <w:pPr>
        <w:spacing w:after="0" w:line="276" w:lineRule="auto"/>
        <w:ind w:left="709"/>
        <w:jc w:val="both"/>
        <w:rPr>
          <w:rFonts w:ascii="Arial" w:hAnsi="Arial" w:cs="Arial"/>
        </w:rPr>
      </w:pPr>
    </w:p>
    <w:p w14:paraId="1EFAA295" w14:textId="3C640B41" w:rsidR="00A21A4E" w:rsidRDefault="00A21A4E" w:rsidP="00A21A4E">
      <w:pPr>
        <w:pStyle w:val="ListParagraph"/>
        <w:numPr>
          <w:ilvl w:val="0"/>
          <w:numId w:val="3"/>
        </w:numPr>
        <w:spacing w:after="0" w:line="276" w:lineRule="auto"/>
        <w:ind w:hanging="294"/>
        <w:jc w:val="both"/>
        <w:rPr>
          <w:rFonts w:ascii="Arial" w:hAnsi="Arial" w:cs="Arial"/>
          <w:b/>
          <w:bCs/>
        </w:rPr>
      </w:pPr>
      <w:proofErr w:type="spellStart"/>
      <w:r w:rsidRPr="00A21A4E">
        <w:rPr>
          <w:rFonts w:ascii="Arial" w:hAnsi="Arial" w:cs="Arial"/>
          <w:b/>
          <w:bCs/>
        </w:rPr>
        <w:t>Indikator</w:t>
      </w:r>
      <w:proofErr w:type="spellEnd"/>
      <w:r w:rsidRPr="00A21A4E">
        <w:rPr>
          <w:rFonts w:ascii="Arial" w:hAnsi="Arial" w:cs="Arial"/>
          <w:b/>
          <w:bCs/>
        </w:rPr>
        <w:t xml:space="preserve"> Kinerja</w:t>
      </w:r>
    </w:p>
    <w:p w14:paraId="65108717" w14:textId="46067C6F" w:rsidR="00A21A4E" w:rsidRDefault="00A21A4E" w:rsidP="00574E13">
      <w:pPr>
        <w:pStyle w:val="ListParagraph"/>
        <w:numPr>
          <w:ilvl w:val="0"/>
          <w:numId w:val="4"/>
        </w:numPr>
        <w:spacing w:after="0" w:line="276" w:lineRule="auto"/>
        <w:ind w:left="1064" w:hanging="357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Indikator</w:t>
      </w:r>
      <w:proofErr w:type="spellEnd"/>
      <w:r>
        <w:rPr>
          <w:rFonts w:ascii="Arial" w:hAnsi="Arial" w:cs="Arial"/>
          <w:b/>
          <w:bCs/>
        </w:rPr>
        <w:t xml:space="preserve"> Kinerja Utama</w:t>
      </w:r>
    </w:p>
    <w:p w14:paraId="01E07669" w14:textId="6FF7223A" w:rsidR="00A21A4E" w:rsidRDefault="00A21A4E" w:rsidP="00A21A4E">
      <w:pPr>
        <w:spacing w:after="0" w:line="276" w:lineRule="auto"/>
        <w:ind w:left="720"/>
        <w:jc w:val="both"/>
        <w:rPr>
          <w:rFonts w:ascii="Arial" w:hAnsi="Arial" w:cs="Arial"/>
        </w:rPr>
      </w:pPr>
      <w:proofErr w:type="spellStart"/>
      <w:r w:rsidRPr="00A76A76">
        <w:rPr>
          <w:rFonts w:ascii="Arial" w:hAnsi="Arial" w:cs="Arial"/>
          <w:highlight w:val="yellow"/>
        </w:rPr>
        <w:t>Uraikan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secara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komprehensif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rencana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pengembangan</w:t>
      </w:r>
      <w:proofErr w:type="spellEnd"/>
      <w:r w:rsidRPr="00A76A76">
        <w:rPr>
          <w:rFonts w:ascii="Arial" w:hAnsi="Arial" w:cs="Arial"/>
          <w:highlight w:val="yellow"/>
        </w:rPr>
        <w:t xml:space="preserve"> (</w:t>
      </w:r>
      <w:proofErr w:type="spellStart"/>
      <w:r w:rsidRPr="00A76A76">
        <w:rPr>
          <w:rFonts w:ascii="Arial" w:hAnsi="Arial" w:cs="Arial"/>
          <w:highlight w:val="yellow"/>
        </w:rPr>
        <w:t>jangka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panjang</w:t>
      </w:r>
      <w:proofErr w:type="spellEnd"/>
      <w:r w:rsidRPr="00A76A76">
        <w:rPr>
          <w:rFonts w:ascii="Arial" w:hAnsi="Arial" w:cs="Arial"/>
          <w:highlight w:val="yellow"/>
        </w:rPr>
        <w:t xml:space="preserve">, </w:t>
      </w:r>
      <w:proofErr w:type="spellStart"/>
      <w:r w:rsidRPr="00A76A76">
        <w:rPr>
          <w:rFonts w:ascii="Arial" w:hAnsi="Arial" w:cs="Arial"/>
          <w:highlight w:val="yellow"/>
        </w:rPr>
        <w:t>jangka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menengah</w:t>
      </w:r>
      <w:proofErr w:type="spellEnd"/>
      <w:r w:rsidRPr="00A76A76">
        <w:rPr>
          <w:rFonts w:ascii="Arial" w:hAnsi="Arial" w:cs="Arial"/>
          <w:highlight w:val="yellow"/>
        </w:rPr>
        <w:t xml:space="preserve">, dan </w:t>
      </w:r>
      <w:proofErr w:type="spellStart"/>
      <w:r w:rsidRPr="00A76A76">
        <w:rPr>
          <w:rFonts w:ascii="Arial" w:hAnsi="Arial" w:cs="Arial"/>
          <w:highlight w:val="yellow"/>
        </w:rPr>
        <w:t>jangka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pendek</w:t>
      </w:r>
      <w:proofErr w:type="spellEnd"/>
      <w:r w:rsidRPr="00A76A76">
        <w:rPr>
          <w:rFonts w:ascii="Arial" w:hAnsi="Arial" w:cs="Arial"/>
          <w:highlight w:val="yellow"/>
        </w:rPr>
        <w:t xml:space="preserve">) </w:t>
      </w:r>
      <w:proofErr w:type="spellStart"/>
      <w:r w:rsidRPr="00A76A76">
        <w:rPr>
          <w:rFonts w:ascii="Arial" w:hAnsi="Arial" w:cs="Arial"/>
          <w:highlight w:val="yellow"/>
        </w:rPr>
        <w:t>perguruan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tinggi</w:t>
      </w:r>
      <w:proofErr w:type="spellEnd"/>
      <w:r w:rsidRPr="00A76A76">
        <w:rPr>
          <w:rFonts w:ascii="Arial" w:hAnsi="Arial" w:cs="Arial"/>
          <w:highlight w:val="yellow"/>
        </w:rPr>
        <w:t xml:space="preserve"> yang </w:t>
      </w:r>
      <w:proofErr w:type="spellStart"/>
      <w:r w:rsidRPr="00A76A76">
        <w:rPr>
          <w:rFonts w:ascii="Arial" w:hAnsi="Arial" w:cs="Arial"/>
          <w:highlight w:val="yellow"/>
        </w:rPr>
        <w:t>memuat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indikator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kinerja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utama</w:t>
      </w:r>
      <w:proofErr w:type="spellEnd"/>
      <w:r w:rsidRPr="00A76A76">
        <w:rPr>
          <w:rFonts w:ascii="Arial" w:hAnsi="Arial" w:cs="Arial"/>
          <w:highlight w:val="yellow"/>
        </w:rPr>
        <w:t xml:space="preserve"> dan </w:t>
      </w:r>
      <w:proofErr w:type="spellStart"/>
      <w:r w:rsidRPr="00A76A76">
        <w:rPr>
          <w:rFonts w:ascii="Arial" w:hAnsi="Arial" w:cs="Arial"/>
          <w:highlight w:val="yellow"/>
        </w:rPr>
        <w:t>targetnya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untuk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mengukur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ketercapaian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tujuan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strategis</w:t>
      </w:r>
      <w:proofErr w:type="spellEnd"/>
      <w:r w:rsidRPr="00A76A76">
        <w:rPr>
          <w:rFonts w:ascii="Arial" w:hAnsi="Arial" w:cs="Arial"/>
          <w:highlight w:val="yellow"/>
        </w:rPr>
        <w:t xml:space="preserve"> yang </w:t>
      </w:r>
      <w:proofErr w:type="spellStart"/>
      <w:r w:rsidRPr="00A76A76">
        <w:rPr>
          <w:rFonts w:ascii="Arial" w:hAnsi="Arial" w:cs="Arial"/>
          <w:highlight w:val="yellow"/>
        </w:rPr>
        <w:t>telah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ditetapkan</w:t>
      </w:r>
      <w:proofErr w:type="spellEnd"/>
      <w:r w:rsidRPr="00A76A76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7"/>
      </w:tblGrid>
      <w:tr w:rsidR="00A21A4E" w14:paraId="04CE7E20" w14:textId="77777777" w:rsidTr="00A21A4E">
        <w:tc>
          <w:tcPr>
            <w:tcW w:w="9017" w:type="dxa"/>
          </w:tcPr>
          <w:p w14:paraId="454CFE08" w14:textId="77777777" w:rsidR="00A21A4E" w:rsidRDefault="00A21A4E" w:rsidP="00A21A4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5C66063" w14:textId="77777777" w:rsidR="00A21A4E" w:rsidRDefault="00A21A4E" w:rsidP="00A21A4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F59B20C" w14:textId="6954EB5D" w:rsidR="00A21A4E" w:rsidRDefault="00A21A4E" w:rsidP="00A21A4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9D65055" w14:textId="77777777" w:rsidR="00DD3A54" w:rsidRDefault="00DD3A54" w:rsidP="00A21A4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C0F5F79" w14:textId="666C99EB" w:rsidR="00A21A4E" w:rsidRDefault="00A21A4E" w:rsidP="00A21A4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6E8EC53" w14:textId="77777777" w:rsidR="00A21A4E" w:rsidRPr="00A21A4E" w:rsidRDefault="00A21A4E" w:rsidP="00A21A4E">
      <w:pPr>
        <w:spacing w:after="0" w:line="276" w:lineRule="auto"/>
        <w:ind w:left="720"/>
        <w:jc w:val="both"/>
        <w:rPr>
          <w:rFonts w:ascii="Arial" w:hAnsi="Arial" w:cs="Arial"/>
        </w:rPr>
      </w:pPr>
    </w:p>
    <w:p w14:paraId="009F897B" w14:textId="273BC837" w:rsidR="00A21A4E" w:rsidRDefault="00A21A4E" w:rsidP="00574E13">
      <w:pPr>
        <w:pStyle w:val="ListParagraph"/>
        <w:numPr>
          <w:ilvl w:val="0"/>
          <w:numId w:val="4"/>
        </w:numPr>
        <w:spacing w:after="0" w:line="276" w:lineRule="auto"/>
        <w:ind w:left="1050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Indikator</w:t>
      </w:r>
      <w:proofErr w:type="spellEnd"/>
      <w:r>
        <w:rPr>
          <w:rFonts w:ascii="Arial" w:hAnsi="Arial" w:cs="Arial"/>
          <w:b/>
          <w:bCs/>
        </w:rPr>
        <w:t xml:space="preserve"> Kinerja </w:t>
      </w:r>
      <w:proofErr w:type="spellStart"/>
      <w:r>
        <w:rPr>
          <w:rFonts w:ascii="Arial" w:hAnsi="Arial" w:cs="Arial"/>
          <w:b/>
          <w:bCs/>
        </w:rPr>
        <w:t>Tambahan</w:t>
      </w:r>
      <w:proofErr w:type="spellEnd"/>
    </w:p>
    <w:p w14:paraId="3B7CBBEC" w14:textId="6C600C9E" w:rsidR="00A21A4E" w:rsidRDefault="00A21A4E" w:rsidP="00A21A4E">
      <w:pPr>
        <w:spacing w:after="0" w:line="276" w:lineRule="auto"/>
        <w:ind w:left="720"/>
        <w:jc w:val="both"/>
        <w:rPr>
          <w:rFonts w:ascii="Arial" w:hAnsi="Arial" w:cs="Arial"/>
        </w:rPr>
      </w:pPr>
      <w:proofErr w:type="spellStart"/>
      <w:r w:rsidRPr="00A76A76">
        <w:rPr>
          <w:rFonts w:ascii="Arial" w:hAnsi="Arial" w:cs="Arial"/>
          <w:highlight w:val="yellow"/>
        </w:rPr>
        <w:t>Tuliskan</w:t>
      </w:r>
      <w:proofErr w:type="spellEnd"/>
      <w:r w:rsidRPr="00A76A76">
        <w:rPr>
          <w:rFonts w:ascii="Arial" w:hAnsi="Arial" w:cs="Arial"/>
          <w:highlight w:val="yellow"/>
        </w:rPr>
        <w:t xml:space="preserve"> dan </w:t>
      </w:r>
      <w:proofErr w:type="spellStart"/>
      <w:r w:rsidRPr="00A76A76">
        <w:rPr>
          <w:rFonts w:ascii="Arial" w:hAnsi="Arial" w:cs="Arial"/>
          <w:highlight w:val="yellow"/>
        </w:rPr>
        <w:t>uraikan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indikator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kinerja</w:t>
      </w:r>
      <w:proofErr w:type="spellEnd"/>
      <w:r w:rsidRPr="00A76A76">
        <w:rPr>
          <w:rFonts w:ascii="Arial" w:hAnsi="Arial" w:cs="Arial"/>
          <w:highlight w:val="yellow"/>
        </w:rPr>
        <w:t xml:space="preserve"> VMTS lain yang </w:t>
      </w:r>
      <w:proofErr w:type="spellStart"/>
      <w:r w:rsidRPr="00A76A76">
        <w:rPr>
          <w:rFonts w:ascii="Arial" w:hAnsi="Arial" w:cs="Arial"/>
          <w:highlight w:val="yellow"/>
        </w:rPr>
        <w:t>ditetapkan</w:t>
      </w:r>
      <w:proofErr w:type="spellEnd"/>
      <w:r w:rsidRPr="00A76A76">
        <w:rPr>
          <w:rFonts w:ascii="Arial" w:hAnsi="Arial" w:cs="Arial"/>
          <w:highlight w:val="yellow"/>
        </w:rPr>
        <w:t xml:space="preserve"> oleh </w:t>
      </w:r>
      <w:proofErr w:type="spellStart"/>
      <w:r w:rsidRPr="00A76A76">
        <w:rPr>
          <w:rFonts w:ascii="Arial" w:hAnsi="Arial" w:cs="Arial"/>
          <w:highlight w:val="yellow"/>
        </w:rPr>
        <w:t>perguruan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tinggi</w:t>
      </w:r>
      <w:proofErr w:type="spellEnd"/>
      <w:r w:rsidRPr="00A76A76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7"/>
      </w:tblGrid>
      <w:tr w:rsidR="00A76A76" w14:paraId="66992C91" w14:textId="77777777" w:rsidTr="00A76A76">
        <w:tc>
          <w:tcPr>
            <w:tcW w:w="9017" w:type="dxa"/>
          </w:tcPr>
          <w:p w14:paraId="12FFEBC1" w14:textId="77777777" w:rsidR="00A76A76" w:rsidRDefault="00A76A76" w:rsidP="00A21A4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84A8D04" w14:textId="77777777" w:rsidR="00A76A76" w:rsidRDefault="00A76A76" w:rsidP="00A21A4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026EE78" w14:textId="2DD4CF41" w:rsidR="00A76A76" w:rsidRDefault="00A76A76" w:rsidP="00A21A4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81FCC8D" w14:textId="77777777" w:rsidR="00DD3A54" w:rsidRDefault="00DD3A54" w:rsidP="00A21A4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7E3BB67" w14:textId="3F10BCC7" w:rsidR="00A76A76" w:rsidRDefault="00A76A76" w:rsidP="00A21A4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3BD0FB97" w14:textId="77777777" w:rsidR="00A76A76" w:rsidRPr="00A21A4E" w:rsidRDefault="00A76A76" w:rsidP="00A21A4E">
      <w:pPr>
        <w:spacing w:after="0" w:line="276" w:lineRule="auto"/>
        <w:ind w:left="720"/>
        <w:jc w:val="both"/>
        <w:rPr>
          <w:rFonts w:ascii="Arial" w:hAnsi="Arial" w:cs="Arial"/>
        </w:rPr>
      </w:pPr>
    </w:p>
    <w:p w14:paraId="56D3B2DE" w14:textId="708A1460" w:rsidR="00A21A4E" w:rsidRPr="00A76A76" w:rsidRDefault="00A21A4E" w:rsidP="00A21A4E">
      <w:pPr>
        <w:pStyle w:val="ListParagraph"/>
        <w:numPr>
          <w:ilvl w:val="0"/>
          <w:numId w:val="3"/>
        </w:numPr>
        <w:spacing w:after="0" w:line="276" w:lineRule="auto"/>
        <w:ind w:hanging="294"/>
        <w:jc w:val="both"/>
        <w:rPr>
          <w:rFonts w:ascii="Arial" w:hAnsi="Arial" w:cs="Arial"/>
        </w:rPr>
      </w:pPr>
      <w:proofErr w:type="spellStart"/>
      <w:r w:rsidRPr="00A21A4E">
        <w:rPr>
          <w:rFonts w:ascii="Arial" w:hAnsi="Arial" w:cs="Arial"/>
          <w:b/>
          <w:bCs/>
        </w:rPr>
        <w:t>Evaluasi</w:t>
      </w:r>
      <w:proofErr w:type="spellEnd"/>
      <w:r w:rsidRPr="00A21A4E">
        <w:rPr>
          <w:rFonts w:ascii="Arial" w:hAnsi="Arial" w:cs="Arial"/>
          <w:b/>
          <w:bCs/>
        </w:rPr>
        <w:t xml:space="preserve"> </w:t>
      </w:r>
      <w:proofErr w:type="spellStart"/>
      <w:r w:rsidRPr="00A21A4E">
        <w:rPr>
          <w:rFonts w:ascii="Arial" w:hAnsi="Arial" w:cs="Arial"/>
          <w:b/>
          <w:bCs/>
        </w:rPr>
        <w:t>Capaian</w:t>
      </w:r>
      <w:proofErr w:type="spellEnd"/>
      <w:r w:rsidRPr="00A21A4E">
        <w:rPr>
          <w:rFonts w:ascii="Arial" w:hAnsi="Arial" w:cs="Arial"/>
          <w:b/>
          <w:bCs/>
        </w:rPr>
        <w:t xml:space="preserve"> Kinerja dan </w:t>
      </w:r>
      <w:proofErr w:type="spellStart"/>
      <w:r w:rsidRPr="00A21A4E">
        <w:rPr>
          <w:rFonts w:ascii="Arial" w:hAnsi="Arial" w:cs="Arial"/>
          <w:b/>
          <w:bCs/>
        </w:rPr>
        <w:t>Tindak</w:t>
      </w:r>
      <w:proofErr w:type="spellEnd"/>
      <w:r w:rsidRPr="00A21A4E">
        <w:rPr>
          <w:rFonts w:ascii="Arial" w:hAnsi="Arial" w:cs="Arial"/>
          <w:b/>
          <w:bCs/>
        </w:rPr>
        <w:t xml:space="preserve"> </w:t>
      </w:r>
      <w:proofErr w:type="spellStart"/>
      <w:r w:rsidRPr="00A21A4E">
        <w:rPr>
          <w:rFonts w:ascii="Arial" w:hAnsi="Arial" w:cs="Arial"/>
          <w:b/>
          <w:bCs/>
        </w:rPr>
        <w:t>Lanjut</w:t>
      </w:r>
      <w:proofErr w:type="spellEnd"/>
    </w:p>
    <w:p w14:paraId="7C3CA161" w14:textId="381735BC" w:rsidR="00A76A76" w:rsidRDefault="00A76A76" w:rsidP="00A76A76">
      <w:pPr>
        <w:spacing w:after="0" w:line="276" w:lineRule="auto"/>
        <w:ind w:left="720"/>
        <w:jc w:val="both"/>
        <w:rPr>
          <w:rFonts w:ascii="Arial" w:hAnsi="Arial" w:cs="Arial"/>
        </w:rPr>
      </w:pPr>
      <w:proofErr w:type="spellStart"/>
      <w:r w:rsidRPr="00A76A76">
        <w:rPr>
          <w:rFonts w:ascii="Arial" w:hAnsi="Arial" w:cs="Arial"/>
          <w:highlight w:val="yellow"/>
        </w:rPr>
        <w:t>Tuliskan</w:t>
      </w:r>
      <w:proofErr w:type="spellEnd"/>
      <w:r w:rsidRPr="00A76A76">
        <w:rPr>
          <w:rFonts w:ascii="Arial" w:hAnsi="Arial" w:cs="Arial"/>
          <w:highlight w:val="yellow"/>
        </w:rPr>
        <w:t xml:space="preserve"> dan </w:t>
      </w:r>
      <w:proofErr w:type="spellStart"/>
      <w:r w:rsidRPr="00A76A76">
        <w:rPr>
          <w:rFonts w:ascii="Arial" w:hAnsi="Arial" w:cs="Arial"/>
          <w:highlight w:val="yellow"/>
        </w:rPr>
        <w:t>uraikan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analisis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keberhasilan</w:t>
      </w:r>
      <w:proofErr w:type="spellEnd"/>
      <w:r w:rsidRPr="00A76A76">
        <w:rPr>
          <w:rFonts w:ascii="Arial" w:hAnsi="Arial" w:cs="Arial"/>
          <w:highlight w:val="yellow"/>
        </w:rPr>
        <w:t xml:space="preserve"> dan/</w:t>
      </w:r>
      <w:proofErr w:type="spellStart"/>
      <w:r w:rsidRPr="00A76A76">
        <w:rPr>
          <w:rFonts w:ascii="Arial" w:hAnsi="Arial" w:cs="Arial"/>
          <w:highlight w:val="yellow"/>
        </w:rPr>
        <w:t>atau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ketidakberhasilan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pencapaian</w:t>
      </w:r>
      <w:proofErr w:type="spellEnd"/>
      <w:r w:rsidRPr="00A76A76">
        <w:rPr>
          <w:rFonts w:ascii="Arial" w:hAnsi="Arial" w:cs="Arial"/>
          <w:highlight w:val="yellow"/>
        </w:rPr>
        <w:t xml:space="preserve"> VMTS yang </w:t>
      </w:r>
      <w:proofErr w:type="spellStart"/>
      <w:r w:rsidRPr="00A76A76">
        <w:rPr>
          <w:rFonts w:ascii="Arial" w:hAnsi="Arial" w:cs="Arial"/>
          <w:highlight w:val="yellow"/>
        </w:rPr>
        <w:t>telah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ditetapkan</w:t>
      </w:r>
      <w:proofErr w:type="spellEnd"/>
      <w:r w:rsidRPr="00A76A76">
        <w:rPr>
          <w:rFonts w:ascii="Arial" w:hAnsi="Arial" w:cs="Arial"/>
          <w:highlight w:val="yellow"/>
        </w:rPr>
        <w:t xml:space="preserve">. </w:t>
      </w:r>
      <w:proofErr w:type="spellStart"/>
      <w:r w:rsidRPr="00A76A76">
        <w:rPr>
          <w:rFonts w:ascii="Arial" w:hAnsi="Arial" w:cs="Arial"/>
          <w:highlight w:val="yellow"/>
        </w:rPr>
        <w:t>Capaian</w:t>
      </w:r>
      <w:proofErr w:type="spellEnd"/>
      <w:r w:rsidRPr="00A76A76">
        <w:rPr>
          <w:rFonts w:ascii="Arial" w:hAnsi="Arial" w:cs="Arial"/>
          <w:highlight w:val="yellow"/>
        </w:rPr>
        <w:t xml:space="preserve"> VMTS </w:t>
      </w:r>
      <w:proofErr w:type="spellStart"/>
      <w:r w:rsidRPr="00A76A76">
        <w:rPr>
          <w:rFonts w:ascii="Arial" w:hAnsi="Arial" w:cs="Arial"/>
          <w:highlight w:val="yellow"/>
        </w:rPr>
        <w:t>harus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diukur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dengan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metoda</w:t>
      </w:r>
      <w:proofErr w:type="spellEnd"/>
      <w:r w:rsidRPr="00A76A76">
        <w:rPr>
          <w:rFonts w:ascii="Arial" w:hAnsi="Arial" w:cs="Arial"/>
          <w:highlight w:val="yellow"/>
        </w:rPr>
        <w:t xml:space="preserve"> yang </w:t>
      </w:r>
      <w:proofErr w:type="spellStart"/>
      <w:r w:rsidRPr="00A76A76">
        <w:rPr>
          <w:rFonts w:ascii="Arial" w:hAnsi="Arial" w:cs="Arial"/>
          <w:highlight w:val="yellow"/>
        </w:rPr>
        <w:t>tepat</w:t>
      </w:r>
      <w:proofErr w:type="spellEnd"/>
      <w:r w:rsidRPr="00A76A76">
        <w:rPr>
          <w:rFonts w:ascii="Arial" w:hAnsi="Arial" w:cs="Arial"/>
          <w:highlight w:val="yellow"/>
        </w:rPr>
        <w:t xml:space="preserve">, dan </w:t>
      </w:r>
      <w:proofErr w:type="spellStart"/>
      <w:r w:rsidRPr="00A76A76">
        <w:rPr>
          <w:rFonts w:ascii="Arial" w:hAnsi="Arial" w:cs="Arial"/>
          <w:highlight w:val="yellow"/>
        </w:rPr>
        <w:t>hasilnya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dianalisis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serta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dievaluasi</w:t>
      </w:r>
      <w:proofErr w:type="spellEnd"/>
      <w:r w:rsidRPr="00A76A76">
        <w:rPr>
          <w:rFonts w:ascii="Arial" w:hAnsi="Arial" w:cs="Arial"/>
          <w:highlight w:val="yellow"/>
        </w:rPr>
        <w:t xml:space="preserve">. </w:t>
      </w:r>
      <w:proofErr w:type="spellStart"/>
      <w:r w:rsidRPr="00A76A76">
        <w:rPr>
          <w:rFonts w:ascii="Arial" w:hAnsi="Arial" w:cs="Arial"/>
          <w:highlight w:val="yellow"/>
        </w:rPr>
        <w:t>Analisis</w:t>
      </w:r>
      <w:proofErr w:type="spellEnd"/>
      <w:r w:rsidRPr="00A76A76">
        <w:rPr>
          <w:rFonts w:ascii="Arial" w:hAnsi="Arial" w:cs="Arial"/>
          <w:highlight w:val="yellow"/>
        </w:rPr>
        <w:t xml:space="preserve"> dan </w:t>
      </w:r>
      <w:proofErr w:type="spellStart"/>
      <w:r w:rsidRPr="00A76A76">
        <w:rPr>
          <w:rFonts w:ascii="Arial" w:hAnsi="Arial" w:cs="Arial"/>
          <w:highlight w:val="yellow"/>
        </w:rPr>
        <w:t>evaluasi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terhadap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capaian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kinerja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harus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mencakup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identifikasi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akar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masalah</w:t>
      </w:r>
      <w:proofErr w:type="spellEnd"/>
      <w:r w:rsidRPr="00A76A76">
        <w:rPr>
          <w:rFonts w:ascii="Arial" w:hAnsi="Arial" w:cs="Arial"/>
          <w:highlight w:val="yellow"/>
        </w:rPr>
        <w:t xml:space="preserve">, </w:t>
      </w:r>
      <w:proofErr w:type="spellStart"/>
      <w:r w:rsidRPr="00A76A76">
        <w:rPr>
          <w:rFonts w:ascii="Arial" w:hAnsi="Arial" w:cs="Arial"/>
          <w:highlight w:val="yellow"/>
        </w:rPr>
        <w:t>faktor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pendukung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keberhasilan</w:t>
      </w:r>
      <w:proofErr w:type="spellEnd"/>
      <w:r w:rsidRPr="00A76A76">
        <w:rPr>
          <w:rFonts w:ascii="Arial" w:hAnsi="Arial" w:cs="Arial"/>
          <w:highlight w:val="yellow"/>
        </w:rPr>
        <w:t xml:space="preserve"> dan </w:t>
      </w:r>
      <w:proofErr w:type="spellStart"/>
      <w:r w:rsidRPr="00A76A76">
        <w:rPr>
          <w:rFonts w:ascii="Arial" w:hAnsi="Arial" w:cs="Arial"/>
          <w:highlight w:val="yellow"/>
        </w:rPr>
        <w:t>faktor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penghambat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ketercapaian</w:t>
      </w:r>
      <w:proofErr w:type="spellEnd"/>
      <w:r w:rsidRPr="00A76A76">
        <w:rPr>
          <w:rFonts w:ascii="Arial" w:hAnsi="Arial" w:cs="Arial"/>
          <w:highlight w:val="yellow"/>
        </w:rPr>
        <w:t xml:space="preserve">. </w:t>
      </w:r>
      <w:proofErr w:type="spellStart"/>
      <w:r w:rsidRPr="00A76A76">
        <w:rPr>
          <w:rFonts w:ascii="Arial" w:hAnsi="Arial" w:cs="Arial"/>
          <w:highlight w:val="yellow"/>
        </w:rPr>
        <w:t>Selanjutnya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tuliskan</w:t>
      </w:r>
      <w:proofErr w:type="spellEnd"/>
      <w:r w:rsidRPr="00A76A76">
        <w:rPr>
          <w:rFonts w:ascii="Arial" w:hAnsi="Arial" w:cs="Arial"/>
          <w:highlight w:val="yellow"/>
        </w:rPr>
        <w:t xml:space="preserve"> dan </w:t>
      </w:r>
      <w:proofErr w:type="spellStart"/>
      <w:r w:rsidRPr="00A76A76">
        <w:rPr>
          <w:rFonts w:ascii="Arial" w:hAnsi="Arial" w:cs="Arial"/>
          <w:highlight w:val="yellow"/>
        </w:rPr>
        <w:t>uraikan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simpulan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atas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hasil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lastRenderedPageBreak/>
        <w:t>evaluasi</w:t>
      </w:r>
      <w:proofErr w:type="spellEnd"/>
      <w:r w:rsidRPr="00A76A76">
        <w:rPr>
          <w:rFonts w:ascii="Arial" w:hAnsi="Arial" w:cs="Arial"/>
          <w:highlight w:val="yellow"/>
        </w:rPr>
        <w:t xml:space="preserve"> yang </w:t>
      </w:r>
      <w:proofErr w:type="spellStart"/>
      <w:r w:rsidRPr="00A76A76">
        <w:rPr>
          <w:rFonts w:ascii="Arial" w:hAnsi="Arial" w:cs="Arial"/>
          <w:highlight w:val="yellow"/>
        </w:rPr>
        <w:t>telah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dilakukan</w:t>
      </w:r>
      <w:proofErr w:type="spellEnd"/>
      <w:r w:rsidRPr="00A76A76">
        <w:rPr>
          <w:rFonts w:ascii="Arial" w:hAnsi="Arial" w:cs="Arial"/>
          <w:highlight w:val="yellow"/>
        </w:rPr>
        <w:t xml:space="preserve">, </w:t>
      </w:r>
      <w:proofErr w:type="spellStart"/>
      <w:r w:rsidRPr="00A76A76">
        <w:rPr>
          <w:rFonts w:ascii="Arial" w:hAnsi="Arial" w:cs="Arial"/>
          <w:highlight w:val="yellow"/>
        </w:rPr>
        <w:t>mencakup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rangkuman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dari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pemosisian</w:t>
      </w:r>
      <w:proofErr w:type="spellEnd"/>
      <w:r w:rsidRPr="00A76A76">
        <w:rPr>
          <w:rFonts w:ascii="Arial" w:hAnsi="Arial" w:cs="Arial"/>
          <w:highlight w:val="yellow"/>
        </w:rPr>
        <w:t xml:space="preserve">, </w:t>
      </w:r>
      <w:proofErr w:type="spellStart"/>
      <w:r w:rsidRPr="00A76A76">
        <w:rPr>
          <w:rFonts w:ascii="Arial" w:hAnsi="Arial" w:cs="Arial"/>
          <w:highlight w:val="yellow"/>
        </w:rPr>
        <w:t>masalah</w:t>
      </w:r>
      <w:proofErr w:type="spellEnd"/>
      <w:r w:rsidRPr="00A76A76">
        <w:rPr>
          <w:rFonts w:ascii="Arial" w:hAnsi="Arial" w:cs="Arial"/>
          <w:highlight w:val="yellow"/>
        </w:rPr>
        <w:t xml:space="preserve"> dan </w:t>
      </w:r>
      <w:proofErr w:type="spellStart"/>
      <w:r w:rsidRPr="00A76A76">
        <w:rPr>
          <w:rFonts w:ascii="Arial" w:hAnsi="Arial" w:cs="Arial"/>
          <w:highlight w:val="yellow"/>
        </w:rPr>
        <w:t>akar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masalah</w:t>
      </w:r>
      <w:proofErr w:type="spellEnd"/>
      <w:r w:rsidRPr="00A76A76">
        <w:rPr>
          <w:rFonts w:ascii="Arial" w:hAnsi="Arial" w:cs="Arial"/>
          <w:highlight w:val="yellow"/>
        </w:rPr>
        <w:t xml:space="preserve">, </w:t>
      </w:r>
      <w:proofErr w:type="spellStart"/>
      <w:r w:rsidRPr="00A76A76">
        <w:rPr>
          <w:rFonts w:ascii="Arial" w:hAnsi="Arial" w:cs="Arial"/>
          <w:highlight w:val="yellow"/>
        </w:rPr>
        <w:t>serta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rencana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perbaikan</w:t>
      </w:r>
      <w:proofErr w:type="spellEnd"/>
      <w:r w:rsidRPr="00A76A76">
        <w:rPr>
          <w:rFonts w:ascii="Arial" w:hAnsi="Arial" w:cs="Arial"/>
          <w:highlight w:val="yellow"/>
        </w:rPr>
        <w:t xml:space="preserve"> dan </w:t>
      </w:r>
      <w:proofErr w:type="spellStart"/>
      <w:r w:rsidRPr="00A76A76">
        <w:rPr>
          <w:rFonts w:ascii="Arial" w:hAnsi="Arial" w:cs="Arial"/>
          <w:highlight w:val="yellow"/>
        </w:rPr>
        <w:t>pengembangan</w:t>
      </w:r>
      <w:proofErr w:type="spellEnd"/>
      <w:r w:rsidRPr="00A76A76">
        <w:rPr>
          <w:rFonts w:ascii="Arial" w:hAnsi="Arial" w:cs="Arial"/>
          <w:highlight w:val="yellow"/>
        </w:rPr>
        <w:t xml:space="preserve"> yang </w:t>
      </w:r>
      <w:proofErr w:type="spellStart"/>
      <w:r w:rsidRPr="00A76A76">
        <w:rPr>
          <w:rFonts w:ascii="Arial" w:hAnsi="Arial" w:cs="Arial"/>
          <w:highlight w:val="yellow"/>
        </w:rPr>
        <w:t>akan</w:t>
      </w:r>
      <w:proofErr w:type="spellEnd"/>
      <w:r w:rsidRPr="00A76A76">
        <w:rPr>
          <w:rFonts w:ascii="Arial" w:hAnsi="Arial" w:cs="Arial"/>
          <w:highlight w:val="yellow"/>
        </w:rPr>
        <w:t xml:space="preserve"> </w:t>
      </w:r>
      <w:proofErr w:type="spellStart"/>
      <w:r w:rsidRPr="00A76A76">
        <w:rPr>
          <w:rFonts w:ascii="Arial" w:hAnsi="Arial" w:cs="Arial"/>
          <w:highlight w:val="yellow"/>
        </w:rPr>
        <w:t>dilakukan</w:t>
      </w:r>
      <w:proofErr w:type="spellEnd"/>
      <w:r w:rsidRPr="00A76A76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7"/>
      </w:tblGrid>
      <w:tr w:rsidR="00A76A76" w14:paraId="3CDFB595" w14:textId="77777777" w:rsidTr="00DD3A54">
        <w:tc>
          <w:tcPr>
            <w:tcW w:w="8297" w:type="dxa"/>
          </w:tcPr>
          <w:p w14:paraId="2DE4FDAA" w14:textId="66780D08" w:rsidR="00A76A76" w:rsidRDefault="00A76A76" w:rsidP="00A76A7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698DB54" w14:textId="5122DCD0" w:rsidR="00DD3A54" w:rsidRDefault="00DD3A54" w:rsidP="00A76A7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17DF35A" w14:textId="77777777" w:rsidR="00DD3A54" w:rsidRDefault="00DD3A54" w:rsidP="00A76A7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23D9389" w14:textId="77777777" w:rsidR="00A76A76" w:rsidRDefault="00A76A76" w:rsidP="00A76A7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900E59D" w14:textId="56F71231" w:rsidR="00A76A76" w:rsidRDefault="00A76A76" w:rsidP="00A76A7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F81BAE4" w14:textId="77777777" w:rsidR="00DD3A54" w:rsidRDefault="00DD3A54" w:rsidP="00A76A7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84652B4" w14:textId="0F519D01" w:rsidR="00A76A76" w:rsidRDefault="00A76A76" w:rsidP="00A76A7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EFABBB1" w14:textId="77777777" w:rsidR="00A76A76" w:rsidRDefault="00A76A76" w:rsidP="00A76A76">
      <w:pPr>
        <w:spacing w:after="0" w:line="276" w:lineRule="auto"/>
        <w:ind w:left="720"/>
        <w:jc w:val="both"/>
        <w:rPr>
          <w:rFonts w:ascii="Arial" w:hAnsi="Arial" w:cs="Arial"/>
        </w:rPr>
      </w:pPr>
    </w:p>
    <w:p w14:paraId="01E55B5C" w14:textId="5B870BBC" w:rsidR="00A76A76" w:rsidRDefault="00A76A76" w:rsidP="00A76A76">
      <w:pPr>
        <w:spacing w:after="0" w:line="276" w:lineRule="auto"/>
        <w:jc w:val="both"/>
        <w:rPr>
          <w:rFonts w:ascii="Arial" w:hAnsi="Arial" w:cs="Arial"/>
        </w:rPr>
      </w:pPr>
      <w:proofErr w:type="spellStart"/>
      <w:r w:rsidRPr="00A76A76">
        <w:rPr>
          <w:rFonts w:ascii="Arial" w:hAnsi="Arial" w:cs="Arial"/>
          <w:highlight w:val="cyan"/>
        </w:rPr>
        <w:t>Catatan</w:t>
      </w:r>
      <w:proofErr w:type="spellEnd"/>
      <w:r w:rsidRPr="00A76A76">
        <w:rPr>
          <w:rFonts w:ascii="Arial" w:hAnsi="Arial" w:cs="Arial"/>
          <w:highlight w:val="cy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777"/>
      </w:tblGrid>
      <w:tr w:rsidR="00A76A76" w14:paraId="545D2D89" w14:textId="77777777" w:rsidTr="00A76A76">
        <w:tc>
          <w:tcPr>
            <w:tcW w:w="1980" w:type="dxa"/>
          </w:tcPr>
          <w:p w14:paraId="249F6BC1" w14:textId="03E7B2AF" w:rsidR="00A76A76" w:rsidRPr="00A76A76" w:rsidRDefault="00A76A76" w:rsidP="00A76A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  <w:tc>
          <w:tcPr>
            <w:tcW w:w="3260" w:type="dxa"/>
          </w:tcPr>
          <w:p w14:paraId="12F59106" w14:textId="5DB87E40" w:rsidR="00A76A76" w:rsidRPr="00A76A76" w:rsidRDefault="00A76A76" w:rsidP="00A76A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Indiakator</w:t>
            </w:r>
            <w:proofErr w:type="spellEnd"/>
          </w:p>
        </w:tc>
        <w:tc>
          <w:tcPr>
            <w:tcW w:w="3777" w:type="dxa"/>
          </w:tcPr>
          <w:p w14:paraId="71C958B6" w14:textId="712FC9A8" w:rsidR="00A76A76" w:rsidRPr="00A76A76" w:rsidRDefault="00A76A76" w:rsidP="00A76A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6A76">
              <w:rPr>
                <w:rFonts w:ascii="Arial" w:hAnsi="Arial" w:cs="Arial"/>
                <w:b/>
                <w:bCs/>
              </w:rPr>
              <w:t>Skor 4</w:t>
            </w:r>
          </w:p>
        </w:tc>
      </w:tr>
      <w:tr w:rsidR="00A76A76" w14:paraId="5E570B30" w14:textId="77777777" w:rsidTr="00A76A76">
        <w:tc>
          <w:tcPr>
            <w:tcW w:w="1980" w:type="dxa"/>
          </w:tcPr>
          <w:p w14:paraId="15A8BE82" w14:textId="54E6ACA4" w:rsidR="00A76A76" w:rsidRPr="00A76A76" w:rsidRDefault="00A76A76" w:rsidP="00A76A7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A76">
              <w:rPr>
                <w:rFonts w:ascii="Arial" w:hAnsi="Arial" w:cs="Arial"/>
                <w:sz w:val="18"/>
                <w:szCs w:val="18"/>
              </w:rPr>
              <w:t xml:space="preserve">2.1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Visi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Misi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Tujuan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dan Strategi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Rencana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Tinggi</w:t>
            </w:r>
          </w:p>
        </w:tc>
        <w:tc>
          <w:tcPr>
            <w:tcW w:w="3260" w:type="dxa"/>
          </w:tcPr>
          <w:p w14:paraId="05A13D9F" w14:textId="11FEE35C" w:rsidR="00A76A76" w:rsidRPr="00A76A76" w:rsidRDefault="00A76A76" w:rsidP="00A76A7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Tinggi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rencana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jangka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panjang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menengah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pendek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, yang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memuat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indikator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kinerja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targetnya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mengukur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ketercapaian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tujuan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strategis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telah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ditetapkan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77" w:type="dxa"/>
          </w:tcPr>
          <w:p w14:paraId="15C5BFAD" w14:textId="58309A54" w:rsidR="00A76A76" w:rsidRPr="00A76A76" w:rsidRDefault="00A76A76" w:rsidP="00A76A7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: 1)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rencana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mencakup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jangka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panjang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jangka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menengah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jangka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pendek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, 2)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indikator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kinerja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, 3) target yang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berorientasi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pada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daya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saing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internasional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, dan 4)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bukti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pelaksanaan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A76A76">
              <w:rPr>
                <w:rFonts w:ascii="Arial" w:hAnsi="Arial" w:cs="Arial"/>
                <w:sz w:val="18"/>
                <w:szCs w:val="18"/>
              </w:rPr>
              <w:t>konsisten</w:t>
            </w:r>
            <w:proofErr w:type="spellEnd"/>
            <w:r w:rsidRPr="00A76A7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6DA1565" w14:textId="5BD4D436" w:rsidR="00A76A76" w:rsidRDefault="00A76A76" w:rsidP="00A76A76">
      <w:pPr>
        <w:spacing w:after="0" w:line="276" w:lineRule="auto"/>
        <w:jc w:val="both"/>
        <w:rPr>
          <w:rFonts w:ascii="Arial" w:hAnsi="Arial" w:cs="Arial"/>
        </w:rPr>
      </w:pPr>
    </w:p>
    <w:p w14:paraId="1AC42DD9" w14:textId="77777777" w:rsidR="00A76A76" w:rsidRPr="00A76A76" w:rsidRDefault="00A76A76" w:rsidP="00A76A76">
      <w:pPr>
        <w:spacing w:after="0" w:line="276" w:lineRule="auto"/>
        <w:jc w:val="both"/>
        <w:rPr>
          <w:rFonts w:ascii="Arial" w:hAnsi="Arial" w:cs="Arial"/>
        </w:rPr>
      </w:pPr>
    </w:p>
    <w:p w14:paraId="5DC71D3B" w14:textId="5B9D7D07" w:rsidR="0064452A" w:rsidRDefault="0064452A" w:rsidP="00574E13">
      <w:pPr>
        <w:pStyle w:val="ListParagraph"/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Arial" w:hAnsi="Arial" w:cs="Arial"/>
          <w:b/>
          <w:bCs/>
        </w:rPr>
      </w:pPr>
      <w:r w:rsidRPr="00A21A4E">
        <w:rPr>
          <w:rFonts w:ascii="Arial" w:hAnsi="Arial" w:cs="Arial"/>
          <w:b/>
          <w:bCs/>
        </w:rPr>
        <w:t>TATA PAMONG, TATA KELOLA, DAN KERJASAMA</w:t>
      </w:r>
    </w:p>
    <w:p w14:paraId="43D260B1" w14:textId="569B18AC" w:rsidR="00A76A76" w:rsidRDefault="00A76A76" w:rsidP="00A76A76">
      <w:pPr>
        <w:pStyle w:val="ListParagraph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proofErr w:type="spellStart"/>
      <w:r w:rsidRPr="00A76A76">
        <w:rPr>
          <w:rFonts w:ascii="Arial" w:hAnsi="Arial" w:cs="Arial"/>
          <w:b/>
          <w:bCs/>
        </w:rPr>
        <w:t>Pendahuluan</w:t>
      </w:r>
      <w:proofErr w:type="spellEnd"/>
    </w:p>
    <w:p w14:paraId="170E73C0" w14:textId="7D363E56" w:rsidR="00574E13" w:rsidRPr="00574E13" w:rsidRDefault="00574E13" w:rsidP="00574E13">
      <w:pPr>
        <w:spacing w:after="0" w:line="276" w:lineRule="auto"/>
        <w:jc w:val="both"/>
        <w:rPr>
          <w:rFonts w:ascii="Arial" w:hAnsi="Arial" w:cs="Arial"/>
          <w:highlight w:val="yellow"/>
        </w:rPr>
      </w:pPr>
      <w:proofErr w:type="spellStart"/>
      <w:r w:rsidRPr="00574E13">
        <w:rPr>
          <w:rFonts w:ascii="Arial" w:hAnsi="Arial" w:cs="Arial"/>
          <w:highlight w:val="yellow"/>
        </w:rPr>
        <w:t>Tuliskan</w:t>
      </w:r>
      <w:proofErr w:type="spellEnd"/>
      <w:r w:rsidRPr="00574E13">
        <w:rPr>
          <w:rFonts w:ascii="Arial" w:hAnsi="Arial" w:cs="Arial"/>
          <w:highlight w:val="yellow"/>
        </w:rPr>
        <w:t xml:space="preserve"> dan </w:t>
      </w:r>
      <w:proofErr w:type="spellStart"/>
      <w:r w:rsidRPr="00574E13">
        <w:rPr>
          <w:rFonts w:ascii="Arial" w:hAnsi="Arial" w:cs="Arial"/>
          <w:highlight w:val="yellow"/>
        </w:rPr>
        <w:t>uraikan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hal-hal</w:t>
      </w:r>
      <w:proofErr w:type="spellEnd"/>
      <w:r w:rsidRPr="00574E13">
        <w:rPr>
          <w:rFonts w:ascii="Arial" w:hAnsi="Arial" w:cs="Arial"/>
          <w:highlight w:val="yellow"/>
        </w:rPr>
        <w:t xml:space="preserve"> yang </w:t>
      </w:r>
      <w:proofErr w:type="spellStart"/>
      <w:r w:rsidRPr="00574E13">
        <w:rPr>
          <w:rFonts w:ascii="Arial" w:hAnsi="Arial" w:cs="Arial"/>
          <w:highlight w:val="yellow"/>
        </w:rPr>
        <w:t>menjadi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latar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belakang</w:t>
      </w:r>
      <w:proofErr w:type="spellEnd"/>
      <w:r w:rsidRPr="00574E13">
        <w:rPr>
          <w:rFonts w:ascii="Arial" w:hAnsi="Arial" w:cs="Arial"/>
          <w:highlight w:val="yellow"/>
        </w:rPr>
        <w:t xml:space="preserve">, </w:t>
      </w:r>
      <w:proofErr w:type="spellStart"/>
      <w:r w:rsidRPr="00574E13">
        <w:rPr>
          <w:rFonts w:ascii="Arial" w:hAnsi="Arial" w:cs="Arial"/>
          <w:highlight w:val="yellow"/>
        </w:rPr>
        <w:t>tujuan</w:t>
      </w:r>
      <w:proofErr w:type="spellEnd"/>
      <w:r w:rsidRPr="00574E13">
        <w:rPr>
          <w:rFonts w:ascii="Arial" w:hAnsi="Arial" w:cs="Arial"/>
          <w:highlight w:val="yellow"/>
        </w:rPr>
        <w:t xml:space="preserve">, </w:t>
      </w:r>
      <w:proofErr w:type="spellStart"/>
      <w:r w:rsidRPr="00574E13">
        <w:rPr>
          <w:rFonts w:ascii="Arial" w:hAnsi="Arial" w:cs="Arial"/>
          <w:highlight w:val="yellow"/>
        </w:rPr>
        <w:t>rasional</w:t>
      </w:r>
      <w:proofErr w:type="spellEnd"/>
      <w:r w:rsidRPr="00574E13">
        <w:rPr>
          <w:rFonts w:ascii="Arial" w:hAnsi="Arial" w:cs="Arial"/>
          <w:highlight w:val="yellow"/>
        </w:rPr>
        <w:t xml:space="preserve">, dan </w:t>
      </w:r>
      <w:proofErr w:type="spellStart"/>
      <w:r w:rsidRPr="00574E13">
        <w:rPr>
          <w:rFonts w:ascii="Arial" w:hAnsi="Arial" w:cs="Arial"/>
          <w:highlight w:val="yellow"/>
        </w:rPr>
        <w:t>mekanisme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penetapan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standar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pendidikan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tinggi</w:t>
      </w:r>
      <w:proofErr w:type="spellEnd"/>
      <w:r w:rsidRPr="00574E13">
        <w:rPr>
          <w:rFonts w:ascii="Arial" w:hAnsi="Arial" w:cs="Arial"/>
          <w:highlight w:val="yellow"/>
        </w:rPr>
        <w:t xml:space="preserve"> yang </w:t>
      </w:r>
      <w:proofErr w:type="spellStart"/>
      <w:r w:rsidRPr="00574E13">
        <w:rPr>
          <w:rFonts w:ascii="Arial" w:hAnsi="Arial" w:cs="Arial"/>
          <w:highlight w:val="yellow"/>
        </w:rPr>
        <w:t>ditetapkan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perguruan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tinggi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terkait</w:t>
      </w:r>
      <w:proofErr w:type="spellEnd"/>
      <w:r w:rsidRPr="00574E13">
        <w:rPr>
          <w:rFonts w:ascii="Arial" w:hAnsi="Arial" w:cs="Arial"/>
          <w:highlight w:val="yellow"/>
        </w:rPr>
        <w:t xml:space="preserve"> tata </w:t>
      </w:r>
      <w:proofErr w:type="spellStart"/>
      <w:r w:rsidRPr="00574E13">
        <w:rPr>
          <w:rFonts w:ascii="Arial" w:hAnsi="Arial" w:cs="Arial"/>
          <w:highlight w:val="yellow"/>
        </w:rPr>
        <w:t>pamong</w:t>
      </w:r>
      <w:proofErr w:type="spellEnd"/>
      <w:r w:rsidRPr="00574E13">
        <w:rPr>
          <w:rFonts w:ascii="Arial" w:hAnsi="Arial" w:cs="Arial"/>
          <w:highlight w:val="yellow"/>
        </w:rPr>
        <w:t xml:space="preserve">, tata </w:t>
      </w:r>
      <w:proofErr w:type="spellStart"/>
      <w:r w:rsidRPr="00574E13">
        <w:rPr>
          <w:rFonts w:ascii="Arial" w:hAnsi="Arial" w:cs="Arial"/>
          <w:highlight w:val="yellow"/>
        </w:rPr>
        <w:t>kelola</w:t>
      </w:r>
      <w:proofErr w:type="spellEnd"/>
      <w:r w:rsidRPr="00574E13">
        <w:rPr>
          <w:rFonts w:ascii="Arial" w:hAnsi="Arial" w:cs="Arial"/>
          <w:highlight w:val="yellow"/>
        </w:rPr>
        <w:t xml:space="preserve">, dan </w:t>
      </w:r>
      <w:proofErr w:type="spellStart"/>
      <w:r w:rsidRPr="00574E13">
        <w:rPr>
          <w:rFonts w:ascii="Arial" w:hAnsi="Arial" w:cs="Arial"/>
          <w:highlight w:val="yellow"/>
        </w:rPr>
        <w:t>kerjasama</w:t>
      </w:r>
      <w:proofErr w:type="spellEnd"/>
      <w:r w:rsidRPr="00574E13">
        <w:rPr>
          <w:rFonts w:ascii="Arial" w:hAnsi="Arial" w:cs="Arial"/>
          <w:highlight w:val="yellow"/>
        </w:rPr>
        <w:t xml:space="preserve"> yang </w:t>
      </w:r>
      <w:proofErr w:type="spellStart"/>
      <w:r w:rsidRPr="00574E13">
        <w:rPr>
          <w:rFonts w:ascii="Arial" w:hAnsi="Arial" w:cs="Arial"/>
          <w:highlight w:val="yellow"/>
        </w:rPr>
        <w:t>mencakup</w:t>
      </w:r>
      <w:proofErr w:type="spellEnd"/>
      <w:r w:rsidRPr="00574E13">
        <w:rPr>
          <w:rFonts w:ascii="Arial" w:hAnsi="Arial" w:cs="Arial"/>
          <w:highlight w:val="yellow"/>
        </w:rPr>
        <w:t xml:space="preserve">: </w:t>
      </w:r>
      <w:proofErr w:type="spellStart"/>
      <w:r w:rsidRPr="00574E13">
        <w:rPr>
          <w:rFonts w:ascii="Arial" w:hAnsi="Arial" w:cs="Arial"/>
          <w:highlight w:val="yellow"/>
        </w:rPr>
        <w:t>sistem</w:t>
      </w:r>
      <w:proofErr w:type="spellEnd"/>
      <w:r w:rsidRPr="00574E13">
        <w:rPr>
          <w:rFonts w:ascii="Arial" w:hAnsi="Arial" w:cs="Arial"/>
          <w:highlight w:val="yellow"/>
        </w:rPr>
        <w:t xml:space="preserve"> tata </w:t>
      </w:r>
      <w:proofErr w:type="spellStart"/>
      <w:r w:rsidRPr="00574E13">
        <w:rPr>
          <w:rFonts w:ascii="Arial" w:hAnsi="Arial" w:cs="Arial"/>
          <w:highlight w:val="yellow"/>
        </w:rPr>
        <w:t>pamong</w:t>
      </w:r>
      <w:proofErr w:type="spellEnd"/>
      <w:r w:rsidRPr="00574E13">
        <w:rPr>
          <w:rFonts w:ascii="Arial" w:hAnsi="Arial" w:cs="Arial"/>
          <w:highlight w:val="yellow"/>
        </w:rPr>
        <w:t xml:space="preserve">, </w:t>
      </w:r>
      <w:proofErr w:type="spellStart"/>
      <w:r w:rsidRPr="00574E13">
        <w:rPr>
          <w:rFonts w:ascii="Arial" w:hAnsi="Arial" w:cs="Arial"/>
          <w:highlight w:val="yellow"/>
        </w:rPr>
        <w:t>kepemimpinan</w:t>
      </w:r>
      <w:proofErr w:type="spellEnd"/>
      <w:r w:rsidRPr="00574E13">
        <w:rPr>
          <w:rFonts w:ascii="Arial" w:hAnsi="Arial" w:cs="Arial"/>
          <w:highlight w:val="yellow"/>
        </w:rPr>
        <w:t xml:space="preserve">, </w:t>
      </w:r>
      <w:proofErr w:type="spellStart"/>
      <w:r w:rsidRPr="00574E13">
        <w:rPr>
          <w:rFonts w:ascii="Arial" w:hAnsi="Arial" w:cs="Arial"/>
          <w:highlight w:val="yellow"/>
        </w:rPr>
        <w:t>pengelolaan</w:t>
      </w:r>
      <w:proofErr w:type="spellEnd"/>
      <w:r w:rsidRPr="00574E13">
        <w:rPr>
          <w:rFonts w:ascii="Arial" w:hAnsi="Arial" w:cs="Arial"/>
          <w:highlight w:val="yellow"/>
        </w:rPr>
        <w:t xml:space="preserve">, </w:t>
      </w:r>
      <w:proofErr w:type="spellStart"/>
      <w:r w:rsidRPr="00574E13">
        <w:rPr>
          <w:rFonts w:ascii="Arial" w:hAnsi="Arial" w:cs="Arial"/>
          <w:highlight w:val="yellow"/>
        </w:rPr>
        <w:t>kode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etik</w:t>
      </w:r>
      <w:proofErr w:type="spellEnd"/>
      <w:r w:rsidRPr="00574E13">
        <w:rPr>
          <w:rFonts w:ascii="Arial" w:hAnsi="Arial" w:cs="Arial"/>
          <w:highlight w:val="yellow"/>
        </w:rPr>
        <w:t xml:space="preserve">, </w:t>
      </w:r>
      <w:proofErr w:type="spellStart"/>
      <w:r w:rsidRPr="00574E13">
        <w:rPr>
          <w:rFonts w:ascii="Arial" w:hAnsi="Arial" w:cs="Arial"/>
          <w:highlight w:val="yellow"/>
        </w:rPr>
        <w:t>penjaminan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mutu</w:t>
      </w:r>
      <w:proofErr w:type="spellEnd"/>
      <w:r w:rsidRPr="00574E13">
        <w:rPr>
          <w:rFonts w:ascii="Arial" w:hAnsi="Arial" w:cs="Arial"/>
          <w:highlight w:val="yellow"/>
        </w:rPr>
        <w:t xml:space="preserve">, dan </w:t>
      </w:r>
      <w:proofErr w:type="spellStart"/>
      <w:r w:rsidRPr="00574E13">
        <w:rPr>
          <w:rFonts w:ascii="Arial" w:hAnsi="Arial" w:cs="Arial"/>
          <w:highlight w:val="yellow"/>
        </w:rPr>
        <w:t>kerjasama</w:t>
      </w:r>
      <w:proofErr w:type="spellEnd"/>
      <w:r w:rsidRPr="00574E13">
        <w:rPr>
          <w:rFonts w:ascii="Arial" w:hAnsi="Arial" w:cs="Arial"/>
          <w:highlight w:val="yellow"/>
        </w:rPr>
        <w:t xml:space="preserve">. Tata </w:t>
      </w:r>
      <w:proofErr w:type="spellStart"/>
      <w:r w:rsidRPr="00574E13">
        <w:rPr>
          <w:rFonts w:ascii="Arial" w:hAnsi="Arial" w:cs="Arial"/>
          <w:highlight w:val="yellow"/>
        </w:rPr>
        <w:t>pamong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merujuk</w:t>
      </w:r>
      <w:proofErr w:type="spellEnd"/>
      <w:r w:rsidRPr="00574E13">
        <w:rPr>
          <w:rFonts w:ascii="Arial" w:hAnsi="Arial" w:cs="Arial"/>
          <w:highlight w:val="yellow"/>
        </w:rPr>
        <w:t xml:space="preserve"> pada </w:t>
      </w:r>
      <w:proofErr w:type="spellStart"/>
      <w:r w:rsidRPr="00574E13">
        <w:rPr>
          <w:rFonts w:ascii="Arial" w:hAnsi="Arial" w:cs="Arial"/>
          <w:highlight w:val="yellow"/>
        </w:rPr>
        <w:t>struktur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organisasi</w:t>
      </w:r>
      <w:proofErr w:type="spellEnd"/>
      <w:r w:rsidRPr="00574E13">
        <w:rPr>
          <w:rFonts w:ascii="Arial" w:hAnsi="Arial" w:cs="Arial"/>
          <w:highlight w:val="yellow"/>
        </w:rPr>
        <w:t xml:space="preserve">, </w:t>
      </w:r>
      <w:proofErr w:type="spellStart"/>
      <w:r w:rsidRPr="00574E13">
        <w:rPr>
          <w:rFonts w:ascii="Arial" w:hAnsi="Arial" w:cs="Arial"/>
          <w:highlight w:val="yellow"/>
        </w:rPr>
        <w:t>mekanisme</w:t>
      </w:r>
      <w:proofErr w:type="spellEnd"/>
      <w:r w:rsidRPr="00574E13">
        <w:rPr>
          <w:rFonts w:ascii="Arial" w:hAnsi="Arial" w:cs="Arial"/>
          <w:highlight w:val="yellow"/>
        </w:rPr>
        <w:t xml:space="preserve"> dan proses </w:t>
      </w:r>
      <w:proofErr w:type="spellStart"/>
      <w:r w:rsidRPr="00574E13">
        <w:rPr>
          <w:rFonts w:ascii="Arial" w:hAnsi="Arial" w:cs="Arial"/>
          <w:highlight w:val="yellow"/>
        </w:rPr>
        <w:t>bagaimana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suatu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institusi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dikendalikan</w:t>
      </w:r>
      <w:proofErr w:type="spellEnd"/>
      <w:r w:rsidRPr="00574E13">
        <w:rPr>
          <w:rFonts w:ascii="Arial" w:hAnsi="Arial" w:cs="Arial"/>
          <w:highlight w:val="yellow"/>
        </w:rPr>
        <w:t xml:space="preserve"> dan </w:t>
      </w:r>
      <w:proofErr w:type="spellStart"/>
      <w:r w:rsidRPr="00574E13">
        <w:rPr>
          <w:rFonts w:ascii="Arial" w:hAnsi="Arial" w:cs="Arial"/>
          <w:highlight w:val="yellow"/>
        </w:rPr>
        <w:t>diarahkan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untuk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melaksanakan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misi</w:t>
      </w:r>
      <w:proofErr w:type="spellEnd"/>
      <w:r w:rsidRPr="00574E13">
        <w:rPr>
          <w:rFonts w:ascii="Arial" w:hAnsi="Arial" w:cs="Arial"/>
          <w:highlight w:val="yellow"/>
        </w:rPr>
        <w:t xml:space="preserve"> dan </w:t>
      </w:r>
      <w:proofErr w:type="spellStart"/>
      <w:r w:rsidRPr="00574E13">
        <w:rPr>
          <w:rFonts w:ascii="Arial" w:hAnsi="Arial" w:cs="Arial"/>
          <w:highlight w:val="yellow"/>
        </w:rPr>
        <w:t>mencapai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visinya</w:t>
      </w:r>
      <w:proofErr w:type="spellEnd"/>
      <w:r w:rsidRPr="00574E13">
        <w:rPr>
          <w:rFonts w:ascii="Arial" w:hAnsi="Arial" w:cs="Arial"/>
          <w:highlight w:val="yellow"/>
        </w:rPr>
        <w:t xml:space="preserve">. Tata </w:t>
      </w:r>
      <w:proofErr w:type="spellStart"/>
      <w:r w:rsidRPr="00574E13">
        <w:rPr>
          <w:rFonts w:ascii="Arial" w:hAnsi="Arial" w:cs="Arial"/>
          <w:highlight w:val="yellow"/>
        </w:rPr>
        <w:t>pamong</w:t>
      </w:r>
      <w:proofErr w:type="spellEnd"/>
      <w:r w:rsidRPr="00574E13">
        <w:rPr>
          <w:rFonts w:ascii="Arial" w:hAnsi="Arial" w:cs="Arial"/>
          <w:highlight w:val="yellow"/>
        </w:rPr>
        <w:t xml:space="preserve"> juga </w:t>
      </w:r>
      <w:proofErr w:type="spellStart"/>
      <w:r w:rsidRPr="00574E13">
        <w:rPr>
          <w:rFonts w:ascii="Arial" w:hAnsi="Arial" w:cs="Arial"/>
          <w:highlight w:val="yellow"/>
        </w:rPr>
        <w:t>harus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mengimplementasikan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manajemen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risiko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untuk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menjamin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keberlangsungan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perguruan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tinggi</w:t>
      </w:r>
      <w:proofErr w:type="spellEnd"/>
      <w:r w:rsidRPr="00574E13">
        <w:rPr>
          <w:rFonts w:ascii="Arial" w:hAnsi="Arial" w:cs="Arial"/>
          <w:highlight w:val="yellow"/>
        </w:rPr>
        <w:t xml:space="preserve">. Pada </w:t>
      </w:r>
      <w:proofErr w:type="spellStart"/>
      <w:r w:rsidRPr="00574E13">
        <w:rPr>
          <w:rFonts w:ascii="Arial" w:hAnsi="Arial" w:cs="Arial"/>
          <w:highlight w:val="yellow"/>
        </w:rPr>
        <w:t>bagian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ini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harus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dideskripsikan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perwujudan</w:t>
      </w:r>
      <w:proofErr w:type="spellEnd"/>
      <w:r w:rsidRPr="00574E13">
        <w:rPr>
          <w:rFonts w:ascii="Arial" w:hAnsi="Arial" w:cs="Arial"/>
          <w:highlight w:val="yellow"/>
        </w:rPr>
        <w:t xml:space="preserve"> tata </w:t>
      </w:r>
      <w:proofErr w:type="spellStart"/>
      <w:r w:rsidRPr="00574E13">
        <w:rPr>
          <w:rFonts w:ascii="Arial" w:hAnsi="Arial" w:cs="Arial"/>
          <w:highlight w:val="yellow"/>
        </w:rPr>
        <w:t>pamong</w:t>
      </w:r>
      <w:proofErr w:type="spellEnd"/>
      <w:r w:rsidRPr="00574E13">
        <w:rPr>
          <w:rFonts w:ascii="Arial" w:hAnsi="Arial" w:cs="Arial"/>
          <w:highlight w:val="yellow"/>
        </w:rPr>
        <w:t xml:space="preserve"> universitas yang </w:t>
      </w:r>
      <w:proofErr w:type="spellStart"/>
      <w:r w:rsidRPr="00574E13">
        <w:rPr>
          <w:rFonts w:ascii="Arial" w:hAnsi="Arial" w:cs="Arial"/>
          <w:highlight w:val="yellow"/>
        </w:rPr>
        <w:t>baik</w:t>
      </w:r>
      <w:proofErr w:type="spellEnd"/>
      <w:r w:rsidRPr="00574E13">
        <w:rPr>
          <w:rFonts w:ascii="Arial" w:hAnsi="Arial" w:cs="Arial"/>
          <w:highlight w:val="yellow"/>
        </w:rPr>
        <w:t xml:space="preserve"> (good university governance/GUG), </w:t>
      </w:r>
      <w:proofErr w:type="spellStart"/>
      <w:r w:rsidRPr="00574E13">
        <w:rPr>
          <w:rFonts w:ascii="Arial" w:hAnsi="Arial" w:cs="Arial"/>
          <w:highlight w:val="yellow"/>
        </w:rPr>
        <w:t>sistem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pengelolaan</w:t>
      </w:r>
      <w:proofErr w:type="spellEnd"/>
      <w:r w:rsidRPr="00574E13">
        <w:rPr>
          <w:rFonts w:ascii="Arial" w:hAnsi="Arial" w:cs="Arial"/>
          <w:highlight w:val="yellow"/>
        </w:rPr>
        <w:t xml:space="preserve">, </w:t>
      </w:r>
      <w:proofErr w:type="spellStart"/>
      <w:r w:rsidRPr="00574E13">
        <w:rPr>
          <w:rFonts w:ascii="Arial" w:hAnsi="Arial" w:cs="Arial"/>
          <w:highlight w:val="yellow"/>
        </w:rPr>
        <w:t>sistem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penjaminan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mutu</w:t>
      </w:r>
      <w:proofErr w:type="spellEnd"/>
      <w:r w:rsidRPr="00574E13">
        <w:rPr>
          <w:rFonts w:ascii="Arial" w:hAnsi="Arial" w:cs="Arial"/>
          <w:highlight w:val="yellow"/>
        </w:rPr>
        <w:t xml:space="preserve">, dan </w:t>
      </w:r>
      <w:proofErr w:type="spellStart"/>
      <w:r w:rsidRPr="00574E13">
        <w:rPr>
          <w:rFonts w:ascii="Arial" w:hAnsi="Arial" w:cs="Arial"/>
          <w:highlight w:val="yellow"/>
        </w:rPr>
        <w:t>kerjasama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dengan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mitra</w:t>
      </w:r>
      <w:proofErr w:type="spellEnd"/>
      <w:r w:rsidRPr="00574E13">
        <w:rPr>
          <w:rFonts w:ascii="Arial" w:hAnsi="Arial" w:cs="Arial"/>
          <w:highlight w:val="yellow"/>
        </w:rPr>
        <w:t>.</w:t>
      </w:r>
    </w:p>
    <w:p w14:paraId="0D8EF685" w14:textId="77777777" w:rsidR="00574E13" w:rsidRPr="00574E13" w:rsidRDefault="00574E13" w:rsidP="00574E13">
      <w:pPr>
        <w:spacing w:after="0" w:line="276" w:lineRule="auto"/>
        <w:jc w:val="both"/>
        <w:rPr>
          <w:rFonts w:ascii="Arial" w:hAnsi="Arial" w:cs="Arial"/>
          <w:highlight w:val="yellow"/>
        </w:rPr>
      </w:pPr>
      <w:proofErr w:type="spellStart"/>
      <w:r w:rsidRPr="00574E13">
        <w:rPr>
          <w:rFonts w:ascii="Arial" w:hAnsi="Arial" w:cs="Arial"/>
          <w:highlight w:val="yellow"/>
        </w:rPr>
        <w:t>Tuliskan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ketersediaan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dokumen</w:t>
      </w:r>
      <w:proofErr w:type="spellEnd"/>
      <w:r w:rsidRPr="00574E13">
        <w:rPr>
          <w:rFonts w:ascii="Arial" w:hAnsi="Arial" w:cs="Arial"/>
          <w:highlight w:val="yellow"/>
        </w:rPr>
        <w:t xml:space="preserve"> formal </w:t>
      </w:r>
      <w:proofErr w:type="spellStart"/>
      <w:r w:rsidRPr="00574E13">
        <w:rPr>
          <w:rFonts w:ascii="Arial" w:hAnsi="Arial" w:cs="Arial"/>
          <w:highlight w:val="yellow"/>
        </w:rPr>
        <w:t>kebijakan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pengembangan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sistem</w:t>
      </w:r>
      <w:proofErr w:type="spellEnd"/>
      <w:r w:rsidRPr="00574E13">
        <w:rPr>
          <w:rFonts w:ascii="Arial" w:hAnsi="Arial" w:cs="Arial"/>
          <w:highlight w:val="yellow"/>
        </w:rPr>
        <w:t xml:space="preserve"> tata </w:t>
      </w:r>
      <w:proofErr w:type="spellStart"/>
      <w:r w:rsidRPr="00574E13">
        <w:rPr>
          <w:rFonts w:ascii="Arial" w:hAnsi="Arial" w:cs="Arial"/>
          <w:highlight w:val="yellow"/>
        </w:rPr>
        <w:t>pamong</w:t>
      </w:r>
      <w:proofErr w:type="spellEnd"/>
      <w:r w:rsidRPr="00574E13">
        <w:rPr>
          <w:rFonts w:ascii="Arial" w:hAnsi="Arial" w:cs="Arial"/>
          <w:highlight w:val="yellow"/>
        </w:rPr>
        <w:t xml:space="preserve"> yang </w:t>
      </w:r>
      <w:proofErr w:type="spellStart"/>
      <w:r w:rsidRPr="00574E13">
        <w:rPr>
          <w:rFonts w:ascii="Arial" w:hAnsi="Arial" w:cs="Arial"/>
          <w:highlight w:val="yellow"/>
        </w:rPr>
        <w:t>ditetapkan</w:t>
      </w:r>
      <w:proofErr w:type="spellEnd"/>
      <w:r w:rsidRPr="00574E13">
        <w:rPr>
          <w:rFonts w:ascii="Arial" w:hAnsi="Arial" w:cs="Arial"/>
          <w:highlight w:val="yellow"/>
        </w:rPr>
        <w:t xml:space="preserve"> oleh </w:t>
      </w:r>
      <w:proofErr w:type="spellStart"/>
      <w:r w:rsidRPr="00574E13">
        <w:rPr>
          <w:rFonts w:ascii="Arial" w:hAnsi="Arial" w:cs="Arial"/>
          <w:highlight w:val="yellow"/>
        </w:rPr>
        <w:t>perguruan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tinggi</w:t>
      </w:r>
      <w:proofErr w:type="spellEnd"/>
      <w:r w:rsidRPr="00574E13">
        <w:rPr>
          <w:rFonts w:ascii="Arial" w:hAnsi="Arial" w:cs="Arial"/>
          <w:highlight w:val="yellow"/>
        </w:rPr>
        <w:t xml:space="preserve">, </w:t>
      </w:r>
      <w:proofErr w:type="spellStart"/>
      <w:r w:rsidRPr="00574E13">
        <w:rPr>
          <w:rFonts w:ascii="Arial" w:hAnsi="Arial" w:cs="Arial"/>
          <w:highlight w:val="yellow"/>
        </w:rPr>
        <w:t>legalitas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organisasi</w:t>
      </w:r>
      <w:proofErr w:type="spellEnd"/>
      <w:r w:rsidRPr="00574E13">
        <w:rPr>
          <w:rFonts w:ascii="Arial" w:hAnsi="Arial" w:cs="Arial"/>
          <w:highlight w:val="yellow"/>
        </w:rPr>
        <w:t xml:space="preserve"> dan tata </w:t>
      </w:r>
      <w:proofErr w:type="spellStart"/>
      <w:r w:rsidRPr="00574E13">
        <w:rPr>
          <w:rFonts w:ascii="Arial" w:hAnsi="Arial" w:cs="Arial"/>
          <w:highlight w:val="yellow"/>
        </w:rPr>
        <w:t>kerja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institusi</w:t>
      </w:r>
      <w:proofErr w:type="spellEnd"/>
      <w:r w:rsidRPr="00574E13">
        <w:rPr>
          <w:rFonts w:ascii="Arial" w:hAnsi="Arial" w:cs="Arial"/>
          <w:highlight w:val="yellow"/>
        </w:rPr>
        <w:t xml:space="preserve">, </w:t>
      </w:r>
      <w:proofErr w:type="spellStart"/>
      <w:r w:rsidRPr="00574E13">
        <w:rPr>
          <w:rFonts w:ascii="Arial" w:hAnsi="Arial" w:cs="Arial"/>
          <w:highlight w:val="yellow"/>
        </w:rPr>
        <w:t>sistem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pengelolaan</w:t>
      </w:r>
      <w:proofErr w:type="spellEnd"/>
      <w:r w:rsidRPr="00574E13">
        <w:rPr>
          <w:rFonts w:ascii="Arial" w:hAnsi="Arial" w:cs="Arial"/>
          <w:highlight w:val="yellow"/>
        </w:rPr>
        <w:t xml:space="preserve">, </w:t>
      </w:r>
      <w:proofErr w:type="spellStart"/>
      <w:r w:rsidRPr="00574E13">
        <w:rPr>
          <w:rFonts w:ascii="Arial" w:hAnsi="Arial" w:cs="Arial"/>
          <w:highlight w:val="yellow"/>
        </w:rPr>
        <w:t>serta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sistem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penjaminan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mutu</w:t>
      </w:r>
      <w:proofErr w:type="spellEnd"/>
      <w:r w:rsidRPr="00574E13">
        <w:rPr>
          <w:rFonts w:ascii="Arial" w:hAnsi="Arial" w:cs="Arial"/>
          <w:highlight w:val="yellow"/>
        </w:rPr>
        <w:t xml:space="preserve">, dan </w:t>
      </w:r>
      <w:proofErr w:type="spellStart"/>
      <w:r w:rsidRPr="00574E13">
        <w:rPr>
          <w:rFonts w:ascii="Arial" w:hAnsi="Arial" w:cs="Arial"/>
          <w:highlight w:val="yellow"/>
        </w:rPr>
        <w:t>kerjasama</w:t>
      </w:r>
      <w:proofErr w:type="spellEnd"/>
      <w:r w:rsidRPr="00574E13">
        <w:rPr>
          <w:rFonts w:ascii="Arial" w:hAnsi="Arial" w:cs="Arial"/>
          <w:highlight w:val="yellow"/>
        </w:rPr>
        <w:t>.</w:t>
      </w:r>
    </w:p>
    <w:p w14:paraId="250272D0" w14:textId="4094087C" w:rsidR="00574E13" w:rsidRPr="00574E13" w:rsidRDefault="00574E13" w:rsidP="00574E13">
      <w:pPr>
        <w:spacing w:after="0" w:line="276" w:lineRule="auto"/>
        <w:jc w:val="both"/>
        <w:rPr>
          <w:rFonts w:ascii="Arial" w:hAnsi="Arial" w:cs="Arial"/>
        </w:rPr>
      </w:pPr>
      <w:proofErr w:type="spellStart"/>
      <w:r w:rsidRPr="00574E13">
        <w:rPr>
          <w:rFonts w:ascii="Arial" w:hAnsi="Arial" w:cs="Arial"/>
          <w:highlight w:val="yellow"/>
        </w:rPr>
        <w:t>Uraikan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secara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komprehensif</w:t>
      </w:r>
      <w:proofErr w:type="spellEnd"/>
      <w:r w:rsidRPr="00574E13">
        <w:rPr>
          <w:rFonts w:ascii="Arial" w:hAnsi="Arial" w:cs="Arial"/>
          <w:highlight w:val="yellow"/>
        </w:rPr>
        <w:t xml:space="preserve"> strategi yang </w:t>
      </w:r>
      <w:proofErr w:type="spellStart"/>
      <w:r w:rsidRPr="00574E13">
        <w:rPr>
          <w:rFonts w:ascii="Arial" w:hAnsi="Arial" w:cs="Arial"/>
          <w:highlight w:val="yellow"/>
        </w:rPr>
        <w:t>telah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diterapkan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dalam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upaya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pencapaian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standar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terkait</w:t>
      </w:r>
      <w:proofErr w:type="spellEnd"/>
      <w:r w:rsidRPr="00574E13">
        <w:rPr>
          <w:rFonts w:ascii="Arial" w:hAnsi="Arial" w:cs="Arial"/>
          <w:highlight w:val="yellow"/>
        </w:rPr>
        <w:t xml:space="preserve"> tata </w:t>
      </w:r>
      <w:proofErr w:type="spellStart"/>
      <w:r w:rsidRPr="00574E13">
        <w:rPr>
          <w:rFonts w:ascii="Arial" w:hAnsi="Arial" w:cs="Arial"/>
          <w:highlight w:val="yellow"/>
        </w:rPr>
        <w:t>pamong</w:t>
      </w:r>
      <w:proofErr w:type="spellEnd"/>
      <w:r w:rsidRPr="00574E13">
        <w:rPr>
          <w:rFonts w:ascii="Arial" w:hAnsi="Arial" w:cs="Arial"/>
          <w:highlight w:val="yellow"/>
        </w:rPr>
        <w:t xml:space="preserve"> (</w:t>
      </w:r>
      <w:proofErr w:type="spellStart"/>
      <w:r w:rsidRPr="00574E13">
        <w:rPr>
          <w:rFonts w:ascii="Arial" w:hAnsi="Arial" w:cs="Arial"/>
          <w:highlight w:val="yellow"/>
        </w:rPr>
        <w:t>pemenuhan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kelengkapan</w:t>
      </w:r>
      <w:proofErr w:type="spellEnd"/>
      <w:r w:rsidRPr="00574E13">
        <w:rPr>
          <w:rFonts w:ascii="Arial" w:hAnsi="Arial" w:cs="Arial"/>
          <w:highlight w:val="yellow"/>
        </w:rPr>
        <w:t xml:space="preserve"> organ </w:t>
      </w:r>
      <w:proofErr w:type="spellStart"/>
      <w:r w:rsidRPr="00574E13">
        <w:rPr>
          <w:rFonts w:ascii="Arial" w:hAnsi="Arial" w:cs="Arial"/>
          <w:highlight w:val="yellow"/>
        </w:rPr>
        <w:t>perguruan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tinggi</w:t>
      </w:r>
      <w:proofErr w:type="spellEnd"/>
      <w:r w:rsidRPr="00574E13">
        <w:rPr>
          <w:rFonts w:ascii="Arial" w:hAnsi="Arial" w:cs="Arial"/>
          <w:highlight w:val="yellow"/>
        </w:rPr>
        <w:t xml:space="preserve"> dan </w:t>
      </w:r>
      <w:proofErr w:type="spellStart"/>
      <w:r w:rsidRPr="00574E13">
        <w:rPr>
          <w:rFonts w:ascii="Arial" w:hAnsi="Arial" w:cs="Arial"/>
          <w:highlight w:val="yellow"/>
        </w:rPr>
        <w:t>tupoksinya</w:t>
      </w:r>
      <w:proofErr w:type="spellEnd"/>
      <w:r w:rsidRPr="00574E13">
        <w:rPr>
          <w:rFonts w:ascii="Arial" w:hAnsi="Arial" w:cs="Arial"/>
          <w:highlight w:val="yellow"/>
        </w:rPr>
        <w:t xml:space="preserve">), tata </w:t>
      </w:r>
      <w:proofErr w:type="spellStart"/>
      <w:r w:rsidRPr="00574E13">
        <w:rPr>
          <w:rFonts w:ascii="Arial" w:hAnsi="Arial" w:cs="Arial"/>
          <w:highlight w:val="yellow"/>
        </w:rPr>
        <w:t>kelola</w:t>
      </w:r>
      <w:proofErr w:type="spellEnd"/>
      <w:r w:rsidRPr="00574E13">
        <w:rPr>
          <w:rFonts w:ascii="Arial" w:hAnsi="Arial" w:cs="Arial"/>
          <w:highlight w:val="yellow"/>
        </w:rPr>
        <w:t xml:space="preserve"> (</w:t>
      </w:r>
      <w:proofErr w:type="spellStart"/>
      <w:r w:rsidRPr="00574E13">
        <w:rPr>
          <w:rFonts w:ascii="Arial" w:hAnsi="Arial" w:cs="Arial"/>
          <w:highlight w:val="yellow"/>
        </w:rPr>
        <w:t>sistem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pengelolaan</w:t>
      </w:r>
      <w:proofErr w:type="spellEnd"/>
      <w:r w:rsidRPr="00574E13">
        <w:rPr>
          <w:rFonts w:ascii="Arial" w:hAnsi="Arial" w:cs="Arial"/>
          <w:highlight w:val="yellow"/>
        </w:rPr>
        <w:t xml:space="preserve"> dan </w:t>
      </w:r>
      <w:proofErr w:type="spellStart"/>
      <w:r w:rsidRPr="00574E13">
        <w:rPr>
          <w:rFonts w:ascii="Arial" w:hAnsi="Arial" w:cs="Arial"/>
          <w:highlight w:val="yellow"/>
        </w:rPr>
        <w:t>sistem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penjaminan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mutu</w:t>
      </w:r>
      <w:proofErr w:type="spellEnd"/>
      <w:r w:rsidRPr="00574E13">
        <w:rPr>
          <w:rFonts w:ascii="Arial" w:hAnsi="Arial" w:cs="Arial"/>
          <w:highlight w:val="yellow"/>
        </w:rPr>
        <w:t xml:space="preserve">) dan </w:t>
      </w:r>
      <w:proofErr w:type="spellStart"/>
      <w:r w:rsidRPr="00574E13">
        <w:rPr>
          <w:rFonts w:ascii="Arial" w:hAnsi="Arial" w:cs="Arial"/>
          <w:highlight w:val="yellow"/>
        </w:rPr>
        <w:t>kerjasama</w:t>
      </w:r>
      <w:proofErr w:type="spellEnd"/>
      <w:r w:rsidRPr="00574E13">
        <w:rPr>
          <w:rFonts w:ascii="Arial" w:hAnsi="Arial" w:cs="Arial"/>
          <w:highlight w:val="yellow"/>
        </w:rPr>
        <w:t xml:space="preserve">. Pada </w:t>
      </w:r>
      <w:proofErr w:type="spellStart"/>
      <w:r w:rsidRPr="00574E13">
        <w:rPr>
          <w:rFonts w:ascii="Arial" w:hAnsi="Arial" w:cs="Arial"/>
          <w:highlight w:val="yellow"/>
        </w:rPr>
        <w:t>bagian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ini</w:t>
      </w:r>
      <w:proofErr w:type="spellEnd"/>
      <w:r w:rsidRPr="00574E13">
        <w:rPr>
          <w:rFonts w:ascii="Arial" w:hAnsi="Arial" w:cs="Arial"/>
          <w:highlight w:val="yellow"/>
        </w:rPr>
        <w:t xml:space="preserve"> juga </w:t>
      </w:r>
      <w:proofErr w:type="spellStart"/>
      <w:r w:rsidRPr="00574E13">
        <w:rPr>
          <w:rFonts w:ascii="Arial" w:hAnsi="Arial" w:cs="Arial"/>
          <w:highlight w:val="yellow"/>
        </w:rPr>
        <w:t>harus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diuraikan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sumber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daya</w:t>
      </w:r>
      <w:proofErr w:type="spellEnd"/>
      <w:r w:rsidRPr="00574E13">
        <w:rPr>
          <w:rFonts w:ascii="Arial" w:hAnsi="Arial" w:cs="Arial"/>
          <w:highlight w:val="yellow"/>
        </w:rPr>
        <w:t xml:space="preserve"> yang </w:t>
      </w:r>
      <w:proofErr w:type="spellStart"/>
      <w:r w:rsidRPr="00574E13">
        <w:rPr>
          <w:rFonts w:ascii="Arial" w:hAnsi="Arial" w:cs="Arial"/>
          <w:highlight w:val="yellow"/>
        </w:rPr>
        <w:t>akan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dialokasikan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untuk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mencapai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standar</w:t>
      </w:r>
      <w:proofErr w:type="spellEnd"/>
      <w:r w:rsidRPr="00574E13">
        <w:rPr>
          <w:rFonts w:ascii="Arial" w:hAnsi="Arial" w:cs="Arial"/>
          <w:highlight w:val="yellow"/>
        </w:rPr>
        <w:t xml:space="preserve"> yang </w:t>
      </w:r>
      <w:proofErr w:type="spellStart"/>
      <w:r w:rsidRPr="00574E13">
        <w:rPr>
          <w:rFonts w:ascii="Arial" w:hAnsi="Arial" w:cs="Arial"/>
          <w:highlight w:val="yellow"/>
        </w:rPr>
        <w:t>telah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ditetapkan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serta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mekanisme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kontrol</w:t>
      </w:r>
      <w:proofErr w:type="spellEnd"/>
      <w:r w:rsidRPr="00574E13">
        <w:rPr>
          <w:rFonts w:ascii="Arial" w:hAnsi="Arial" w:cs="Arial"/>
          <w:highlight w:val="yellow"/>
        </w:rPr>
        <w:t xml:space="preserve"> </w:t>
      </w:r>
      <w:proofErr w:type="spellStart"/>
      <w:r w:rsidRPr="00574E13">
        <w:rPr>
          <w:rFonts w:ascii="Arial" w:hAnsi="Arial" w:cs="Arial"/>
          <w:highlight w:val="yellow"/>
        </w:rPr>
        <w:t>pencapaiannya</w:t>
      </w:r>
      <w:proofErr w:type="spellEnd"/>
      <w:r w:rsidRPr="00574E13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74E13" w14:paraId="3D9E2923" w14:textId="77777777" w:rsidTr="00574E13">
        <w:tc>
          <w:tcPr>
            <w:tcW w:w="9017" w:type="dxa"/>
          </w:tcPr>
          <w:p w14:paraId="5ED469F1" w14:textId="77777777" w:rsidR="00574E13" w:rsidRDefault="00574E13" w:rsidP="00574E13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26FC53C" w14:textId="77777777" w:rsidR="00574E13" w:rsidRDefault="00574E13" w:rsidP="00574E13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A1CBC47" w14:textId="0EEB958C" w:rsidR="00574E13" w:rsidRDefault="00574E13" w:rsidP="00574E13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ED4D1BB" w14:textId="457EE3C7" w:rsidR="00DD3A54" w:rsidRDefault="00DD3A54" w:rsidP="00574E13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FF5120D" w14:textId="67C23E82" w:rsidR="00DD3A54" w:rsidRDefault="00DD3A54" w:rsidP="00574E13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1E4ED80" w14:textId="77777777" w:rsidR="00DD3A54" w:rsidRDefault="00DD3A54" w:rsidP="00574E13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7FA04FD" w14:textId="74EE6EC7" w:rsidR="00574E13" w:rsidRDefault="00574E13" w:rsidP="00574E13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17C4F5F" w14:textId="28FDDC16" w:rsidR="00574E13" w:rsidRDefault="00574E13" w:rsidP="00574E13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6CC5BC75" w14:textId="4C0D1F36" w:rsidR="00A76A76" w:rsidRDefault="00A76A76" w:rsidP="00A76A76">
      <w:pPr>
        <w:pStyle w:val="ListParagraph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proofErr w:type="spellStart"/>
      <w:r w:rsidRPr="00A76A76">
        <w:rPr>
          <w:rFonts w:ascii="Arial" w:hAnsi="Arial" w:cs="Arial"/>
          <w:b/>
          <w:bCs/>
        </w:rPr>
        <w:lastRenderedPageBreak/>
        <w:t>Indikator</w:t>
      </w:r>
      <w:proofErr w:type="spellEnd"/>
      <w:r w:rsidRPr="00A76A76">
        <w:rPr>
          <w:rFonts w:ascii="Arial" w:hAnsi="Arial" w:cs="Arial"/>
          <w:b/>
          <w:bCs/>
        </w:rPr>
        <w:t xml:space="preserve"> Kinerja</w:t>
      </w:r>
    </w:p>
    <w:p w14:paraId="2E734431" w14:textId="26CA986C" w:rsidR="005137E7" w:rsidRDefault="005137E7" w:rsidP="005137E7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b/>
          <w:bCs/>
        </w:rPr>
      </w:pPr>
      <w:proofErr w:type="spellStart"/>
      <w:r w:rsidRPr="005137E7">
        <w:rPr>
          <w:rFonts w:ascii="Arial" w:hAnsi="Arial" w:cs="Arial"/>
          <w:b/>
          <w:bCs/>
        </w:rPr>
        <w:t>Indikator</w:t>
      </w:r>
      <w:proofErr w:type="spellEnd"/>
      <w:r w:rsidRPr="005137E7">
        <w:rPr>
          <w:rFonts w:ascii="Arial" w:hAnsi="Arial" w:cs="Arial"/>
          <w:b/>
          <w:bCs/>
        </w:rPr>
        <w:t xml:space="preserve"> Kinerja Utama</w:t>
      </w:r>
    </w:p>
    <w:p w14:paraId="45462E7E" w14:textId="2D136B49" w:rsidR="005137E7" w:rsidRDefault="005137E7" w:rsidP="005137E7">
      <w:pPr>
        <w:pStyle w:val="ListParagraph"/>
        <w:numPr>
          <w:ilvl w:val="0"/>
          <w:numId w:val="8"/>
        </w:numPr>
        <w:spacing w:after="0" w:line="276" w:lineRule="auto"/>
        <w:ind w:left="993" w:hanging="284"/>
        <w:jc w:val="both"/>
        <w:rPr>
          <w:rFonts w:ascii="Arial" w:hAnsi="Arial" w:cs="Arial"/>
          <w:b/>
          <w:bCs/>
        </w:rPr>
      </w:pPr>
      <w:r w:rsidRPr="005137E7">
        <w:rPr>
          <w:rFonts w:ascii="Arial" w:hAnsi="Arial" w:cs="Arial"/>
          <w:b/>
          <w:bCs/>
        </w:rPr>
        <w:t xml:space="preserve">Tata </w:t>
      </w:r>
      <w:proofErr w:type="spellStart"/>
      <w:r w:rsidRPr="005137E7">
        <w:rPr>
          <w:rFonts w:ascii="Arial" w:hAnsi="Arial" w:cs="Arial"/>
          <w:b/>
          <w:bCs/>
        </w:rPr>
        <w:t>Pamong</w:t>
      </w:r>
      <w:proofErr w:type="spellEnd"/>
      <w:r w:rsidRPr="005137E7">
        <w:rPr>
          <w:rFonts w:ascii="Arial" w:hAnsi="Arial" w:cs="Arial"/>
          <w:b/>
          <w:bCs/>
        </w:rPr>
        <w:t xml:space="preserve"> dan Tata Kelola</w:t>
      </w:r>
    </w:p>
    <w:p w14:paraId="07465E18" w14:textId="6CF0CAD6" w:rsidR="005137E7" w:rsidRPr="005137E7" w:rsidRDefault="005137E7" w:rsidP="005137E7">
      <w:pPr>
        <w:pStyle w:val="ListParagraph"/>
        <w:numPr>
          <w:ilvl w:val="1"/>
          <w:numId w:val="10"/>
        </w:numPr>
        <w:spacing w:after="0" w:line="276" w:lineRule="auto"/>
        <w:ind w:left="1276" w:hanging="283"/>
        <w:jc w:val="both"/>
        <w:rPr>
          <w:rFonts w:ascii="Arial" w:hAnsi="Arial" w:cs="Arial"/>
          <w:highlight w:val="yellow"/>
        </w:rPr>
      </w:pPr>
      <w:proofErr w:type="spellStart"/>
      <w:r w:rsidRPr="005137E7">
        <w:rPr>
          <w:rFonts w:ascii="Arial" w:hAnsi="Arial" w:cs="Arial"/>
          <w:highlight w:val="yellow"/>
        </w:rPr>
        <w:t>Tuliskan</w:t>
      </w:r>
      <w:proofErr w:type="spellEnd"/>
      <w:r w:rsidRPr="005137E7">
        <w:rPr>
          <w:rFonts w:ascii="Arial" w:hAnsi="Arial" w:cs="Arial"/>
          <w:highlight w:val="yellow"/>
        </w:rPr>
        <w:t xml:space="preserve"> dan </w:t>
      </w:r>
      <w:proofErr w:type="spellStart"/>
      <w:r w:rsidRPr="005137E7">
        <w:rPr>
          <w:rFonts w:ascii="Arial" w:hAnsi="Arial" w:cs="Arial"/>
          <w:highlight w:val="yellow"/>
        </w:rPr>
        <w:t>uraikan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ketersediaan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dokumen</w:t>
      </w:r>
      <w:proofErr w:type="spellEnd"/>
      <w:r w:rsidRPr="005137E7">
        <w:rPr>
          <w:rFonts w:ascii="Arial" w:hAnsi="Arial" w:cs="Arial"/>
          <w:highlight w:val="yellow"/>
        </w:rPr>
        <w:t xml:space="preserve"> formal </w:t>
      </w:r>
      <w:proofErr w:type="spellStart"/>
      <w:r w:rsidRPr="005137E7">
        <w:rPr>
          <w:rFonts w:ascii="Arial" w:hAnsi="Arial" w:cs="Arial"/>
          <w:highlight w:val="yellow"/>
        </w:rPr>
        <w:t>sistem</w:t>
      </w:r>
      <w:proofErr w:type="spellEnd"/>
      <w:r w:rsidRPr="005137E7">
        <w:rPr>
          <w:rFonts w:ascii="Arial" w:hAnsi="Arial" w:cs="Arial"/>
          <w:highlight w:val="yellow"/>
        </w:rPr>
        <w:t xml:space="preserve"> tata </w:t>
      </w:r>
      <w:proofErr w:type="spellStart"/>
      <w:r w:rsidRPr="005137E7">
        <w:rPr>
          <w:rFonts w:ascii="Arial" w:hAnsi="Arial" w:cs="Arial"/>
          <w:highlight w:val="yellow"/>
        </w:rPr>
        <w:t>pamong</w:t>
      </w:r>
      <w:proofErr w:type="spellEnd"/>
      <w:r w:rsidRPr="005137E7">
        <w:rPr>
          <w:rFonts w:ascii="Arial" w:hAnsi="Arial" w:cs="Arial"/>
          <w:highlight w:val="yellow"/>
        </w:rPr>
        <w:t xml:space="preserve"> dan tata </w:t>
      </w:r>
      <w:proofErr w:type="spellStart"/>
      <w:r w:rsidRPr="005137E7">
        <w:rPr>
          <w:rFonts w:ascii="Arial" w:hAnsi="Arial" w:cs="Arial"/>
          <w:highlight w:val="yellow"/>
        </w:rPr>
        <w:t>kelola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untuk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menyusun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arah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strategis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sesuai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dengan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konteks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institusi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untuk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menjamin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akuntabilitas</w:t>
      </w:r>
      <w:proofErr w:type="spellEnd"/>
      <w:r w:rsidRPr="005137E7">
        <w:rPr>
          <w:rFonts w:ascii="Arial" w:hAnsi="Arial" w:cs="Arial"/>
          <w:highlight w:val="yellow"/>
        </w:rPr>
        <w:t xml:space="preserve">, </w:t>
      </w:r>
      <w:proofErr w:type="spellStart"/>
      <w:r w:rsidRPr="005137E7">
        <w:rPr>
          <w:rFonts w:ascii="Arial" w:hAnsi="Arial" w:cs="Arial"/>
          <w:highlight w:val="yellow"/>
        </w:rPr>
        <w:t>keberlanjutan</w:t>
      </w:r>
      <w:proofErr w:type="spellEnd"/>
      <w:r w:rsidRPr="005137E7">
        <w:rPr>
          <w:rFonts w:ascii="Arial" w:hAnsi="Arial" w:cs="Arial"/>
          <w:highlight w:val="yellow"/>
        </w:rPr>
        <w:t xml:space="preserve"> dan </w:t>
      </w:r>
      <w:proofErr w:type="spellStart"/>
      <w:r w:rsidRPr="005137E7">
        <w:rPr>
          <w:rFonts w:ascii="Arial" w:hAnsi="Arial" w:cs="Arial"/>
          <w:highlight w:val="yellow"/>
        </w:rPr>
        <w:t>transparansi</w:t>
      </w:r>
      <w:proofErr w:type="spellEnd"/>
      <w:r w:rsidRPr="005137E7">
        <w:rPr>
          <w:rFonts w:ascii="Arial" w:hAnsi="Arial" w:cs="Arial"/>
          <w:highlight w:val="yellow"/>
        </w:rPr>
        <w:t xml:space="preserve">, </w:t>
      </w:r>
      <w:proofErr w:type="spellStart"/>
      <w:r w:rsidRPr="005137E7">
        <w:rPr>
          <w:rFonts w:ascii="Arial" w:hAnsi="Arial" w:cs="Arial"/>
          <w:highlight w:val="yellow"/>
        </w:rPr>
        <w:t>serta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memitigasi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potensi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risiko</w:t>
      </w:r>
      <w:proofErr w:type="spellEnd"/>
      <w:r w:rsidRPr="005137E7">
        <w:rPr>
          <w:rFonts w:ascii="Arial" w:hAnsi="Arial" w:cs="Arial"/>
          <w:highlight w:val="yellow"/>
        </w:rPr>
        <w:t xml:space="preserve">, </w:t>
      </w:r>
      <w:proofErr w:type="spellStart"/>
      <w:r w:rsidRPr="005137E7">
        <w:rPr>
          <w:rFonts w:ascii="Arial" w:hAnsi="Arial" w:cs="Arial"/>
          <w:highlight w:val="yellow"/>
        </w:rPr>
        <w:t>termasuk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dalam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pengembangan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organisasi</w:t>
      </w:r>
      <w:proofErr w:type="spellEnd"/>
      <w:r w:rsidRPr="005137E7">
        <w:rPr>
          <w:rFonts w:ascii="Arial" w:hAnsi="Arial" w:cs="Arial"/>
          <w:highlight w:val="yellow"/>
        </w:rPr>
        <w:t>.</w:t>
      </w:r>
    </w:p>
    <w:p w14:paraId="31946A7A" w14:textId="5DAB2180" w:rsidR="005137E7" w:rsidRPr="005137E7" w:rsidRDefault="005137E7" w:rsidP="005137E7">
      <w:pPr>
        <w:pStyle w:val="ListParagraph"/>
        <w:numPr>
          <w:ilvl w:val="1"/>
          <w:numId w:val="10"/>
        </w:numPr>
        <w:spacing w:after="0" w:line="276" w:lineRule="auto"/>
        <w:ind w:left="1276" w:hanging="283"/>
        <w:jc w:val="both"/>
        <w:rPr>
          <w:rFonts w:ascii="Arial" w:hAnsi="Arial" w:cs="Arial"/>
          <w:highlight w:val="yellow"/>
        </w:rPr>
      </w:pPr>
      <w:proofErr w:type="spellStart"/>
      <w:r w:rsidRPr="005137E7">
        <w:rPr>
          <w:rFonts w:ascii="Arial" w:hAnsi="Arial" w:cs="Arial"/>
          <w:highlight w:val="yellow"/>
        </w:rPr>
        <w:t>Tuliskan</w:t>
      </w:r>
      <w:proofErr w:type="spellEnd"/>
      <w:r w:rsidRPr="005137E7">
        <w:rPr>
          <w:rFonts w:ascii="Arial" w:hAnsi="Arial" w:cs="Arial"/>
          <w:highlight w:val="yellow"/>
        </w:rPr>
        <w:t xml:space="preserve"> dan </w:t>
      </w:r>
      <w:proofErr w:type="spellStart"/>
      <w:r w:rsidRPr="005137E7">
        <w:rPr>
          <w:rFonts w:ascii="Arial" w:hAnsi="Arial" w:cs="Arial"/>
          <w:highlight w:val="yellow"/>
        </w:rPr>
        <w:t>uraikan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ketersediaan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dokumen</w:t>
      </w:r>
      <w:proofErr w:type="spellEnd"/>
      <w:r w:rsidRPr="005137E7">
        <w:rPr>
          <w:rFonts w:ascii="Arial" w:hAnsi="Arial" w:cs="Arial"/>
          <w:highlight w:val="yellow"/>
        </w:rPr>
        <w:t xml:space="preserve"> formal </w:t>
      </w:r>
      <w:proofErr w:type="spellStart"/>
      <w:r w:rsidRPr="005137E7">
        <w:rPr>
          <w:rFonts w:ascii="Arial" w:hAnsi="Arial" w:cs="Arial"/>
          <w:highlight w:val="yellow"/>
        </w:rPr>
        <w:t>struktur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organisasi</w:t>
      </w:r>
      <w:proofErr w:type="spellEnd"/>
      <w:r w:rsidRPr="005137E7">
        <w:rPr>
          <w:rFonts w:ascii="Arial" w:hAnsi="Arial" w:cs="Arial"/>
          <w:highlight w:val="yellow"/>
        </w:rPr>
        <w:t xml:space="preserve"> dan tata </w:t>
      </w:r>
      <w:proofErr w:type="spellStart"/>
      <w:r w:rsidRPr="005137E7">
        <w:rPr>
          <w:rFonts w:ascii="Arial" w:hAnsi="Arial" w:cs="Arial"/>
          <w:highlight w:val="yellow"/>
        </w:rPr>
        <w:t>kerja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institusi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beserta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tugas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pokok</w:t>
      </w:r>
      <w:proofErr w:type="spellEnd"/>
      <w:r w:rsidRPr="005137E7">
        <w:rPr>
          <w:rFonts w:ascii="Arial" w:hAnsi="Arial" w:cs="Arial"/>
          <w:highlight w:val="yellow"/>
        </w:rPr>
        <w:t xml:space="preserve"> dan </w:t>
      </w:r>
      <w:proofErr w:type="spellStart"/>
      <w:r w:rsidRPr="005137E7">
        <w:rPr>
          <w:rFonts w:ascii="Arial" w:hAnsi="Arial" w:cs="Arial"/>
          <w:highlight w:val="yellow"/>
        </w:rPr>
        <w:t>fungsinya</w:t>
      </w:r>
      <w:proofErr w:type="spellEnd"/>
      <w:r w:rsidRPr="005137E7">
        <w:rPr>
          <w:rFonts w:ascii="Arial" w:hAnsi="Arial" w:cs="Arial"/>
          <w:highlight w:val="yellow"/>
        </w:rPr>
        <w:t>.</w:t>
      </w:r>
    </w:p>
    <w:p w14:paraId="5D07A563" w14:textId="3A6F310C" w:rsidR="005137E7" w:rsidRPr="005137E7" w:rsidRDefault="005137E7" w:rsidP="005137E7">
      <w:pPr>
        <w:pStyle w:val="ListParagraph"/>
        <w:numPr>
          <w:ilvl w:val="1"/>
          <w:numId w:val="10"/>
        </w:numPr>
        <w:spacing w:after="0" w:line="276" w:lineRule="auto"/>
        <w:ind w:left="1276" w:hanging="283"/>
        <w:jc w:val="both"/>
        <w:rPr>
          <w:rFonts w:ascii="Arial" w:hAnsi="Arial" w:cs="Arial"/>
          <w:highlight w:val="yellow"/>
        </w:rPr>
      </w:pPr>
      <w:proofErr w:type="spellStart"/>
      <w:r w:rsidRPr="005137E7">
        <w:rPr>
          <w:rFonts w:ascii="Arial" w:hAnsi="Arial" w:cs="Arial"/>
          <w:highlight w:val="yellow"/>
        </w:rPr>
        <w:t>Tuliskan</w:t>
      </w:r>
      <w:proofErr w:type="spellEnd"/>
      <w:r w:rsidRPr="005137E7">
        <w:rPr>
          <w:rFonts w:ascii="Arial" w:hAnsi="Arial" w:cs="Arial"/>
          <w:highlight w:val="yellow"/>
        </w:rPr>
        <w:t xml:space="preserve"> dan </w:t>
      </w:r>
      <w:proofErr w:type="spellStart"/>
      <w:r w:rsidRPr="005137E7">
        <w:rPr>
          <w:rFonts w:ascii="Arial" w:hAnsi="Arial" w:cs="Arial"/>
          <w:highlight w:val="yellow"/>
        </w:rPr>
        <w:t>uraikan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praktik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baik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perwujudan</w:t>
      </w:r>
      <w:proofErr w:type="spellEnd"/>
      <w:r w:rsidRPr="005137E7">
        <w:rPr>
          <w:rFonts w:ascii="Arial" w:hAnsi="Arial" w:cs="Arial"/>
          <w:highlight w:val="yellow"/>
        </w:rPr>
        <w:t xml:space="preserve"> GUG (good university governance) yang </w:t>
      </w:r>
      <w:proofErr w:type="spellStart"/>
      <w:r w:rsidRPr="005137E7">
        <w:rPr>
          <w:rFonts w:ascii="Arial" w:hAnsi="Arial" w:cs="Arial"/>
          <w:highlight w:val="yellow"/>
        </w:rPr>
        <w:t>mencakup</w:t>
      </w:r>
      <w:proofErr w:type="spellEnd"/>
      <w:r w:rsidRPr="005137E7">
        <w:rPr>
          <w:rFonts w:ascii="Arial" w:hAnsi="Arial" w:cs="Arial"/>
          <w:highlight w:val="yellow"/>
        </w:rPr>
        <w:t xml:space="preserve"> 5 pilar, </w:t>
      </w:r>
      <w:proofErr w:type="spellStart"/>
      <w:r w:rsidRPr="005137E7">
        <w:rPr>
          <w:rFonts w:ascii="Arial" w:hAnsi="Arial" w:cs="Arial"/>
          <w:highlight w:val="yellow"/>
        </w:rPr>
        <w:t>yaitu</w:t>
      </w:r>
      <w:proofErr w:type="spellEnd"/>
      <w:r w:rsidRPr="005137E7">
        <w:rPr>
          <w:rFonts w:ascii="Arial" w:hAnsi="Arial" w:cs="Arial"/>
          <w:highlight w:val="yellow"/>
        </w:rPr>
        <w:t xml:space="preserve">: </w:t>
      </w:r>
      <w:proofErr w:type="spellStart"/>
      <w:r w:rsidRPr="005137E7">
        <w:rPr>
          <w:rFonts w:ascii="Arial" w:hAnsi="Arial" w:cs="Arial"/>
          <w:highlight w:val="yellow"/>
        </w:rPr>
        <w:t>kredibilitas</w:t>
      </w:r>
      <w:proofErr w:type="spellEnd"/>
      <w:r w:rsidRPr="005137E7">
        <w:rPr>
          <w:rFonts w:ascii="Arial" w:hAnsi="Arial" w:cs="Arial"/>
          <w:highlight w:val="yellow"/>
        </w:rPr>
        <w:t xml:space="preserve">, </w:t>
      </w:r>
      <w:proofErr w:type="spellStart"/>
      <w:r w:rsidRPr="005137E7">
        <w:rPr>
          <w:rFonts w:ascii="Arial" w:hAnsi="Arial" w:cs="Arial"/>
          <w:highlight w:val="yellow"/>
        </w:rPr>
        <w:t>transparansi</w:t>
      </w:r>
      <w:proofErr w:type="spellEnd"/>
      <w:r w:rsidRPr="005137E7">
        <w:rPr>
          <w:rFonts w:ascii="Arial" w:hAnsi="Arial" w:cs="Arial"/>
          <w:highlight w:val="yellow"/>
        </w:rPr>
        <w:t xml:space="preserve">, </w:t>
      </w:r>
      <w:proofErr w:type="spellStart"/>
      <w:r w:rsidRPr="005137E7">
        <w:rPr>
          <w:rFonts w:ascii="Arial" w:hAnsi="Arial" w:cs="Arial"/>
          <w:highlight w:val="yellow"/>
        </w:rPr>
        <w:t>akuntabilitas</w:t>
      </w:r>
      <w:proofErr w:type="spellEnd"/>
      <w:r w:rsidRPr="005137E7">
        <w:rPr>
          <w:rFonts w:ascii="Arial" w:hAnsi="Arial" w:cs="Arial"/>
          <w:highlight w:val="yellow"/>
        </w:rPr>
        <w:t xml:space="preserve">, </w:t>
      </w:r>
      <w:proofErr w:type="spellStart"/>
      <w:r w:rsidRPr="005137E7">
        <w:rPr>
          <w:rFonts w:ascii="Arial" w:hAnsi="Arial" w:cs="Arial"/>
          <w:highlight w:val="yellow"/>
        </w:rPr>
        <w:t>tanggung</w:t>
      </w:r>
      <w:proofErr w:type="spellEnd"/>
      <w:r w:rsidRPr="005137E7">
        <w:rPr>
          <w:rFonts w:ascii="Arial" w:hAnsi="Arial" w:cs="Arial"/>
          <w:highlight w:val="yellow"/>
        </w:rPr>
        <w:t xml:space="preserve"> </w:t>
      </w:r>
      <w:proofErr w:type="spellStart"/>
      <w:r w:rsidRPr="005137E7">
        <w:rPr>
          <w:rFonts w:ascii="Arial" w:hAnsi="Arial" w:cs="Arial"/>
          <w:highlight w:val="yellow"/>
        </w:rPr>
        <w:t>jawab</w:t>
      </w:r>
      <w:proofErr w:type="spellEnd"/>
      <w:r w:rsidRPr="005137E7">
        <w:rPr>
          <w:rFonts w:ascii="Arial" w:hAnsi="Arial" w:cs="Arial"/>
          <w:highlight w:val="yellow"/>
        </w:rPr>
        <w:t xml:space="preserve">, dan </w:t>
      </w:r>
      <w:proofErr w:type="spellStart"/>
      <w:r w:rsidRPr="005137E7">
        <w:rPr>
          <w:rFonts w:ascii="Arial" w:hAnsi="Arial" w:cs="Arial"/>
          <w:highlight w:val="yellow"/>
        </w:rPr>
        <w:t>berkeadilan</w:t>
      </w:r>
      <w:proofErr w:type="spellEnd"/>
      <w:r w:rsidRPr="005137E7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8308"/>
      </w:tblGrid>
      <w:tr w:rsidR="005137E7" w14:paraId="359CABCA" w14:textId="77777777" w:rsidTr="005137E7">
        <w:tc>
          <w:tcPr>
            <w:tcW w:w="9017" w:type="dxa"/>
          </w:tcPr>
          <w:p w14:paraId="369B0DE4" w14:textId="77777777" w:rsidR="005137E7" w:rsidRDefault="005137E7" w:rsidP="005137E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E9118AA" w14:textId="17ED8ABB" w:rsidR="005137E7" w:rsidRDefault="005137E7" w:rsidP="005137E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8FCB461" w14:textId="77777777" w:rsidR="00DD3A54" w:rsidRDefault="00DD3A54" w:rsidP="005137E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3A6090D" w14:textId="77777777" w:rsidR="005137E7" w:rsidRDefault="005137E7" w:rsidP="005137E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2BC873B" w14:textId="1F6C2A78" w:rsidR="005137E7" w:rsidRDefault="005137E7" w:rsidP="005137E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E2ED98C" w14:textId="77777777" w:rsidR="008C0A9D" w:rsidRDefault="008C0A9D" w:rsidP="005137E7">
      <w:pPr>
        <w:spacing w:after="0" w:line="276" w:lineRule="auto"/>
        <w:ind w:left="709"/>
        <w:jc w:val="both"/>
        <w:rPr>
          <w:rFonts w:ascii="Arial" w:hAnsi="Arial" w:cs="Arial"/>
        </w:rPr>
      </w:pPr>
    </w:p>
    <w:p w14:paraId="56B97632" w14:textId="414EFC38" w:rsidR="005137E7" w:rsidRPr="005137E7" w:rsidRDefault="008C0A9D" w:rsidP="005137E7">
      <w:pPr>
        <w:spacing w:after="0" w:line="276" w:lineRule="auto"/>
        <w:ind w:left="709"/>
        <w:jc w:val="both"/>
        <w:rPr>
          <w:rFonts w:ascii="Arial" w:hAnsi="Arial" w:cs="Arial"/>
        </w:rPr>
      </w:pPr>
      <w:proofErr w:type="spellStart"/>
      <w:r w:rsidRPr="008C0A9D">
        <w:rPr>
          <w:rFonts w:ascii="Arial" w:hAnsi="Arial" w:cs="Arial"/>
          <w:highlight w:val="cyan"/>
        </w:rPr>
        <w:t>Catatan</w:t>
      </w:r>
      <w:proofErr w:type="spellEnd"/>
      <w:r w:rsidRPr="008C0A9D">
        <w:rPr>
          <w:rFonts w:ascii="Arial" w:hAnsi="Arial" w:cs="Arial"/>
          <w:highlight w:val="cy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777"/>
      </w:tblGrid>
      <w:tr w:rsidR="008C0A9D" w14:paraId="14A8ADBD" w14:textId="77777777" w:rsidTr="002C11ED">
        <w:tc>
          <w:tcPr>
            <w:tcW w:w="1980" w:type="dxa"/>
          </w:tcPr>
          <w:p w14:paraId="365C8FB3" w14:textId="77777777" w:rsidR="008C0A9D" w:rsidRPr="00A76A76" w:rsidRDefault="008C0A9D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  <w:tc>
          <w:tcPr>
            <w:tcW w:w="3260" w:type="dxa"/>
          </w:tcPr>
          <w:p w14:paraId="18019694" w14:textId="77777777" w:rsidR="008C0A9D" w:rsidRPr="00A76A76" w:rsidRDefault="008C0A9D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Indiakator</w:t>
            </w:r>
            <w:proofErr w:type="spellEnd"/>
          </w:p>
        </w:tc>
        <w:tc>
          <w:tcPr>
            <w:tcW w:w="3777" w:type="dxa"/>
          </w:tcPr>
          <w:p w14:paraId="0FFA695C" w14:textId="77777777" w:rsidR="008C0A9D" w:rsidRPr="00A76A76" w:rsidRDefault="008C0A9D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6A76">
              <w:rPr>
                <w:rFonts w:ascii="Arial" w:hAnsi="Arial" w:cs="Arial"/>
                <w:b/>
                <w:bCs/>
              </w:rPr>
              <w:t>Skor 4</w:t>
            </w:r>
          </w:p>
        </w:tc>
      </w:tr>
      <w:tr w:rsidR="008C0A9D" w14:paraId="2E28F1C6" w14:textId="77777777" w:rsidTr="002C11ED">
        <w:tc>
          <w:tcPr>
            <w:tcW w:w="1980" w:type="dxa"/>
          </w:tcPr>
          <w:p w14:paraId="56825F06" w14:textId="77777777" w:rsidR="008C0A9D" w:rsidRDefault="008C0A9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0A9D">
              <w:rPr>
                <w:rFonts w:ascii="Arial" w:hAnsi="Arial" w:cs="Arial"/>
                <w:sz w:val="18"/>
                <w:szCs w:val="18"/>
              </w:rPr>
              <w:t xml:space="preserve">2.2 Tata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Pamong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, Tata Kelola dan Kerjasama </w:t>
            </w:r>
          </w:p>
          <w:p w14:paraId="261DF1CC" w14:textId="3466601F" w:rsidR="008C0A9D" w:rsidRPr="00A76A76" w:rsidRDefault="008C0A9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0A9D">
              <w:rPr>
                <w:rFonts w:ascii="Arial" w:hAnsi="Arial" w:cs="Arial"/>
                <w:sz w:val="18"/>
                <w:szCs w:val="18"/>
              </w:rPr>
              <w:t xml:space="preserve">a) Tata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Pamong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dan Tata Kelola</w:t>
            </w:r>
          </w:p>
        </w:tc>
        <w:tc>
          <w:tcPr>
            <w:tcW w:w="3260" w:type="dxa"/>
          </w:tcPr>
          <w:p w14:paraId="65D1D32F" w14:textId="714216A2" w:rsidR="008C0A9D" w:rsidRPr="00A76A76" w:rsidRDefault="008C0A9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0A9D">
              <w:rPr>
                <w:rFonts w:ascii="Arial" w:hAnsi="Arial" w:cs="Arial"/>
                <w:sz w:val="18"/>
                <w:szCs w:val="18"/>
              </w:rPr>
              <w:t xml:space="preserve">A.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Ketersediaan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dokumen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formal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tata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pamong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sesuai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konteks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institusi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menjamin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akuntabilitas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keberlanjutan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transparansi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mitigasi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potensi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risiko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77" w:type="dxa"/>
          </w:tcPr>
          <w:p w14:paraId="3D9F9521" w14:textId="4382C9D4" w:rsidR="008C0A9D" w:rsidRPr="00A76A76" w:rsidRDefault="008C0A9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dokumen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formal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tata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pamong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dijabarkan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ke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berbagai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kebijakan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peraturan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digunakan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konsisten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efektif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efisien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sesuai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konteks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institusi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menjamin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akuntabilitas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keberlanjutan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transparansi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mitigasi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potensi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risiko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C0A9D" w14:paraId="4EC4510C" w14:textId="77777777" w:rsidTr="002C11ED">
        <w:tc>
          <w:tcPr>
            <w:tcW w:w="1980" w:type="dxa"/>
          </w:tcPr>
          <w:p w14:paraId="2C3EECF6" w14:textId="77777777" w:rsidR="008C0A9D" w:rsidRPr="008C0A9D" w:rsidRDefault="008C0A9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5156EB7" w14:textId="6939FE5B" w:rsidR="008C0A9D" w:rsidRPr="008C0A9D" w:rsidRDefault="008C0A9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0A9D">
              <w:rPr>
                <w:rFonts w:ascii="Arial" w:hAnsi="Arial" w:cs="Arial"/>
                <w:sz w:val="18"/>
                <w:szCs w:val="18"/>
              </w:rPr>
              <w:t xml:space="preserve">B.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Ketersediaan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bukti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sahih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terkait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upaya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institusi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melindungi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integritas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akademik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kualitas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77" w:type="dxa"/>
          </w:tcPr>
          <w:p w14:paraId="224511B0" w14:textId="57B228F1" w:rsidR="008C0A9D" w:rsidRPr="008C0A9D" w:rsidRDefault="008C0A9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bukti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sahih (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dokumen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formal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kebijakan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peraturan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guna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menjamin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integritas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kualitas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institusi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dilaksanakan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konsisten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efektif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efisien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C0A9D" w14:paraId="03C9B8D3" w14:textId="77777777" w:rsidTr="002C11ED">
        <w:tc>
          <w:tcPr>
            <w:tcW w:w="1980" w:type="dxa"/>
          </w:tcPr>
          <w:p w14:paraId="01202814" w14:textId="77777777" w:rsidR="008C0A9D" w:rsidRPr="008C0A9D" w:rsidRDefault="008C0A9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9AE478E" w14:textId="74FCF304" w:rsidR="008C0A9D" w:rsidRPr="008C0A9D" w:rsidRDefault="008C0A9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0A9D">
              <w:rPr>
                <w:rFonts w:ascii="Arial" w:hAnsi="Arial" w:cs="Arial"/>
                <w:sz w:val="18"/>
                <w:szCs w:val="18"/>
              </w:rPr>
              <w:t xml:space="preserve">C.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Ketersediaan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dokumen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formal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struktur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organisasi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dan tata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institusi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beserta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tugas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fungsinya</w:t>
            </w:r>
            <w:proofErr w:type="spellEnd"/>
          </w:p>
        </w:tc>
        <w:tc>
          <w:tcPr>
            <w:tcW w:w="3777" w:type="dxa"/>
          </w:tcPr>
          <w:p w14:paraId="3DFBE695" w14:textId="622F795D" w:rsidR="008C0A9D" w:rsidRPr="008C0A9D" w:rsidRDefault="008C0A9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dokumen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formal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struktur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organisasi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dan tata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institusi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dilengkapi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tugas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fungsi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guna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menjamin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terlaksananya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fungsi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konsisten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efektif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efisien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C0A9D" w14:paraId="1D4BA568" w14:textId="77777777" w:rsidTr="002C11ED">
        <w:tc>
          <w:tcPr>
            <w:tcW w:w="1980" w:type="dxa"/>
          </w:tcPr>
          <w:p w14:paraId="4F57B3EA" w14:textId="77777777" w:rsidR="008C0A9D" w:rsidRPr="008C0A9D" w:rsidRDefault="008C0A9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29DF1D8" w14:textId="4BD2ABD2" w:rsidR="008C0A9D" w:rsidRPr="008C0A9D" w:rsidRDefault="008C0A9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0A9D">
              <w:rPr>
                <w:rFonts w:ascii="Arial" w:hAnsi="Arial" w:cs="Arial"/>
                <w:sz w:val="18"/>
                <w:szCs w:val="18"/>
              </w:rPr>
              <w:t xml:space="preserve">D.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Ketersediaan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bukti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sahih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terkait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praktik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baik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perwujudan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Good University Governance (paling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tidak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mencakup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kredibilitas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transparansi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akuntabilitas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tanggung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jawab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keadilan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), dan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penerapan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manajemen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risiko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mengumumkan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ringkasan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laporan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tahunan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</w:p>
        </w:tc>
        <w:tc>
          <w:tcPr>
            <w:tcW w:w="3777" w:type="dxa"/>
          </w:tcPr>
          <w:p w14:paraId="3053E381" w14:textId="313B2EEF" w:rsidR="008C0A9D" w:rsidRPr="008C0A9D" w:rsidRDefault="008C0A9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bukti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sahih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praktik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baik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perwujudan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GUG (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mencakup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kredibilitas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transparansi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akuntabilitas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tanggung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jawab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keadilan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), dan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penerapan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manajemen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risiko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konsisten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efektif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efisien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mengumumkan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ringkasan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laporan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tahunan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C0A9D" w14:paraId="3D75251B" w14:textId="77777777" w:rsidTr="002C11ED">
        <w:tc>
          <w:tcPr>
            <w:tcW w:w="1980" w:type="dxa"/>
          </w:tcPr>
          <w:p w14:paraId="7588FAFE" w14:textId="77777777" w:rsidR="008C0A9D" w:rsidRPr="008C0A9D" w:rsidRDefault="008C0A9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8ACD873" w14:textId="77777777" w:rsidR="008C0A9D" w:rsidRDefault="008C0A9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0A9D">
              <w:rPr>
                <w:rFonts w:ascii="Arial" w:hAnsi="Arial" w:cs="Arial"/>
                <w:sz w:val="18"/>
                <w:szCs w:val="18"/>
              </w:rPr>
              <w:t xml:space="preserve">E.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Keberadaan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keberfungsian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lembaga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fungsi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penegakan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kode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etik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menjamin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tata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nilai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integritas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311CAE0" w14:textId="47A3F9A4" w:rsidR="008C0A9D" w:rsidRPr="008C0A9D" w:rsidRDefault="008C0A9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0A9D">
              <w:rPr>
                <w:rFonts w:ascii="Arial" w:hAnsi="Arial" w:cs="Arial"/>
                <w:sz w:val="18"/>
                <w:szCs w:val="18"/>
              </w:rPr>
              <w:t>Skor = (A + (2 x B) + C + (2 x D) + (2 x E)) / 8</w:t>
            </w:r>
          </w:p>
        </w:tc>
        <w:tc>
          <w:tcPr>
            <w:tcW w:w="3777" w:type="dxa"/>
          </w:tcPr>
          <w:p w14:paraId="7CA0BCBA" w14:textId="30D3DA3A" w:rsidR="008C0A9D" w:rsidRPr="008C0A9D" w:rsidRDefault="008C0A9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lembaga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sepenuhnya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melaksanakan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atau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menjalankan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fungsi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penegakan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kode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etik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menjamin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tata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nilai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integritas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konsisten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efektif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efisien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ACC41B1" w14:textId="77777777" w:rsidR="005137E7" w:rsidRPr="005137E7" w:rsidRDefault="005137E7" w:rsidP="005137E7">
      <w:pPr>
        <w:spacing w:after="0" w:line="276" w:lineRule="auto"/>
        <w:ind w:left="993"/>
        <w:jc w:val="both"/>
        <w:rPr>
          <w:rFonts w:ascii="Arial" w:hAnsi="Arial" w:cs="Arial"/>
        </w:rPr>
      </w:pPr>
    </w:p>
    <w:p w14:paraId="782A020B" w14:textId="61DE9593" w:rsidR="005137E7" w:rsidRDefault="005137E7" w:rsidP="005137E7">
      <w:pPr>
        <w:pStyle w:val="ListParagraph"/>
        <w:numPr>
          <w:ilvl w:val="0"/>
          <w:numId w:val="8"/>
        </w:numPr>
        <w:spacing w:after="0" w:line="276" w:lineRule="auto"/>
        <w:ind w:left="993" w:hanging="284"/>
        <w:jc w:val="both"/>
        <w:rPr>
          <w:rFonts w:ascii="Arial" w:hAnsi="Arial" w:cs="Arial"/>
          <w:b/>
          <w:bCs/>
        </w:rPr>
      </w:pPr>
      <w:r w:rsidRPr="005137E7">
        <w:rPr>
          <w:rFonts w:ascii="Arial" w:hAnsi="Arial" w:cs="Arial"/>
          <w:b/>
          <w:bCs/>
        </w:rPr>
        <w:lastRenderedPageBreak/>
        <w:t>Kepemimpinan</w:t>
      </w:r>
    </w:p>
    <w:p w14:paraId="331D0949" w14:textId="42DB913A" w:rsidR="00C52C47" w:rsidRDefault="00C52C47" w:rsidP="00C52C47">
      <w:pPr>
        <w:spacing w:after="0" w:line="276" w:lineRule="auto"/>
        <w:ind w:left="709"/>
        <w:jc w:val="both"/>
        <w:rPr>
          <w:rFonts w:ascii="Arial" w:hAnsi="Arial" w:cs="Arial"/>
        </w:rPr>
      </w:pPr>
      <w:proofErr w:type="spellStart"/>
      <w:r w:rsidRPr="00D8115D">
        <w:rPr>
          <w:rFonts w:ascii="Arial" w:hAnsi="Arial" w:cs="Arial"/>
          <w:highlight w:val="yellow"/>
        </w:rPr>
        <w:t>Tuliskan</w:t>
      </w:r>
      <w:proofErr w:type="spellEnd"/>
      <w:r w:rsidRPr="00D8115D">
        <w:rPr>
          <w:rFonts w:ascii="Arial" w:hAnsi="Arial" w:cs="Arial"/>
          <w:highlight w:val="yellow"/>
        </w:rPr>
        <w:t xml:space="preserve"> dan </w:t>
      </w:r>
      <w:proofErr w:type="spellStart"/>
      <w:r w:rsidRPr="00D8115D">
        <w:rPr>
          <w:rFonts w:ascii="Arial" w:hAnsi="Arial" w:cs="Arial"/>
          <w:highlight w:val="yellow"/>
        </w:rPr>
        <w:t>uraikan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praktik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baik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kepemimpinan</w:t>
      </w:r>
      <w:proofErr w:type="spellEnd"/>
      <w:r w:rsidRPr="00D8115D">
        <w:rPr>
          <w:rFonts w:ascii="Arial" w:hAnsi="Arial" w:cs="Arial"/>
          <w:highlight w:val="yellow"/>
        </w:rPr>
        <w:t xml:space="preserve"> yang </w:t>
      </w:r>
      <w:proofErr w:type="spellStart"/>
      <w:r w:rsidRPr="00D8115D">
        <w:rPr>
          <w:rFonts w:ascii="Arial" w:hAnsi="Arial" w:cs="Arial"/>
          <w:highlight w:val="yellow"/>
        </w:rPr>
        <w:t>telah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diimplementasikan</w:t>
      </w:r>
      <w:proofErr w:type="spellEnd"/>
      <w:r w:rsidRPr="00D8115D">
        <w:rPr>
          <w:rFonts w:ascii="Arial" w:hAnsi="Arial" w:cs="Arial"/>
          <w:highlight w:val="yellow"/>
        </w:rPr>
        <w:t xml:space="preserve">, yang </w:t>
      </w:r>
      <w:proofErr w:type="spellStart"/>
      <w:r w:rsidRPr="00D8115D">
        <w:rPr>
          <w:rFonts w:ascii="Arial" w:hAnsi="Arial" w:cs="Arial"/>
          <w:highlight w:val="yellow"/>
        </w:rPr>
        <w:t>menunjukkan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kepemimpinan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efektif</w:t>
      </w:r>
      <w:proofErr w:type="spellEnd"/>
      <w:r w:rsidRPr="00D8115D">
        <w:rPr>
          <w:rFonts w:ascii="Arial" w:hAnsi="Arial" w:cs="Arial"/>
          <w:highlight w:val="yellow"/>
        </w:rPr>
        <w:t xml:space="preserve"> pada </w:t>
      </w:r>
      <w:proofErr w:type="spellStart"/>
      <w:r w:rsidRPr="00D8115D">
        <w:rPr>
          <w:rFonts w:ascii="Arial" w:hAnsi="Arial" w:cs="Arial"/>
          <w:highlight w:val="yellow"/>
        </w:rPr>
        <w:t>aspek</w:t>
      </w:r>
      <w:proofErr w:type="spellEnd"/>
      <w:r w:rsidRPr="00D8115D">
        <w:rPr>
          <w:rFonts w:ascii="Arial" w:hAnsi="Arial" w:cs="Arial"/>
          <w:highlight w:val="yellow"/>
        </w:rPr>
        <w:t xml:space="preserve">: </w:t>
      </w:r>
      <w:proofErr w:type="spellStart"/>
      <w:r w:rsidRPr="00D8115D">
        <w:rPr>
          <w:rFonts w:ascii="Arial" w:hAnsi="Arial" w:cs="Arial"/>
          <w:highlight w:val="yellow"/>
        </w:rPr>
        <w:t>kepemimpinan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operasional</w:t>
      </w:r>
      <w:proofErr w:type="spellEnd"/>
      <w:r w:rsidRPr="00D8115D">
        <w:rPr>
          <w:rFonts w:ascii="Arial" w:hAnsi="Arial" w:cs="Arial"/>
          <w:highlight w:val="yellow"/>
        </w:rPr>
        <w:t xml:space="preserve">, </w:t>
      </w:r>
      <w:proofErr w:type="spellStart"/>
      <w:r w:rsidRPr="00D8115D">
        <w:rPr>
          <w:rFonts w:ascii="Arial" w:hAnsi="Arial" w:cs="Arial"/>
          <w:highlight w:val="yellow"/>
        </w:rPr>
        <w:t>organisasional</w:t>
      </w:r>
      <w:proofErr w:type="spellEnd"/>
      <w:r w:rsidRPr="00D8115D">
        <w:rPr>
          <w:rFonts w:ascii="Arial" w:hAnsi="Arial" w:cs="Arial"/>
          <w:highlight w:val="yellow"/>
        </w:rPr>
        <w:t xml:space="preserve">, dan </w:t>
      </w:r>
      <w:proofErr w:type="spellStart"/>
      <w:r w:rsidRPr="00D8115D">
        <w:rPr>
          <w:rFonts w:ascii="Arial" w:hAnsi="Arial" w:cs="Arial"/>
          <w:highlight w:val="yellow"/>
        </w:rPr>
        <w:t>publik</w:t>
      </w:r>
      <w:proofErr w:type="spellEnd"/>
      <w:r w:rsidRPr="00D8115D">
        <w:rPr>
          <w:rFonts w:ascii="Arial" w:hAnsi="Arial" w:cs="Arial"/>
          <w:highlight w:val="yellow"/>
        </w:rPr>
        <w:t xml:space="preserve">. Kepemimpinan </w:t>
      </w:r>
      <w:proofErr w:type="spellStart"/>
      <w:r w:rsidRPr="00D8115D">
        <w:rPr>
          <w:rFonts w:ascii="Arial" w:hAnsi="Arial" w:cs="Arial"/>
          <w:highlight w:val="yellow"/>
        </w:rPr>
        <w:t>operasional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ditunjukkan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melalui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kemampuan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pimpinan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dalam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menjalin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komunikasi</w:t>
      </w:r>
      <w:proofErr w:type="spellEnd"/>
      <w:r w:rsidRPr="00D8115D">
        <w:rPr>
          <w:rFonts w:ascii="Arial" w:hAnsi="Arial" w:cs="Arial"/>
          <w:highlight w:val="yellow"/>
        </w:rPr>
        <w:t xml:space="preserve"> yang </w:t>
      </w:r>
      <w:proofErr w:type="spellStart"/>
      <w:r w:rsidRPr="00D8115D">
        <w:rPr>
          <w:rFonts w:ascii="Arial" w:hAnsi="Arial" w:cs="Arial"/>
          <w:highlight w:val="yellow"/>
        </w:rPr>
        <w:t>baik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dengan</w:t>
      </w:r>
      <w:proofErr w:type="spellEnd"/>
      <w:r w:rsidRPr="00D8115D">
        <w:rPr>
          <w:rFonts w:ascii="Arial" w:hAnsi="Arial" w:cs="Arial"/>
          <w:highlight w:val="yellow"/>
        </w:rPr>
        <w:t xml:space="preserve"> stakeholders internal </w:t>
      </w:r>
      <w:proofErr w:type="spellStart"/>
      <w:r w:rsidRPr="00D8115D">
        <w:rPr>
          <w:rFonts w:ascii="Arial" w:hAnsi="Arial" w:cs="Arial"/>
          <w:highlight w:val="yellow"/>
        </w:rPr>
        <w:t>untuk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merealisasikan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rencana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strategis</w:t>
      </w:r>
      <w:proofErr w:type="spellEnd"/>
      <w:r w:rsidRPr="00D8115D">
        <w:rPr>
          <w:rFonts w:ascii="Arial" w:hAnsi="Arial" w:cs="Arial"/>
          <w:highlight w:val="yellow"/>
        </w:rPr>
        <w:t xml:space="preserve"> dan </w:t>
      </w:r>
      <w:proofErr w:type="spellStart"/>
      <w:r w:rsidRPr="00D8115D">
        <w:rPr>
          <w:rFonts w:ascii="Arial" w:hAnsi="Arial" w:cs="Arial"/>
          <w:highlight w:val="yellow"/>
        </w:rPr>
        <w:t>operasional</w:t>
      </w:r>
      <w:proofErr w:type="spellEnd"/>
      <w:r w:rsidRPr="00D8115D">
        <w:rPr>
          <w:rFonts w:ascii="Arial" w:hAnsi="Arial" w:cs="Arial"/>
          <w:highlight w:val="yellow"/>
        </w:rPr>
        <w:t xml:space="preserve">, </w:t>
      </w:r>
      <w:proofErr w:type="spellStart"/>
      <w:r w:rsidRPr="00D8115D">
        <w:rPr>
          <w:rFonts w:ascii="Arial" w:hAnsi="Arial" w:cs="Arial"/>
          <w:highlight w:val="yellow"/>
        </w:rPr>
        <w:t>serta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kemampuan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dalam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mengambil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keputusan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strategis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dalam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melaksanakan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kebijakan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operasional</w:t>
      </w:r>
      <w:proofErr w:type="spellEnd"/>
      <w:r w:rsidRPr="00D8115D">
        <w:rPr>
          <w:rFonts w:ascii="Arial" w:hAnsi="Arial" w:cs="Arial"/>
          <w:highlight w:val="yellow"/>
        </w:rPr>
        <w:t xml:space="preserve">. Kepemimpinan </w:t>
      </w:r>
      <w:proofErr w:type="spellStart"/>
      <w:r w:rsidRPr="00D8115D">
        <w:rPr>
          <w:rFonts w:ascii="Arial" w:hAnsi="Arial" w:cs="Arial"/>
          <w:highlight w:val="yellow"/>
        </w:rPr>
        <w:t>organisasional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ditunjukkan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melalui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kemampuan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pimpinan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untuk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mengambil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keputusan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dalam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melaksanakan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kebijakan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organisasional</w:t>
      </w:r>
      <w:proofErr w:type="spellEnd"/>
      <w:r w:rsidRPr="00D8115D">
        <w:rPr>
          <w:rFonts w:ascii="Arial" w:hAnsi="Arial" w:cs="Arial"/>
          <w:highlight w:val="yellow"/>
        </w:rPr>
        <w:t xml:space="preserve">, </w:t>
      </w:r>
      <w:proofErr w:type="spellStart"/>
      <w:r w:rsidRPr="00D8115D">
        <w:rPr>
          <w:rFonts w:ascii="Arial" w:hAnsi="Arial" w:cs="Arial"/>
          <w:highlight w:val="yellow"/>
        </w:rPr>
        <w:t>serta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perannya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sebagai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agen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perubahan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sekaligus</w:t>
      </w:r>
      <w:proofErr w:type="spellEnd"/>
      <w:r w:rsidRPr="00D8115D">
        <w:rPr>
          <w:rFonts w:ascii="Arial" w:hAnsi="Arial" w:cs="Arial"/>
          <w:highlight w:val="yellow"/>
        </w:rPr>
        <w:t xml:space="preserve"> motivator </w:t>
      </w:r>
      <w:proofErr w:type="spellStart"/>
      <w:r w:rsidRPr="00D8115D">
        <w:rPr>
          <w:rFonts w:ascii="Arial" w:hAnsi="Arial" w:cs="Arial"/>
          <w:highlight w:val="yellow"/>
        </w:rPr>
        <w:t>akan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tercapainya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visi</w:t>
      </w:r>
      <w:proofErr w:type="spellEnd"/>
      <w:r w:rsidRPr="00D8115D">
        <w:rPr>
          <w:rFonts w:ascii="Arial" w:hAnsi="Arial" w:cs="Arial"/>
          <w:highlight w:val="yellow"/>
        </w:rPr>
        <w:t xml:space="preserve">, </w:t>
      </w:r>
      <w:proofErr w:type="spellStart"/>
      <w:r w:rsidRPr="00D8115D">
        <w:rPr>
          <w:rFonts w:ascii="Arial" w:hAnsi="Arial" w:cs="Arial"/>
          <w:highlight w:val="yellow"/>
        </w:rPr>
        <w:t>misi</w:t>
      </w:r>
      <w:proofErr w:type="spellEnd"/>
      <w:r w:rsidRPr="00D8115D">
        <w:rPr>
          <w:rFonts w:ascii="Arial" w:hAnsi="Arial" w:cs="Arial"/>
          <w:highlight w:val="yellow"/>
        </w:rPr>
        <w:t xml:space="preserve">, </w:t>
      </w:r>
      <w:proofErr w:type="spellStart"/>
      <w:r w:rsidRPr="00D8115D">
        <w:rPr>
          <w:rFonts w:ascii="Arial" w:hAnsi="Arial" w:cs="Arial"/>
          <w:highlight w:val="yellow"/>
        </w:rPr>
        <w:t>budaya</w:t>
      </w:r>
      <w:proofErr w:type="spellEnd"/>
      <w:r w:rsidRPr="00D8115D">
        <w:rPr>
          <w:rFonts w:ascii="Arial" w:hAnsi="Arial" w:cs="Arial"/>
          <w:highlight w:val="yellow"/>
        </w:rPr>
        <w:t xml:space="preserve"> dan </w:t>
      </w:r>
      <w:proofErr w:type="spellStart"/>
      <w:r w:rsidRPr="00D8115D">
        <w:rPr>
          <w:rFonts w:ascii="Arial" w:hAnsi="Arial" w:cs="Arial"/>
          <w:highlight w:val="yellow"/>
        </w:rPr>
        <w:t>tujuan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strategis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perguruan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tinggi</w:t>
      </w:r>
      <w:proofErr w:type="spellEnd"/>
      <w:r w:rsidRPr="00D8115D">
        <w:rPr>
          <w:rFonts w:ascii="Arial" w:hAnsi="Arial" w:cs="Arial"/>
          <w:highlight w:val="yellow"/>
        </w:rPr>
        <w:t xml:space="preserve">. Kepemimpinan </w:t>
      </w:r>
      <w:proofErr w:type="spellStart"/>
      <w:r w:rsidRPr="00D8115D">
        <w:rPr>
          <w:rFonts w:ascii="Arial" w:hAnsi="Arial" w:cs="Arial"/>
          <w:highlight w:val="yellow"/>
        </w:rPr>
        <w:t>publik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ditunjukkan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melalui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kemampuan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pimpinan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dalam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menjalin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kerjasama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tridharma</w:t>
      </w:r>
      <w:proofErr w:type="spellEnd"/>
      <w:r w:rsidRPr="00D8115D">
        <w:rPr>
          <w:rFonts w:ascii="Arial" w:hAnsi="Arial" w:cs="Arial"/>
          <w:highlight w:val="yellow"/>
        </w:rPr>
        <w:t xml:space="preserve"> dan </w:t>
      </w:r>
      <w:proofErr w:type="spellStart"/>
      <w:r w:rsidRPr="00D8115D">
        <w:rPr>
          <w:rFonts w:ascii="Arial" w:hAnsi="Arial" w:cs="Arial"/>
          <w:highlight w:val="yellow"/>
        </w:rPr>
        <w:t>menjadikan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perguruan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tinggi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menjadi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rujukan</w:t>
      </w:r>
      <w:proofErr w:type="spellEnd"/>
      <w:r w:rsidRPr="00D8115D">
        <w:rPr>
          <w:rFonts w:ascii="Arial" w:hAnsi="Arial" w:cs="Arial"/>
          <w:highlight w:val="yellow"/>
        </w:rPr>
        <w:t xml:space="preserve"> </w:t>
      </w:r>
      <w:proofErr w:type="spellStart"/>
      <w:r w:rsidRPr="00D8115D">
        <w:rPr>
          <w:rFonts w:ascii="Arial" w:hAnsi="Arial" w:cs="Arial"/>
          <w:highlight w:val="yellow"/>
        </w:rPr>
        <w:t>publik</w:t>
      </w:r>
      <w:proofErr w:type="spellEnd"/>
      <w:r w:rsidRPr="00D8115D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8308"/>
      </w:tblGrid>
      <w:tr w:rsidR="00C52C47" w14:paraId="5DBAAEE4" w14:textId="77777777" w:rsidTr="00C52C47">
        <w:tc>
          <w:tcPr>
            <w:tcW w:w="9017" w:type="dxa"/>
          </w:tcPr>
          <w:p w14:paraId="3384F0A7" w14:textId="77777777" w:rsidR="00C52C47" w:rsidRDefault="00C52C47" w:rsidP="00C52C4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03756F3" w14:textId="11A0E0EE" w:rsidR="00C52C47" w:rsidRDefault="00C52C47" w:rsidP="00C52C4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3E1CF51" w14:textId="77777777" w:rsidR="00DD3A54" w:rsidRDefault="00DD3A54" w:rsidP="00C52C4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C448778" w14:textId="77777777" w:rsidR="00C52C47" w:rsidRDefault="00C52C47" w:rsidP="00C52C4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5D0FE5B" w14:textId="260F83EB" w:rsidR="00C52C47" w:rsidRDefault="00C52C47" w:rsidP="00C52C4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C5F258C" w14:textId="322BCC0C" w:rsidR="00C52C47" w:rsidRDefault="00C52C47" w:rsidP="00C52C47">
      <w:pPr>
        <w:spacing w:after="0" w:line="276" w:lineRule="auto"/>
        <w:ind w:left="709"/>
        <w:jc w:val="both"/>
        <w:rPr>
          <w:rFonts w:ascii="Arial" w:hAnsi="Arial" w:cs="Arial"/>
        </w:rPr>
      </w:pPr>
    </w:p>
    <w:p w14:paraId="553FB888" w14:textId="713D6666" w:rsidR="00C52C47" w:rsidRDefault="00C52C47" w:rsidP="00C52C47">
      <w:pPr>
        <w:spacing w:after="0" w:line="276" w:lineRule="auto"/>
        <w:ind w:left="709"/>
        <w:jc w:val="both"/>
        <w:rPr>
          <w:rFonts w:ascii="Arial" w:hAnsi="Arial" w:cs="Arial"/>
        </w:rPr>
      </w:pPr>
      <w:proofErr w:type="spellStart"/>
      <w:r w:rsidRPr="00D8115D">
        <w:rPr>
          <w:rFonts w:ascii="Arial" w:hAnsi="Arial" w:cs="Arial"/>
          <w:highlight w:val="cyan"/>
        </w:rPr>
        <w:t>Catatan</w:t>
      </w:r>
      <w:proofErr w:type="spellEnd"/>
      <w:r w:rsidRPr="00D8115D">
        <w:rPr>
          <w:rFonts w:ascii="Arial" w:hAnsi="Arial" w:cs="Arial"/>
          <w:highlight w:val="cy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777"/>
      </w:tblGrid>
      <w:tr w:rsidR="00C52C47" w14:paraId="5E529385" w14:textId="77777777" w:rsidTr="002C11ED">
        <w:tc>
          <w:tcPr>
            <w:tcW w:w="1980" w:type="dxa"/>
          </w:tcPr>
          <w:p w14:paraId="21180540" w14:textId="77777777" w:rsidR="00C52C47" w:rsidRPr="00A76A76" w:rsidRDefault="00C52C47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  <w:tc>
          <w:tcPr>
            <w:tcW w:w="3260" w:type="dxa"/>
          </w:tcPr>
          <w:p w14:paraId="318E3A26" w14:textId="77777777" w:rsidR="00C52C47" w:rsidRPr="00A76A76" w:rsidRDefault="00C52C47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Indiakator</w:t>
            </w:r>
            <w:proofErr w:type="spellEnd"/>
          </w:p>
        </w:tc>
        <w:tc>
          <w:tcPr>
            <w:tcW w:w="3777" w:type="dxa"/>
          </w:tcPr>
          <w:p w14:paraId="38598BBD" w14:textId="77777777" w:rsidR="00C52C47" w:rsidRPr="00A76A76" w:rsidRDefault="00C52C47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6A76">
              <w:rPr>
                <w:rFonts w:ascii="Arial" w:hAnsi="Arial" w:cs="Arial"/>
                <w:b/>
                <w:bCs/>
              </w:rPr>
              <w:t>Skor 4</w:t>
            </w:r>
          </w:p>
        </w:tc>
      </w:tr>
      <w:tr w:rsidR="00C52C47" w14:paraId="4BC59C1E" w14:textId="77777777" w:rsidTr="002C11ED">
        <w:tc>
          <w:tcPr>
            <w:tcW w:w="1980" w:type="dxa"/>
          </w:tcPr>
          <w:p w14:paraId="096EB909" w14:textId="6D4FC816" w:rsidR="00C52C47" w:rsidRDefault="00C52C47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0A9D">
              <w:rPr>
                <w:rFonts w:ascii="Arial" w:hAnsi="Arial" w:cs="Arial"/>
                <w:sz w:val="18"/>
                <w:szCs w:val="18"/>
              </w:rPr>
              <w:t xml:space="preserve">2.2 Tata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Pamong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>, Tata Kelola dan Kerjasama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0F2488F" w14:textId="3E6A9D08" w:rsidR="00C52C47" w:rsidRPr="00A76A76" w:rsidRDefault="00C52C47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2C47">
              <w:rPr>
                <w:rFonts w:ascii="Arial" w:hAnsi="Arial" w:cs="Arial"/>
                <w:sz w:val="18"/>
                <w:szCs w:val="18"/>
              </w:rPr>
              <w:t>b) Kepemimp</w:t>
            </w:r>
            <w:r>
              <w:rPr>
                <w:rFonts w:ascii="Arial" w:hAnsi="Arial" w:cs="Arial"/>
                <w:sz w:val="18"/>
                <w:szCs w:val="18"/>
              </w:rPr>
              <w:t>inan</w:t>
            </w:r>
          </w:p>
        </w:tc>
        <w:tc>
          <w:tcPr>
            <w:tcW w:w="3260" w:type="dxa"/>
          </w:tcPr>
          <w:p w14:paraId="09D6575E" w14:textId="39FB93FE" w:rsidR="00C52C47" w:rsidRPr="00A76A76" w:rsidRDefault="00C52C47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2C47">
              <w:rPr>
                <w:rFonts w:ascii="Arial" w:hAnsi="Arial" w:cs="Arial"/>
                <w:sz w:val="18"/>
                <w:szCs w:val="18"/>
              </w:rPr>
              <w:t xml:space="preserve">A.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Efektivitas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kepemimpinan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operasional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ditunjukkan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melalui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kemampuan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pimpinan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menjalin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komunikasi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baik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stakeholders internal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merealisasikan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rencana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strategis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operasional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kemampuan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mengambil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keputusan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strategis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melaksanakan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kebijakan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operasional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77" w:type="dxa"/>
          </w:tcPr>
          <w:p w14:paraId="7EE25436" w14:textId="154824D5" w:rsidR="00C52C47" w:rsidRPr="00A76A76" w:rsidRDefault="00C52C47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Pimpinan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merealisasikan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seluruh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rencana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strategis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operasional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dilakukan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terprogram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intensif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melalui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komunikasi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baik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stakeholders internal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mampu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mengambil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keputusan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strategis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inovatif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risiko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terukur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melaksanakan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kebijakan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operasional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52C47" w14:paraId="6922E21B" w14:textId="77777777" w:rsidTr="002C11ED">
        <w:tc>
          <w:tcPr>
            <w:tcW w:w="1980" w:type="dxa"/>
          </w:tcPr>
          <w:p w14:paraId="54EA79C0" w14:textId="77777777" w:rsidR="00C52C47" w:rsidRPr="008C0A9D" w:rsidRDefault="00C52C47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24D9E68" w14:textId="73F7EF31" w:rsidR="00C52C47" w:rsidRPr="00C52C47" w:rsidRDefault="00C52C47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2C47">
              <w:rPr>
                <w:rFonts w:ascii="Arial" w:hAnsi="Arial" w:cs="Arial"/>
                <w:sz w:val="18"/>
                <w:szCs w:val="18"/>
              </w:rPr>
              <w:t xml:space="preserve">B.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Efektivitas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kepemimpinan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organisasional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ditunjukkan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melalui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kemampuan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pimpinan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mengambil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keputusan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melaksanakan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kebijakan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organisasional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perannya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sebagai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agen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perubahan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sekaligus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motivator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akan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tercapainya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visi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misi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budaya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tujuan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strategis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77" w:type="dxa"/>
          </w:tcPr>
          <w:p w14:paraId="36C2C596" w14:textId="76245F3A" w:rsidR="00C52C47" w:rsidRPr="00C52C47" w:rsidRDefault="00C52C47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Pimpinan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mampu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mengambil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keputusan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strategis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inovatif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resiko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terukur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melaksanakan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kebijakan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organisasional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menjamin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keberlanjutan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eksistensi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mampu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berperan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sebagai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agen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perubahan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terus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menerus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memberikan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motivasi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akan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tercapainya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visi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misi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budaya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tujuan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strategis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52C47" w14:paraId="283803CA" w14:textId="77777777" w:rsidTr="002C11ED">
        <w:tc>
          <w:tcPr>
            <w:tcW w:w="1980" w:type="dxa"/>
          </w:tcPr>
          <w:p w14:paraId="01730A12" w14:textId="77777777" w:rsidR="00C52C47" w:rsidRPr="008C0A9D" w:rsidRDefault="00C52C47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41B94FD" w14:textId="77777777" w:rsidR="00C52C47" w:rsidRDefault="00C52C47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2C47">
              <w:rPr>
                <w:rFonts w:ascii="Arial" w:hAnsi="Arial" w:cs="Arial"/>
                <w:sz w:val="18"/>
                <w:szCs w:val="18"/>
              </w:rPr>
              <w:t xml:space="preserve">C.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Efektivitas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kepemimpinan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publik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ditunjukkan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melalui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kemampuan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pimpinan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menjalin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kerjasama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tridharma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menjadikan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menjadi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rujukan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publik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2AF1984" w14:textId="77777777" w:rsidR="00C52C47" w:rsidRDefault="00C52C47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55F762" w14:textId="512F67D4" w:rsidR="00C52C47" w:rsidRPr="00C52C47" w:rsidRDefault="00C52C47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2C47">
              <w:rPr>
                <w:rFonts w:ascii="Arial" w:hAnsi="Arial" w:cs="Arial"/>
                <w:sz w:val="18"/>
                <w:szCs w:val="18"/>
              </w:rPr>
              <w:t>Skor = ((2 x A) + (2 x B) + C) / 5</w:t>
            </w:r>
          </w:p>
        </w:tc>
        <w:tc>
          <w:tcPr>
            <w:tcW w:w="3777" w:type="dxa"/>
          </w:tcPr>
          <w:p w14:paraId="3E002FD6" w14:textId="231E084F" w:rsidR="00C52C47" w:rsidRPr="00C52C47" w:rsidRDefault="00C52C47" w:rsidP="00C52C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Pimpinan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menunjukkan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kemampuan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menjalin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kerjasama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tridharma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saling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menguntungkan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menjadikan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sebagai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rujukan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publik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tingkat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nasional</w:t>
            </w:r>
            <w:proofErr w:type="spellEnd"/>
            <w:r w:rsidRPr="00C52C47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C52C47">
              <w:rPr>
                <w:rFonts w:ascii="Arial" w:hAnsi="Arial" w:cs="Arial"/>
                <w:sz w:val="18"/>
                <w:szCs w:val="18"/>
              </w:rPr>
              <w:t>internasional</w:t>
            </w:r>
            <w:proofErr w:type="spellEnd"/>
          </w:p>
        </w:tc>
      </w:tr>
    </w:tbl>
    <w:p w14:paraId="5B8E40B4" w14:textId="7B5517B9" w:rsidR="00C52C47" w:rsidRDefault="00C52C47" w:rsidP="00C52C47">
      <w:pPr>
        <w:spacing w:after="0" w:line="276" w:lineRule="auto"/>
        <w:ind w:left="709"/>
        <w:jc w:val="both"/>
        <w:rPr>
          <w:rFonts w:ascii="Arial" w:hAnsi="Arial" w:cs="Arial"/>
        </w:rPr>
      </w:pPr>
    </w:p>
    <w:p w14:paraId="2860888F" w14:textId="606BFC03" w:rsidR="005137E7" w:rsidRDefault="005137E7" w:rsidP="005137E7">
      <w:pPr>
        <w:pStyle w:val="ListParagraph"/>
        <w:numPr>
          <w:ilvl w:val="0"/>
          <w:numId w:val="8"/>
        </w:numPr>
        <w:spacing w:after="0" w:line="276" w:lineRule="auto"/>
        <w:ind w:left="993" w:hanging="284"/>
        <w:jc w:val="both"/>
        <w:rPr>
          <w:rFonts w:ascii="Arial" w:hAnsi="Arial" w:cs="Arial"/>
          <w:b/>
          <w:bCs/>
        </w:rPr>
      </w:pPr>
      <w:proofErr w:type="spellStart"/>
      <w:r w:rsidRPr="005137E7">
        <w:rPr>
          <w:rFonts w:ascii="Arial" w:hAnsi="Arial" w:cs="Arial"/>
          <w:b/>
          <w:bCs/>
        </w:rPr>
        <w:t>Pengelolaan</w:t>
      </w:r>
      <w:proofErr w:type="spellEnd"/>
    </w:p>
    <w:p w14:paraId="76FDA47A" w14:textId="6197E916" w:rsidR="00D8115D" w:rsidRPr="007E58BD" w:rsidRDefault="00D8115D" w:rsidP="00D8115D">
      <w:pPr>
        <w:pStyle w:val="ListParagraph"/>
        <w:numPr>
          <w:ilvl w:val="1"/>
          <w:numId w:val="11"/>
        </w:numPr>
        <w:spacing w:after="0" w:line="276" w:lineRule="auto"/>
        <w:ind w:left="1134" w:hanging="425"/>
        <w:jc w:val="both"/>
        <w:rPr>
          <w:rFonts w:ascii="Arial" w:hAnsi="Arial" w:cs="Arial"/>
          <w:highlight w:val="yellow"/>
        </w:rPr>
      </w:pPr>
      <w:proofErr w:type="spellStart"/>
      <w:r w:rsidRPr="007E58BD">
        <w:rPr>
          <w:rFonts w:ascii="Arial" w:hAnsi="Arial" w:cs="Arial"/>
          <w:highlight w:val="yellow"/>
        </w:rPr>
        <w:t>Tuliskan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ketersediaan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dokumen</w:t>
      </w:r>
      <w:proofErr w:type="spellEnd"/>
      <w:r w:rsidRPr="007E58BD">
        <w:rPr>
          <w:rFonts w:ascii="Arial" w:hAnsi="Arial" w:cs="Arial"/>
          <w:highlight w:val="yellow"/>
        </w:rPr>
        <w:t xml:space="preserve"> formal </w:t>
      </w:r>
      <w:proofErr w:type="spellStart"/>
      <w:r w:rsidRPr="007E58BD">
        <w:rPr>
          <w:rFonts w:ascii="Arial" w:hAnsi="Arial" w:cs="Arial"/>
          <w:highlight w:val="yellow"/>
        </w:rPr>
        <w:t>sistem</w:t>
      </w:r>
      <w:proofErr w:type="spellEnd"/>
      <w:r w:rsidRPr="007E58BD">
        <w:rPr>
          <w:rFonts w:ascii="Arial" w:hAnsi="Arial" w:cs="Arial"/>
          <w:highlight w:val="yellow"/>
        </w:rPr>
        <w:t xml:space="preserve"> tata </w:t>
      </w:r>
      <w:proofErr w:type="spellStart"/>
      <w:r w:rsidRPr="007E58BD">
        <w:rPr>
          <w:rFonts w:ascii="Arial" w:hAnsi="Arial" w:cs="Arial"/>
          <w:highlight w:val="yellow"/>
        </w:rPr>
        <w:t>kelola</w:t>
      </w:r>
      <w:proofErr w:type="spellEnd"/>
      <w:r w:rsidRPr="007E58BD">
        <w:rPr>
          <w:rFonts w:ascii="Arial" w:hAnsi="Arial" w:cs="Arial"/>
          <w:highlight w:val="yellow"/>
        </w:rPr>
        <w:t xml:space="preserve"> yang </w:t>
      </w:r>
      <w:proofErr w:type="spellStart"/>
      <w:r w:rsidRPr="007E58BD">
        <w:rPr>
          <w:rFonts w:ascii="Arial" w:hAnsi="Arial" w:cs="Arial"/>
          <w:highlight w:val="yellow"/>
        </w:rPr>
        <w:t>menunjukkan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keberfungsian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sistem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pengelolaan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fungsional</w:t>
      </w:r>
      <w:proofErr w:type="spellEnd"/>
      <w:r w:rsidRPr="007E58BD">
        <w:rPr>
          <w:rFonts w:ascii="Arial" w:hAnsi="Arial" w:cs="Arial"/>
          <w:highlight w:val="yellow"/>
        </w:rPr>
        <w:t xml:space="preserve"> dan </w:t>
      </w:r>
      <w:proofErr w:type="spellStart"/>
      <w:r w:rsidRPr="007E58BD">
        <w:rPr>
          <w:rFonts w:ascii="Arial" w:hAnsi="Arial" w:cs="Arial"/>
          <w:highlight w:val="yellow"/>
        </w:rPr>
        <w:t>operasional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perguruan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tinggi</w:t>
      </w:r>
      <w:proofErr w:type="spellEnd"/>
      <w:r w:rsidRPr="007E58BD">
        <w:rPr>
          <w:rFonts w:ascii="Arial" w:hAnsi="Arial" w:cs="Arial"/>
          <w:highlight w:val="yellow"/>
        </w:rPr>
        <w:t xml:space="preserve"> yang </w:t>
      </w:r>
      <w:proofErr w:type="spellStart"/>
      <w:r w:rsidRPr="007E58BD">
        <w:rPr>
          <w:rFonts w:ascii="Arial" w:hAnsi="Arial" w:cs="Arial"/>
          <w:highlight w:val="yellow"/>
        </w:rPr>
        <w:t>meliputi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unsur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perencanaan</w:t>
      </w:r>
      <w:proofErr w:type="spellEnd"/>
      <w:r w:rsidRPr="007E58BD">
        <w:rPr>
          <w:rFonts w:ascii="Arial" w:hAnsi="Arial" w:cs="Arial"/>
          <w:highlight w:val="yellow"/>
        </w:rPr>
        <w:t xml:space="preserve"> (planning), </w:t>
      </w:r>
      <w:proofErr w:type="spellStart"/>
      <w:r w:rsidRPr="007E58BD">
        <w:rPr>
          <w:rFonts w:ascii="Arial" w:hAnsi="Arial" w:cs="Arial"/>
          <w:highlight w:val="yellow"/>
        </w:rPr>
        <w:t>pengorganisasian</w:t>
      </w:r>
      <w:proofErr w:type="spellEnd"/>
      <w:r w:rsidRPr="007E58BD">
        <w:rPr>
          <w:rFonts w:ascii="Arial" w:hAnsi="Arial" w:cs="Arial"/>
          <w:highlight w:val="yellow"/>
        </w:rPr>
        <w:t xml:space="preserve"> (organizing), </w:t>
      </w:r>
      <w:proofErr w:type="spellStart"/>
      <w:r w:rsidRPr="007E58BD">
        <w:rPr>
          <w:rFonts w:ascii="Arial" w:hAnsi="Arial" w:cs="Arial"/>
          <w:highlight w:val="yellow"/>
        </w:rPr>
        <w:lastRenderedPageBreak/>
        <w:t>penempatan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personil</w:t>
      </w:r>
      <w:proofErr w:type="spellEnd"/>
      <w:r w:rsidRPr="007E58BD">
        <w:rPr>
          <w:rFonts w:ascii="Arial" w:hAnsi="Arial" w:cs="Arial"/>
          <w:highlight w:val="yellow"/>
        </w:rPr>
        <w:t xml:space="preserve"> (staffing), </w:t>
      </w:r>
      <w:proofErr w:type="spellStart"/>
      <w:r w:rsidRPr="007E58BD">
        <w:rPr>
          <w:rFonts w:ascii="Arial" w:hAnsi="Arial" w:cs="Arial"/>
          <w:highlight w:val="yellow"/>
        </w:rPr>
        <w:t>pengarahan</w:t>
      </w:r>
      <w:proofErr w:type="spellEnd"/>
      <w:r w:rsidRPr="007E58BD">
        <w:rPr>
          <w:rFonts w:ascii="Arial" w:hAnsi="Arial" w:cs="Arial"/>
          <w:highlight w:val="yellow"/>
        </w:rPr>
        <w:t xml:space="preserve"> (leading), dan </w:t>
      </w:r>
      <w:proofErr w:type="spellStart"/>
      <w:r w:rsidRPr="007E58BD">
        <w:rPr>
          <w:rFonts w:ascii="Arial" w:hAnsi="Arial" w:cs="Arial"/>
          <w:highlight w:val="yellow"/>
        </w:rPr>
        <w:t>pengawasan</w:t>
      </w:r>
      <w:proofErr w:type="spellEnd"/>
      <w:r w:rsidRPr="007E58BD">
        <w:rPr>
          <w:rFonts w:ascii="Arial" w:hAnsi="Arial" w:cs="Arial"/>
          <w:highlight w:val="yellow"/>
        </w:rPr>
        <w:t xml:space="preserve"> (controlling).</w:t>
      </w:r>
    </w:p>
    <w:p w14:paraId="7B9BD3E7" w14:textId="77777777" w:rsidR="00D8115D" w:rsidRPr="007E58BD" w:rsidRDefault="00D8115D" w:rsidP="00D8115D">
      <w:pPr>
        <w:pStyle w:val="ListParagraph"/>
        <w:numPr>
          <w:ilvl w:val="0"/>
          <w:numId w:val="11"/>
        </w:numPr>
        <w:spacing w:after="0" w:line="276" w:lineRule="auto"/>
        <w:ind w:left="1134" w:hanging="425"/>
        <w:jc w:val="both"/>
        <w:rPr>
          <w:rFonts w:ascii="Arial" w:hAnsi="Arial" w:cs="Arial"/>
          <w:highlight w:val="yellow"/>
        </w:rPr>
      </w:pPr>
      <w:r w:rsidRPr="007E58BD">
        <w:rPr>
          <w:rFonts w:ascii="Arial" w:hAnsi="Arial" w:cs="Arial"/>
          <w:highlight w:val="yellow"/>
        </w:rPr>
        <w:t xml:space="preserve">Panduan </w:t>
      </w:r>
      <w:proofErr w:type="spellStart"/>
      <w:r w:rsidRPr="007E58BD">
        <w:rPr>
          <w:rFonts w:ascii="Arial" w:hAnsi="Arial" w:cs="Arial"/>
          <w:highlight w:val="yellow"/>
        </w:rPr>
        <w:t>Pelaksanaan</w:t>
      </w:r>
      <w:proofErr w:type="spellEnd"/>
      <w:r w:rsidRPr="007E58BD">
        <w:rPr>
          <w:rFonts w:ascii="Arial" w:hAnsi="Arial" w:cs="Arial"/>
          <w:highlight w:val="yellow"/>
        </w:rPr>
        <w:t xml:space="preserve"> PEPA-PT </w:t>
      </w:r>
      <w:proofErr w:type="spellStart"/>
      <w:r w:rsidRPr="007E58BD">
        <w:rPr>
          <w:rFonts w:ascii="Arial" w:hAnsi="Arial" w:cs="Arial"/>
          <w:highlight w:val="yellow"/>
        </w:rPr>
        <w:t>Akademik</w:t>
      </w:r>
      <w:proofErr w:type="spellEnd"/>
      <w:r w:rsidRPr="007E58BD">
        <w:rPr>
          <w:rFonts w:ascii="Arial" w:hAnsi="Arial" w:cs="Arial"/>
          <w:highlight w:val="yellow"/>
        </w:rPr>
        <w:t xml:space="preserve"> 43</w:t>
      </w:r>
    </w:p>
    <w:p w14:paraId="241D413A" w14:textId="2698E84C" w:rsidR="00D8115D" w:rsidRPr="007E58BD" w:rsidRDefault="00D8115D" w:rsidP="00D8115D">
      <w:pPr>
        <w:pStyle w:val="ListParagraph"/>
        <w:numPr>
          <w:ilvl w:val="0"/>
          <w:numId w:val="11"/>
        </w:numPr>
        <w:spacing w:after="0" w:line="276" w:lineRule="auto"/>
        <w:ind w:left="1134" w:hanging="425"/>
        <w:jc w:val="both"/>
        <w:rPr>
          <w:rFonts w:ascii="Arial" w:hAnsi="Arial" w:cs="Arial"/>
          <w:highlight w:val="yellow"/>
        </w:rPr>
      </w:pPr>
      <w:proofErr w:type="spellStart"/>
      <w:r w:rsidRPr="007E58BD">
        <w:rPr>
          <w:rFonts w:ascii="Arial" w:hAnsi="Arial" w:cs="Arial"/>
          <w:highlight w:val="yellow"/>
        </w:rPr>
        <w:t>Tuliskan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ketersediaan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dokumen</w:t>
      </w:r>
      <w:proofErr w:type="spellEnd"/>
      <w:r w:rsidRPr="007E58BD">
        <w:rPr>
          <w:rFonts w:ascii="Arial" w:hAnsi="Arial" w:cs="Arial"/>
          <w:highlight w:val="yellow"/>
        </w:rPr>
        <w:t xml:space="preserve"> formal </w:t>
      </w:r>
      <w:proofErr w:type="spellStart"/>
      <w:r w:rsidRPr="007E58BD">
        <w:rPr>
          <w:rFonts w:ascii="Arial" w:hAnsi="Arial" w:cs="Arial"/>
          <w:highlight w:val="yellow"/>
        </w:rPr>
        <w:t>pedoman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pengelolaan</w:t>
      </w:r>
      <w:proofErr w:type="spellEnd"/>
      <w:r w:rsidRPr="007E58BD">
        <w:rPr>
          <w:rFonts w:ascii="Arial" w:hAnsi="Arial" w:cs="Arial"/>
          <w:highlight w:val="yellow"/>
        </w:rPr>
        <w:t xml:space="preserve"> yang </w:t>
      </w:r>
      <w:proofErr w:type="spellStart"/>
      <w:r w:rsidRPr="007E58BD">
        <w:rPr>
          <w:rFonts w:ascii="Arial" w:hAnsi="Arial" w:cs="Arial"/>
          <w:highlight w:val="yellow"/>
        </w:rPr>
        <w:t>mencakup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aspek</w:t>
      </w:r>
      <w:proofErr w:type="spellEnd"/>
      <w:r w:rsidRPr="007E58BD">
        <w:rPr>
          <w:rFonts w:ascii="Arial" w:hAnsi="Arial" w:cs="Arial"/>
          <w:highlight w:val="yellow"/>
        </w:rPr>
        <w:t xml:space="preserve">: a) </w:t>
      </w:r>
      <w:proofErr w:type="spellStart"/>
      <w:r w:rsidRPr="007E58BD">
        <w:rPr>
          <w:rFonts w:ascii="Arial" w:hAnsi="Arial" w:cs="Arial"/>
          <w:highlight w:val="yellow"/>
        </w:rPr>
        <w:t>pendidikan</w:t>
      </w:r>
      <w:proofErr w:type="spellEnd"/>
      <w:r w:rsidRPr="007E58BD">
        <w:rPr>
          <w:rFonts w:ascii="Arial" w:hAnsi="Arial" w:cs="Arial"/>
          <w:highlight w:val="yellow"/>
        </w:rPr>
        <w:t xml:space="preserve">, b) </w:t>
      </w:r>
      <w:proofErr w:type="spellStart"/>
      <w:r w:rsidRPr="007E58BD">
        <w:rPr>
          <w:rFonts w:ascii="Arial" w:hAnsi="Arial" w:cs="Arial"/>
          <w:highlight w:val="yellow"/>
        </w:rPr>
        <w:t>pengembangan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suasana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akademik</w:t>
      </w:r>
      <w:proofErr w:type="spellEnd"/>
      <w:r w:rsidRPr="007E58BD">
        <w:rPr>
          <w:rFonts w:ascii="Arial" w:hAnsi="Arial" w:cs="Arial"/>
          <w:highlight w:val="yellow"/>
        </w:rPr>
        <w:t xml:space="preserve"> dan </w:t>
      </w:r>
      <w:proofErr w:type="spellStart"/>
      <w:r w:rsidRPr="007E58BD">
        <w:rPr>
          <w:rFonts w:ascii="Arial" w:hAnsi="Arial" w:cs="Arial"/>
          <w:highlight w:val="yellow"/>
        </w:rPr>
        <w:t>otonomi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keilmuan</w:t>
      </w:r>
      <w:proofErr w:type="spellEnd"/>
      <w:r w:rsidRPr="007E58BD">
        <w:rPr>
          <w:rFonts w:ascii="Arial" w:hAnsi="Arial" w:cs="Arial"/>
          <w:highlight w:val="yellow"/>
        </w:rPr>
        <w:t xml:space="preserve">, c) </w:t>
      </w:r>
      <w:proofErr w:type="spellStart"/>
      <w:r w:rsidRPr="007E58BD">
        <w:rPr>
          <w:rFonts w:ascii="Arial" w:hAnsi="Arial" w:cs="Arial"/>
          <w:highlight w:val="yellow"/>
        </w:rPr>
        <w:t>kemahasiswaan</w:t>
      </w:r>
      <w:proofErr w:type="spellEnd"/>
      <w:r w:rsidRPr="007E58BD">
        <w:rPr>
          <w:rFonts w:ascii="Arial" w:hAnsi="Arial" w:cs="Arial"/>
          <w:highlight w:val="yellow"/>
        </w:rPr>
        <w:t xml:space="preserve">, d) </w:t>
      </w:r>
      <w:proofErr w:type="spellStart"/>
      <w:r w:rsidRPr="007E58BD">
        <w:rPr>
          <w:rFonts w:ascii="Arial" w:hAnsi="Arial" w:cs="Arial"/>
          <w:highlight w:val="yellow"/>
        </w:rPr>
        <w:t>penelitian</w:t>
      </w:r>
      <w:proofErr w:type="spellEnd"/>
      <w:r w:rsidRPr="007E58BD">
        <w:rPr>
          <w:rFonts w:ascii="Arial" w:hAnsi="Arial" w:cs="Arial"/>
          <w:highlight w:val="yellow"/>
        </w:rPr>
        <w:t xml:space="preserve">, e) </w:t>
      </w:r>
      <w:proofErr w:type="spellStart"/>
      <w:r w:rsidRPr="007E58BD">
        <w:rPr>
          <w:rFonts w:ascii="Arial" w:hAnsi="Arial" w:cs="Arial"/>
          <w:highlight w:val="yellow"/>
        </w:rPr>
        <w:t>PkM</w:t>
      </w:r>
      <w:proofErr w:type="spellEnd"/>
      <w:r w:rsidRPr="007E58BD">
        <w:rPr>
          <w:rFonts w:ascii="Arial" w:hAnsi="Arial" w:cs="Arial"/>
          <w:highlight w:val="yellow"/>
        </w:rPr>
        <w:t xml:space="preserve">, f) SDM, g) </w:t>
      </w:r>
      <w:proofErr w:type="spellStart"/>
      <w:r w:rsidRPr="007E58BD">
        <w:rPr>
          <w:rFonts w:ascii="Arial" w:hAnsi="Arial" w:cs="Arial"/>
          <w:highlight w:val="yellow"/>
        </w:rPr>
        <w:t>Keuangan</w:t>
      </w:r>
      <w:proofErr w:type="spellEnd"/>
      <w:r w:rsidRPr="007E58BD">
        <w:rPr>
          <w:rFonts w:ascii="Arial" w:hAnsi="Arial" w:cs="Arial"/>
          <w:highlight w:val="yellow"/>
        </w:rPr>
        <w:t xml:space="preserve">, h) Sarana dan </w:t>
      </w:r>
      <w:proofErr w:type="spellStart"/>
      <w:r w:rsidRPr="007E58BD">
        <w:rPr>
          <w:rFonts w:ascii="Arial" w:hAnsi="Arial" w:cs="Arial"/>
          <w:highlight w:val="yellow"/>
        </w:rPr>
        <w:t>Prasarana</w:t>
      </w:r>
      <w:proofErr w:type="spellEnd"/>
      <w:r w:rsidRPr="007E58BD">
        <w:rPr>
          <w:rFonts w:ascii="Arial" w:hAnsi="Arial" w:cs="Arial"/>
          <w:highlight w:val="yellow"/>
        </w:rPr>
        <w:t xml:space="preserve">, </w:t>
      </w:r>
      <w:proofErr w:type="spellStart"/>
      <w:r w:rsidRPr="007E58BD">
        <w:rPr>
          <w:rFonts w:ascii="Arial" w:hAnsi="Arial" w:cs="Arial"/>
          <w:highlight w:val="yellow"/>
        </w:rPr>
        <w:t>i</w:t>
      </w:r>
      <w:proofErr w:type="spellEnd"/>
      <w:r w:rsidRPr="007E58BD">
        <w:rPr>
          <w:rFonts w:ascii="Arial" w:hAnsi="Arial" w:cs="Arial"/>
          <w:highlight w:val="yellow"/>
        </w:rPr>
        <w:t xml:space="preserve">) </w:t>
      </w:r>
      <w:proofErr w:type="spellStart"/>
      <w:r w:rsidRPr="007E58BD">
        <w:rPr>
          <w:rFonts w:ascii="Arial" w:hAnsi="Arial" w:cs="Arial"/>
          <w:highlight w:val="yellow"/>
        </w:rPr>
        <w:t>Sistem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Penjaminan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Mutu</w:t>
      </w:r>
      <w:proofErr w:type="spellEnd"/>
      <w:r w:rsidRPr="007E58BD">
        <w:rPr>
          <w:rFonts w:ascii="Arial" w:hAnsi="Arial" w:cs="Arial"/>
          <w:highlight w:val="yellow"/>
        </w:rPr>
        <w:t>, dan j) Kerjasama.</w:t>
      </w:r>
    </w:p>
    <w:p w14:paraId="115C0EBD" w14:textId="302D8EEC" w:rsidR="00D8115D" w:rsidRPr="007E58BD" w:rsidRDefault="00D8115D" w:rsidP="00D8115D">
      <w:pPr>
        <w:pStyle w:val="ListParagraph"/>
        <w:numPr>
          <w:ilvl w:val="0"/>
          <w:numId w:val="11"/>
        </w:numPr>
        <w:spacing w:after="0" w:line="276" w:lineRule="auto"/>
        <w:ind w:left="1134" w:hanging="425"/>
        <w:jc w:val="both"/>
        <w:rPr>
          <w:rFonts w:ascii="Arial" w:hAnsi="Arial" w:cs="Arial"/>
          <w:highlight w:val="yellow"/>
        </w:rPr>
      </w:pPr>
      <w:proofErr w:type="spellStart"/>
      <w:r w:rsidRPr="007E58BD">
        <w:rPr>
          <w:rFonts w:ascii="Arial" w:hAnsi="Arial" w:cs="Arial"/>
          <w:highlight w:val="yellow"/>
        </w:rPr>
        <w:t>Tuliskan</w:t>
      </w:r>
      <w:proofErr w:type="spellEnd"/>
      <w:r w:rsidRPr="007E58BD">
        <w:rPr>
          <w:rFonts w:ascii="Arial" w:hAnsi="Arial" w:cs="Arial"/>
          <w:highlight w:val="yellow"/>
        </w:rPr>
        <w:t xml:space="preserve"> dan </w:t>
      </w:r>
      <w:proofErr w:type="spellStart"/>
      <w:r w:rsidRPr="007E58BD">
        <w:rPr>
          <w:rFonts w:ascii="Arial" w:hAnsi="Arial" w:cs="Arial"/>
          <w:highlight w:val="yellow"/>
        </w:rPr>
        <w:t>uraikan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ketersediaan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bukti</w:t>
      </w:r>
      <w:proofErr w:type="spellEnd"/>
      <w:r w:rsidRPr="007E58BD">
        <w:rPr>
          <w:rFonts w:ascii="Arial" w:hAnsi="Arial" w:cs="Arial"/>
          <w:highlight w:val="yellow"/>
        </w:rPr>
        <w:t xml:space="preserve"> sahih </w:t>
      </w:r>
      <w:proofErr w:type="spellStart"/>
      <w:r w:rsidRPr="007E58BD">
        <w:rPr>
          <w:rFonts w:ascii="Arial" w:hAnsi="Arial" w:cs="Arial"/>
          <w:highlight w:val="yellow"/>
        </w:rPr>
        <w:t>implementasi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kebijakan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pengelolaan</w:t>
      </w:r>
      <w:proofErr w:type="spellEnd"/>
      <w:r w:rsidRPr="007E58BD">
        <w:rPr>
          <w:rFonts w:ascii="Arial" w:hAnsi="Arial" w:cs="Arial"/>
          <w:highlight w:val="yellow"/>
        </w:rPr>
        <w:t xml:space="preserve"> yang </w:t>
      </w:r>
      <w:proofErr w:type="spellStart"/>
      <w:r w:rsidRPr="007E58BD">
        <w:rPr>
          <w:rFonts w:ascii="Arial" w:hAnsi="Arial" w:cs="Arial"/>
          <w:highlight w:val="yellow"/>
        </w:rPr>
        <w:t>mencakup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aspek</w:t>
      </w:r>
      <w:proofErr w:type="spellEnd"/>
      <w:r w:rsidRPr="007E58BD">
        <w:rPr>
          <w:rFonts w:ascii="Arial" w:hAnsi="Arial" w:cs="Arial"/>
          <w:highlight w:val="yellow"/>
        </w:rPr>
        <w:t xml:space="preserve">: a) </w:t>
      </w:r>
      <w:proofErr w:type="spellStart"/>
      <w:r w:rsidRPr="007E58BD">
        <w:rPr>
          <w:rFonts w:ascii="Arial" w:hAnsi="Arial" w:cs="Arial"/>
          <w:highlight w:val="yellow"/>
        </w:rPr>
        <w:t>pendidikan</w:t>
      </w:r>
      <w:proofErr w:type="spellEnd"/>
      <w:r w:rsidRPr="007E58BD">
        <w:rPr>
          <w:rFonts w:ascii="Arial" w:hAnsi="Arial" w:cs="Arial"/>
          <w:highlight w:val="yellow"/>
        </w:rPr>
        <w:t xml:space="preserve">, b) </w:t>
      </w:r>
      <w:proofErr w:type="spellStart"/>
      <w:r w:rsidRPr="007E58BD">
        <w:rPr>
          <w:rFonts w:ascii="Arial" w:hAnsi="Arial" w:cs="Arial"/>
          <w:highlight w:val="yellow"/>
        </w:rPr>
        <w:t>pengembangan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suasana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akademik</w:t>
      </w:r>
      <w:proofErr w:type="spellEnd"/>
      <w:r w:rsidRPr="007E58BD">
        <w:rPr>
          <w:rFonts w:ascii="Arial" w:hAnsi="Arial" w:cs="Arial"/>
          <w:highlight w:val="yellow"/>
        </w:rPr>
        <w:t xml:space="preserve"> dan </w:t>
      </w:r>
      <w:proofErr w:type="spellStart"/>
      <w:r w:rsidRPr="007E58BD">
        <w:rPr>
          <w:rFonts w:ascii="Arial" w:hAnsi="Arial" w:cs="Arial"/>
          <w:highlight w:val="yellow"/>
        </w:rPr>
        <w:t>otonomi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keilmuan</w:t>
      </w:r>
      <w:proofErr w:type="spellEnd"/>
      <w:r w:rsidRPr="007E58BD">
        <w:rPr>
          <w:rFonts w:ascii="Arial" w:hAnsi="Arial" w:cs="Arial"/>
          <w:highlight w:val="yellow"/>
        </w:rPr>
        <w:t xml:space="preserve">, c) </w:t>
      </w:r>
      <w:proofErr w:type="spellStart"/>
      <w:r w:rsidRPr="007E58BD">
        <w:rPr>
          <w:rFonts w:ascii="Arial" w:hAnsi="Arial" w:cs="Arial"/>
          <w:highlight w:val="yellow"/>
        </w:rPr>
        <w:t>kemahasiswaan</w:t>
      </w:r>
      <w:proofErr w:type="spellEnd"/>
      <w:r w:rsidRPr="007E58BD">
        <w:rPr>
          <w:rFonts w:ascii="Arial" w:hAnsi="Arial" w:cs="Arial"/>
          <w:highlight w:val="yellow"/>
        </w:rPr>
        <w:t xml:space="preserve">, d) </w:t>
      </w:r>
      <w:proofErr w:type="spellStart"/>
      <w:r w:rsidRPr="007E58BD">
        <w:rPr>
          <w:rFonts w:ascii="Arial" w:hAnsi="Arial" w:cs="Arial"/>
          <w:highlight w:val="yellow"/>
        </w:rPr>
        <w:t>penelitian</w:t>
      </w:r>
      <w:proofErr w:type="spellEnd"/>
      <w:r w:rsidRPr="007E58BD">
        <w:rPr>
          <w:rFonts w:ascii="Arial" w:hAnsi="Arial" w:cs="Arial"/>
          <w:highlight w:val="yellow"/>
        </w:rPr>
        <w:t xml:space="preserve">, e) </w:t>
      </w:r>
      <w:proofErr w:type="spellStart"/>
      <w:r w:rsidRPr="007E58BD">
        <w:rPr>
          <w:rFonts w:ascii="Arial" w:hAnsi="Arial" w:cs="Arial"/>
          <w:highlight w:val="yellow"/>
        </w:rPr>
        <w:t>PkM</w:t>
      </w:r>
      <w:proofErr w:type="spellEnd"/>
      <w:r w:rsidRPr="007E58BD">
        <w:rPr>
          <w:rFonts w:ascii="Arial" w:hAnsi="Arial" w:cs="Arial"/>
          <w:highlight w:val="yellow"/>
        </w:rPr>
        <w:t xml:space="preserve">, f) SDM, g) </w:t>
      </w:r>
      <w:proofErr w:type="spellStart"/>
      <w:r w:rsidRPr="007E58BD">
        <w:rPr>
          <w:rFonts w:ascii="Arial" w:hAnsi="Arial" w:cs="Arial"/>
          <w:highlight w:val="yellow"/>
        </w:rPr>
        <w:t>Keuangan</w:t>
      </w:r>
      <w:proofErr w:type="spellEnd"/>
      <w:r w:rsidRPr="007E58BD">
        <w:rPr>
          <w:rFonts w:ascii="Arial" w:hAnsi="Arial" w:cs="Arial"/>
          <w:highlight w:val="yellow"/>
        </w:rPr>
        <w:t xml:space="preserve">, h) Sarana dan </w:t>
      </w:r>
      <w:proofErr w:type="spellStart"/>
      <w:r w:rsidRPr="007E58BD">
        <w:rPr>
          <w:rFonts w:ascii="Arial" w:hAnsi="Arial" w:cs="Arial"/>
          <w:highlight w:val="yellow"/>
        </w:rPr>
        <w:t>Prasarana</w:t>
      </w:r>
      <w:proofErr w:type="spellEnd"/>
      <w:r w:rsidRPr="007E58BD">
        <w:rPr>
          <w:rFonts w:ascii="Arial" w:hAnsi="Arial" w:cs="Arial"/>
          <w:highlight w:val="yellow"/>
        </w:rPr>
        <w:t xml:space="preserve">, </w:t>
      </w:r>
      <w:proofErr w:type="spellStart"/>
      <w:r w:rsidRPr="007E58BD">
        <w:rPr>
          <w:rFonts w:ascii="Arial" w:hAnsi="Arial" w:cs="Arial"/>
          <w:highlight w:val="yellow"/>
        </w:rPr>
        <w:t>i</w:t>
      </w:r>
      <w:proofErr w:type="spellEnd"/>
      <w:r w:rsidRPr="007E58BD">
        <w:rPr>
          <w:rFonts w:ascii="Arial" w:hAnsi="Arial" w:cs="Arial"/>
          <w:highlight w:val="yellow"/>
        </w:rPr>
        <w:t xml:space="preserve">) </w:t>
      </w:r>
      <w:proofErr w:type="spellStart"/>
      <w:r w:rsidRPr="007E58BD">
        <w:rPr>
          <w:rFonts w:ascii="Arial" w:hAnsi="Arial" w:cs="Arial"/>
          <w:highlight w:val="yellow"/>
        </w:rPr>
        <w:t>Sistem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Penjaminan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Mutu</w:t>
      </w:r>
      <w:proofErr w:type="spellEnd"/>
      <w:r w:rsidRPr="007E58BD">
        <w:rPr>
          <w:rFonts w:ascii="Arial" w:hAnsi="Arial" w:cs="Arial"/>
          <w:highlight w:val="yellow"/>
        </w:rPr>
        <w:t>, dan j) Kerjasama.</w:t>
      </w:r>
    </w:p>
    <w:p w14:paraId="29AFF268" w14:textId="4D11B0B9" w:rsidR="00D8115D" w:rsidRDefault="00D8115D" w:rsidP="00D8115D">
      <w:pPr>
        <w:pStyle w:val="ListParagraph"/>
        <w:numPr>
          <w:ilvl w:val="0"/>
          <w:numId w:val="11"/>
        </w:numPr>
        <w:spacing w:after="0" w:line="276" w:lineRule="auto"/>
        <w:ind w:left="1134" w:hanging="425"/>
        <w:jc w:val="both"/>
        <w:rPr>
          <w:rFonts w:ascii="Arial" w:hAnsi="Arial" w:cs="Arial"/>
          <w:b/>
          <w:bCs/>
        </w:rPr>
      </w:pPr>
      <w:proofErr w:type="spellStart"/>
      <w:r w:rsidRPr="007E58BD">
        <w:rPr>
          <w:rFonts w:ascii="Arial" w:hAnsi="Arial" w:cs="Arial"/>
          <w:highlight w:val="yellow"/>
        </w:rPr>
        <w:t>Tuliskan</w:t>
      </w:r>
      <w:proofErr w:type="spellEnd"/>
      <w:r w:rsidRPr="007E58BD">
        <w:rPr>
          <w:rFonts w:ascii="Arial" w:hAnsi="Arial" w:cs="Arial"/>
          <w:highlight w:val="yellow"/>
        </w:rPr>
        <w:t xml:space="preserve"> dan </w:t>
      </w:r>
      <w:proofErr w:type="spellStart"/>
      <w:r w:rsidRPr="007E58BD">
        <w:rPr>
          <w:rFonts w:ascii="Arial" w:hAnsi="Arial" w:cs="Arial"/>
          <w:highlight w:val="yellow"/>
        </w:rPr>
        <w:t>uraikan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ketersediaan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dokumen</w:t>
      </w:r>
      <w:proofErr w:type="spellEnd"/>
      <w:r w:rsidRPr="007E58BD">
        <w:rPr>
          <w:rFonts w:ascii="Arial" w:hAnsi="Arial" w:cs="Arial"/>
          <w:highlight w:val="yellow"/>
        </w:rPr>
        <w:t xml:space="preserve"> formal dan </w:t>
      </w:r>
      <w:proofErr w:type="spellStart"/>
      <w:r w:rsidRPr="007E58BD">
        <w:rPr>
          <w:rFonts w:ascii="Arial" w:hAnsi="Arial" w:cs="Arial"/>
          <w:highlight w:val="yellow"/>
        </w:rPr>
        <w:t>bukti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mekanisme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persetujuan</w:t>
      </w:r>
      <w:proofErr w:type="spellEnd"/>
      <w:r w:rsidRPr="007E58BD">
        <w:rPr>
          <w:rFonts w:ascii="Arial" w:hAnsi="Arial" w:cs="Arial"/>
          <w:highlight w:val="yellow"/>
        </w:rPr>
        <w:t xml:space="preserve"> dan </w:t>
      </w:r>
      <w:proofErr w:type="spellStart"/>
      <w:r w:rsidRPr="007E58BD">
        <w:rPr>
          <w:rFonts w:ascii="Arial" w:hAnsi="Arial" w:cs="Arial"/>
          <w:highlight w:val="yellow"/>
        </w:rPr>
        <w:t>penetapan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terhadap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rencana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strategis</w:t>
      </w:r>
      <w:proofErr w:type="spellEnd"/>
      <w:r w:rsidRPr="007E58BD">
        <w:rPr>
          <w:rFonts w:ascii="Arial" w:hAnsi="Arial" w:cs="Arial"/>
          <w:highlight w:val="yellow"/>
        </w:rPr>
        <w:t xml:space="preserve"> yang </w:t>
      </w:r>
      <w:proofErr w:type="spellStart"/>
      <w:r w:rsidRPr="007E58BD">
        <w:rPr>
          <w:rFonts w:ascii="Arial" w:hAnsi="Arial" w:cs="Arial"/>
          <w:highlight w:val="yellow"/>
        </w:rPr>
        <w:t>mencakup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perencanaan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finansial</w:t>
      </w:r>
      <w:proofErr w:type="spellEnd"/>
      <w:r w:rsidRPr="007E58BD">
        <w:rPr>
          <w:rFonts w:ascii="Arial" w:hAnsi="Arial" w:cs="Arial"/>
          <w:highlight w:val="yellow"/>
        </w:rPr>
        <w:t xml:space="preserve"> dan </w:t>
      </w:r>
      <w:proofErr w:type="spellStart"/>
      <w:r w:rsidRPr="007E58BD">
        <w:rPr>
          <w:rFonts w:ascii="Arial" w:hAnsi="Arial" w:cs="Arial"/>
          <w:highlight w:val="yellow"/>
        </w:rPr>
        <w:t>sumber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daya</w:t>
      </w:r>
      <w:proofErr w:type="spellEnd"/>
      <w:r w:rsidRPr="007E58BD">
        <w:rPr>
          <w:rFonts w:ascii="Arial" w:hAnsi="Arial" w:cs="Arial"/>
          <w:highlight w:val="yellow"/>
        </w:rPr>
        <w:t xml:space="preserve">, </w:t>
      </w:r>
      <w:proofErr w:type="spellStart"/>
      <w:r w:rsidRPr="007E58BD">
        <w:rPr>
          <w:rFonts w:ascii="Arial" w:hAnsi="Arial" w:cs="Arial"/>
          <w:highlight w:val="yellow"/>
        </w:rPr>
        <w:t>pengelolaan</w:t>
      </w:r>
      <w:proofErr w:type="spellEnd"/>
      <w:r w:rsidRPr="007E58BD">
        <w:rPr>
          <w:rFonts w:ascii="Arial" w:hAnsi="Arial" w:cs="Arial"/>
          <w:highlight w:val="yellow"/>
        </w:rPr>
        <w:t xml:space="preserve"> dan </w:t>
      </w:r>
      <w:proofErr w:type="spellStart"/>
      <w:r w:rsidRPr="007E58BD">
        <w:rPr>
          <w:rFonts w:ascii="Arial" w:hAnsi="Arial" w:cs="Arial"/>
          <w:highlight w:val="yellow"/>
        </w:rPr>
        <w:t>pengendalian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risiko</w:t>
      </w:r>
      <w:proofErr w:type="spellEnd"/>
      <w:r w:rsidRPr="007E58BD">
        <w:rPr>
          <w:rFonts w:ascii="Arial" w:hAnsi="Arial" w:cs="Arial"/>
          <w:highlight w:val="yellow"/>
        </w:rPr>
        <w:t xml:space="preserve">, </w:t>
      </w:r>
      <w:proofErr w:type="spellStart"/>
      <w:r w:rsidRPr="007E58BD">
        <w:rPr>
          <w:rFonts w:ascii="Arial" w:hAnsi="Arial" w:cs="Arial"/>
          <w:highlight w:val="yellow"/>
        </w:rPr>
        <w:t>kepatuhan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terhadap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peraturan</w:t>
      </w:r>
      <w:proofErr w:type="spellEnd"/>
      <w:r w:rsidRPr="007E58BD">
        <w:rPr>
          <w:rFonts w:ascii="Arial" w:hAnsi="Arial" w:cs="Arial"/>
          <w:highlight w:val="yellow"/>
        </w:rPr>
        <w:t xml:space="preserve">, </w:t>
      </w:r>
      <w:proofErr w:type="spellStart"/>
      <w:r w:rsidRPr="007E58BD">
        <w:rPr>
          <w:rFonts w:ascii="Arial" w:hAnsi="Arial" w:cs="Arial"/>
          <w:highlight w:val="yellow"/>
        </w:rPr>
        <w:t>konflik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kepentingan</w:t>
      </w:r>
      <w:proofErr w:type="spellEnd"/>
      <w:r w:rsidRPr="007E58BD">
        <w:rPr>
          <w:rFonts w:ascii="Arial" w:hAnsi="Arial" w:cs="Arial"/>
          <w:highlight w:val="yellow"/>
        </w:rPr>
        <w:t xml:space="preserve">, </w:t>
      </w:r>
      <w:proofErr w:type="spellStart"/>
      <w:r w:rsidRPr="007E58BD">
        <w:rPr>
          <w:rFonts w:ascii="Arial" w:hAnsi="Arial" w:cs="Arial"/>
          <w:highlight w:val="yellow"/>
        </w:rPr>
        <w:t>serta</w:t>
      </w:r>
      <w:proofErr w:type="spellEnd"/>
      <w:r w:rsidRPr="007E58BD">
        <w:rPr>
          <w:rFonts w:ascii="Arial" w:hAnsi="Arial" w:cs="Arial"/>
          <w:highlight w:val="yellow"/>
        </w:rPr>
        <w:t xml:space="preserve"> </w:t>
      </w:r>
      <w:proofErr w:type="spellStart"/>
      <w:r w:rsidRPr="007E58BD">
        <w:rPr>
          <w:rFonts w:ascii="Arial" w:hAnsi="Arial" w:cs="Arial"/>
          <w:highlight w:val="yellow"/>
        </w:rPr>
        <w:t>pelaporan</w:t>
      </w:r>
      <w:proofErr w:type="spellEnd"/>
      <w:r w:rsidRPr="007E58BD">
        <w:rPr>
          <w:rFonts w:ascii="Arial" w:hAnsi="Arial" w:cs="Arial"/>
          <w:highlight w:val="yellow"/>
        </w:rPr>
        <w:t xml:space="preserve"> dan audit</w:t>
      </w:r>
      <w:r w:rsidRPr="007E58BD">
        <w:rPr>
          <w:rFonts w:ascii="Arial" w:hAnsi="Arial" w:cs="Arial"/>
          <w:b/>
          <w:bCs/>
          <w:highlight w:val="yellow"/>
        </w:rPr>
        <w:t>.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D8115D" w14:paraId="00708D8C" w14:textId="77777777" w:rsidTr="00D8115D">
        <w:tc>
          <w:tcPr>
            <w:tcW w:w="8363" w:type="dxa"/>
          </w:tcPr>
          <w:p w14:paraId="63C52122" w14:textId="77777777" w:rsidR="00D8115D" w:rsidRDefault="00D8115D" w:rsidP="00D8115D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D774520" w14:textId="77777777" w:rsidR="00D8115D" w:rsidRDefault="00D8115D" w:rsidP="00D8115D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4ED4658" w14:textId="68DB53DB" w:rsidR="00D8115D" w:rsidRDefault="00D8115D" w:rsidP="00D8115D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12CD4F2" w14:textId="77777777" w:rsidR="00DD3A54" w:rsidRDefault="00DD3A54" w:rsidP="00D8115D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DA1BA30" w14:textId="03A3908E" w:rsidR="00D8115D" w:rsidRDefault="00D8115D" w:rsidP="00D8115D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AB58418" w14:textId="01DA4B5D" w:rsidR="00D8115D" w:rsidRDefault="00D8115D" w:rsidP="00D8115D">
      <w:pPr>
        <w:spacing w:after="0" w:line="276" w:lineRule="auto"/>
        <w:jc w:val="both"/>
        <w:rPr>
          <w:rFonts w:ascii="Arial" w:hAnsi="Arial" w:cs="Arial"/>
        </w:rPr>
      </w:pPr>
      <w:proofErr w:type="spellStart"/>
      <w:r w:rsidRPr="00D8115D">
        <w:rPr>
          <w:rFonts w:ascii="Arial" w:hAnsi="Arial" w:cs="Arial"/>
          <w:highlight w:val="cyan"/>
        </w:rPr>
        <w:t>Catatan</w:t>
      </w:r>
      <w:proofErr w:type="spellEnd"/>
      <w:r w:rsidRPr="00D8115D">
        <w:rPr>
          <w:rFonts w:ascii="Arial" w:hAnsi="Arial" w:cs="Arial"/>
          <w:highlight w:val="cy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777"/>
      </w:tblGrid>
      <w:tr w:rsidR="00D8115D" w14:paraId="18FC6F0B" w14:textId="77777777" w:rsidTr="002C11ED">
        <w:tc>
          <w:tcPr>
            <w:tcW w:w="1980" w:type="dxa"/>
          </w:tcPr>
          <w:p w14:paraId="6768799A" w14:textId="77777777" w:rsidR="00D8115D" w:rsidRPr="00A76A76" w:rsidRDefault="00D8115D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  <w:tc>
          <w:tcPr>
            <w:tcW w:w="3260" w:type="dxa"/>
          </w:tcPr>
          <w:p w14:paraId="2E0DECD3" w14:textId="77777777" w:rsidR="00D8115D" w:rsidRPr="00A76A76" w:rsidRDefault="00D8115D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Indiakator</w:t>
            </w:r>
            <w:proofErr w:type="spellEnd"/>
          </w:p>
        </w:tc>
        <w:tc>
          <w:tcPr>
            <w:tcW w:w="3777" w:type="dxa"/>
          </w:tcPr>
          <w:p w14:paraId="6743395C" w14:textId="77777777" w:rsidR="00D8115D" w:rsidRPr="00A76A76" w:rsidRDefault="00D8115D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6A76">
              <w:rPr>
                <w:rFonts w:ascii="Arial" w:hAnsi="Arial" w:cs="Arial"/>
                <w:b/>
                <w:bCs/>
              </w:rPr>
              <w:t>Skor 4</w:t>
            </w:r>
          </w:p>
        </w:tc>
      </w:tr>
      <w:tr w:rsidR="00D8115D" w14:paraId="49C45297" w14:textId="77777777" w:rsidTr="002C11ED">
        <w:tc>
          <w:tcPr>
            <w:tcW w:w="1980" w:type="dxa"/>
          </w:tcPr>
          <w:p w14:paraId="273CACB3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0A9D">
              <w:rPr>
                <w:rFonts w:ascii="Arial" w:hAnsi="Arial" w:cs="Arial"/>
                <w:sz w:val="18"/>
                <w:szCs w:val="18"/>
              </w:rPr>
              <w:t xml:space="preserve">2.2 Tata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Pamong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>, Tata Kelola dan Kerjasama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BA0F3D" w14:textId="738F5AAA" w:rsidR="00D8115D" w:rsidRPr="00A76A76" w:rsidRDefault="002E30D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D8115D" w:rsidRPr="00C52C47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Pengelolaan</w:t>
            </w:r>
            <w:proofErr w:type="spellEnd"/>
          </w:p>
        </w:tc>
        <w:tc>
          <w:tcPr>
            <w:tcW w:w="3260" w:type="dxa"/>
          </w:tcPr>
          <w:p w14:paraId="365457EE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A.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Ketersediaan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bukti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formal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keberfungsian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pengelolaan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fungsional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operasional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mencakup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5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2BE35ED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1)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perencanaan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(planning), </w:t>
            </w:r>
          </w:p>
          <w:p w14:paraId="45269B9C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2)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pengorganisasian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(organizing), </w:t>
            </w:r>
          </w:p>
          <w:p w14:paraId="473CE86D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3)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penempatan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personil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(staffing), </w:t>
            </w:r>
          </w:p>
          <w:p w14:paraId="4A32F9AF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4)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pengarahan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(leading), dan </w:t>
            </w:r>
          </w:p>
          <w:p w14:paraId="45E78A8D" w14:textId="06AD877A" w:rsidR="00D8115D" w:rsidRPr="00A76A76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5)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pengawasan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(controlling).</w:t>
            </w:r>
          </w:p>
        </w:tc>
        <w:tc>
          <w:tcPr>
            <w:tcW w:w="3777" w:type="dxa"/>
          </w:tcPr>
          <w:p w14:paraId="5EBB1292" w14:textId="45833399" w:rsidR="00D8115D" w:rsidRPr="00A76A76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bukti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formal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keberfungsian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pengelolaan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fungsional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operasional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mencakup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5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dilaksanakan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konsisten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efektif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efisien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8115D" w14:paraId="32E105EB" w14:textId="77777777" w:rsidTr="002C11ED">
        <w:tc>
          <w:tcPr>
            <w:tcW w:w="1980" w:type="dxa"/>
          </w:tcPr>
          <w:p w14:paraId="0BA145BF" w14:textId="77777777" w:rsidR="00D8115D" w:rsidRPr="008C0A9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18D6D32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B.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Ketersediaan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dokumen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formal dan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pedoman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pengelolaan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mencakup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11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yaitu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F8AF111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1)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2026CE1E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2)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suasana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akademik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otonomi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keilmuan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181FB0D6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3)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kemahasiswaan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49504A03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4)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72B48C41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5)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1FCECD5E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6) SDM, </w:t>
            </w:r>
          </w:p>
          <w:p w14:paraId="097BCE22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7)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keuangan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21F5DDD5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8)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sarana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prasarana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2FD8D6E1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9)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informasi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35E8B167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10)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penjaminan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mutu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, dan </w:t>
            </w:r>
          </w:p>
          <w:p w14:paraId="44FD7086" w14:textId="2CB8502E" w:rsidR="00D8115D" w:rsidRPr="00C52C47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11)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kerjasama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77" w:type="dxa"/>
          </w:tcPr>
          <w:p w14:paraId="49D2B11A" w14:textId="0CFB99D8" w:rsidR="00D8115D" w:rsidRPr="00C52C47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dokumen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formal dan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pedoman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pengelolaan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rinci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kesesuaian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antar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11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8115D" w14:paraId="2DD1BE3F" w14:textId="77777777" w:rsidTr="002C11ED">
        <w:tc>
          <w:tcPr>
            <w:tcW w:w="1980" w:type="dxa"/>
          </w:tcPr>
          <w:p w14:paraId="7DACC92E" w14:textId="77777777" w:rsidR="00D8115D" w:rsidRPr="008C0A9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496E769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C.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Ketersediaan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bukti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sahih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implementasi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kebijakan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pedoman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pengelolaan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mencakup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11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yaitu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28289548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1)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6FDE4806" w14:textId="3D7E0F95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lastRenderedPageBreak/>
              <w:t xml:space="preserve">2)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suasana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akademik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otonomi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keilmuan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1AB180A7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3)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kemahasiswaan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1340439B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4)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5AC7285E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5)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1D0537EF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6) SDM, </w:t>
            </w:r>
          </w:p>
          <w:p w14:paraId="5E0E7B98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7)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keuangan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1521A6ED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8)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sarana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prasarana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70847F23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9)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informasi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0CECB2DE" w14:textId="77777777" w:rsidR="00D8115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10)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penjaminan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mutu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, dan </w:t>
            </w:r>
          </w:p>
          <w:p w14:paraId="083932EF" w14:textId="260E47FE" w:rsidR="00D8115D" w:rsidRPr="00C52C47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15D">
              <w:rPr>
                <w:rFonts w:ascii="Arial" w:hAnsi="Arial" w:cs="Arial"/>
                <w:sz w:val="18"/>
                <w:szCs w:val="18"/>
              </w:rPr>
              <w:t xml:space="preserve">11)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kerjasama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77" w:type="dxa"/>
          </w:tcPr>
          <w:p w14:paraId="1563B98B" w14:textId="56700C02" w:rsidR="00D8115D" w:rsidRPr="00C52C47" w:rsidRDefault="00D8115D" w:rsidP="00D811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lastRenderedPageBreak/>
              <w:t>Perguruan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bukti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sahih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implementasi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kebijakan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pedoman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pengelolaan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penerapan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konsisten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efektif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efisien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mencakup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 xml:space="preserve"> 11 </w:t>
            </w:r>
            <w:proofErr w:type="spellStart"/>
            <w:r w:rsidRPr="00D8115D"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 w:rsidRPr="00D8115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8115D" w14:paraId="57B81026" w14:textId="77777777" w:rsidTr="002C11ED">
        <w:tc>
          <w:tcPr>
            <w:tcW w:w="1980" w:type="dxa"/>
          </w:tcPr>
          <w:p w14:paraId="2BB1446B" w14:textId="77777777" w:rsidR="00D8115D" w:rsidRPr="008C0A9D" w:rsidRDefault="00D8115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E1CEBAE" w14:textId="77777777" w:rsidR="00A42279" w:rsidRDefault="00A4227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2279">
              <w:rPr>
                <w:rFonts w:ascii="Arial" w:hAnsi="Arial" w:cs="Arial"/>
                <w:sz w:val="18"/>
                <w:szCs w:val="18"/>
              </w:rPr>
              <w:t xml:space="preserve">D.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Ketersediaan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dokumen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formal dan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bukti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mekanisme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persetujuan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penetapan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rencana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strategis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mencakup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5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: 1)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adanya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keterlibatan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pemangku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, 2)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mengacu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capaian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renstra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periode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sebelumnya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, 3)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mengacu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VMTS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institusi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, 4)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dilakukannya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analisis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kondisi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internal dan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eksternal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, dan 5)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disahkan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oleh organ yang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kewenangan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776C849" w14:textId="77777777" w:rsidR="00A42279" w:rsidRDefault="00A4227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9A7C69" w14:textId="368A6CA5" w:rsidR="00D8115D" w:rsidRPr="00D8115D" w:rsidRDefault="00A4227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2279">
              <w:rPr>
                <w:rFonts w:ascii="Arial" w:hAnsi="Arial" w:cs="Arial"/>
                <w:sz w:val="18"/>
                <w:szCs w:val="18"/>
              </w:rPr>
              <w:t xml:space="preserve">Skor = ((2 x A) + B + (2 x C) + </w:t>
            </w:r>
            <w:proofErr w:type="gramStart"/>
            <w:r w:rsidRPr="00A42279">
              <w:rPr>
                <w:rFonts w:ascii="Arial" w:hAnsi="Arial" w:cs="Arial"/>
                <w:sz w:val="18"/>
                <w:szCs w:val="18"/>
              </w:rPr>
              <w:t>D )</w:t>
            </w:r>
            <w:proofErr w:type="gramEnd"/>
            <w:r w:rsidRPr="00A42279">
              <w:rPr>
                <w:rFonts w:ascii="Arial" w:hAnsi="Arial" w:cs="Arial"/>
                <w:sz w:val="18"/>
                <w:szCs w:val="18"/>
              </w:rPr>
              <w:t xml:space="preserve"> / 6</w:t>
            </w:r>
          </w:p>
        </w:tc>
        <w:tc>
          <w:tcPr>
            <w:tcW w:w="3777" w:type="dxa"/>
          </w:tcPr>
          <w:p w14:paraId="23A3A32F" w14:textId="357ECD9A" w:rsidR="00D8115D" w:rsidRPr="00D8115D" w:rsidRDefault="00A42279" w:rsidP="00D811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dokumen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formal dan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bukti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mekanisme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persetujuan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penetapan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rencana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strategis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mencakup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5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ada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benchmark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sejenis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tingkat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2279">
              <w:rPr>
                <w:rFonts w:ascii="Arial" w:hAnsi="Arial" w:cs="Arial"/>
                <w:sz w:val="18"/>
                <w:szCs w:val="18"/>
              </w:rPr>
              <w:t>internasional</w:t>
            </w:r>
            <w:proofErr w:type="spellEnd"/>
            <w:r w:rsidRPr="00A422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2E89DBD2" w14:textId="77777777" w:rsidR="00D8115D" w:rsidRPr="00D8115D" w:rsidRDefault="00D8115D" w:rsidP="00D8115D">
      <w:pPr>
        <w:spacing w:after="0" w:line="276" w:lineRule="auto"/>
        <w:jc w:val="both"/>
        <w:rPr>
          <w:rFonts w:ascii="Arial" w:hAnsi="Arial" w:cs="Arial"/>
        </w:rPr>
      </w:pPr>
    </w:p>
    <w:p w14:paraId="4E92742A" w14:textId="4F9C3AD8" w:rsidR="005137E7" w:rsidRDefault="005137E7" w:rsidP="005137E7">
      <w:pPr>
        <w:pStyle w:val="ListParagraph"/>
        <w:numPr>
          <w:ilvl w:val="0"/>
          <w:numId w:val="8"/>
        </w:numPr>
        <w:spacing w:after="0" w:line="276" w:lineRule="auto"/>
        <w:ind w:left="993" w:hanging="284"/>
        <w:jc w:val="both"/>
        <w:rPr>
          <w:rFonts w:ascii="Arial" w:hAnsi="Arial" w:cs="Arial"/>
          <w:b/>
          <w:bCs/>
        </w:rPr>
      </w:pPr>
      <w:proofErr w:type="spellStart"/>
      <w:r w:rsidRPr="005137E7">
        <w:rPr>
          <w:rFonts w:ascii="Arial" w:hAnsi="Arial" w:cs="Arial"/>
          <w:b/>
          <w:bCs/>
        </w:rPr>
        <w:t>Sistem</w:t>
      </w:r>
      <w:proofErr w:type="spellEnd"/>
      <w:r w:rsidRPr="005137E7">
        <w:rPr>
          <w:rFonts w:ascii="Arial" w:hAnsi="Arial" w:cs="Arial"/>
          <w:b/>
          <w:bCs/>
        </w:rPr>
        <w:t xml:space="preserve"> </w:t>
      </w:r>
      <w:proofErr w:type="spellStart"/>
      <w:r w:rsidRPr="005137E7">
        <w:rPr>
          <w:rFonts w:ascii="Arial" w:hAnsi="Arial" w:cs="Arial"/>
          <w:b/>
          <w:bCs/>
        </w:rPr>
        <w:t>Penjaminan</w:t>
      </w:r>
      <w:proofErr w:type="spellEnd"/>
      <w:r w:rsidRPr="005137E7">
        <w:rPr>
          <w:rFonts w:ascii="Arial" w:hAnsi="Arial" w:cs="Arial"/>
          <w:b/>
          <w:bCs/>
        </w:rPr>
        <w:t xml:space="preserve"> </w:t>
      </w:r>
      <w:proofErr w:type="spellStart"/>
      <w:r w:rsidRPr="005137E7">
        <w:rPr>
          <w:rFonts w:ascii="Arial" w:hAnsi="Arial" w:cs="Arial"/>
          <w:b/>
          <w:bCs/>
        </w:rPr>
        <w:t>Mutu</w:t>
      </w:r>
      <w:proofErr w:type="spellEnd"/>
      <w:r w:rsidRPr="005137E7">
        <w:rPr>
          <w:rFonts w:ascii="Arial" w:hAnsi="Arial" w:cs="Arial"/>
          <w:b/>
          <w:bCs/>
        </w:rPr>
        <w:t xml:space="preserve"> </w:t>
      </w:r>
    </w:p>
    <w:p w14:paraId="378A42AA" w14:textId="32C18561" w:rsidR="002A7BD1" w:rsidRPr="002E30DA" w:rsidRDefault="002A7BD1" w:rsidP="002A7BD1">
      <w:pPr>
        <w:pStyle w:val="ListParagraph"/>
        <w:numPr>
          <w:ilvl w:val="1"/>
          <w:numId w:val="8"/>
        </w:numPr>
        <w:spacing w:after="0" w:line="276" w:lineRule="auto"/>
        <w:ind w:left="1134" w:hanging="425"/>
        <w:jc w:val="both"/>
        <w:rPr>
          <w:rFonts w:ascii="Arial" w:hAnsi="Arial" w:cs="Arial"/>
          <w:highlight w:val="yellow"/>
        </w:rPr>
      </w:pPr>
      <w:proofErr w:type="spellStart"/>
      <w:r w:rsidRPr="002E30DA">
        <w:rPr>
          <w:rFonts w:ascii="Arial" w:hAnsi="Arial" w:cs="Arial"/>
          <w:highlight w:val="yellow"/>
        </w:rPr>
        <w:t>Tuliskan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ketersediaan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dokumen</w:t>
      </w:r>
      <w:proofErr w:type="spellEnd"/>
      <w:r w:rsidRPr="002E30DA">
        <w:rPr>
          <w:rFonts w:ascii="Arial" w:hAnsi="Arial" w:cs="Arial"/>
          <w:highlight w:val="yellow"/>
        </w:rPr>
        <w:t xml:space="preserve"> formal </w:t>
      </w:r>
      <w:proofErr w:type="spellStart"/>
      <w:r w:rsidRPr="002E30DA">
        <w:rPr>
          <w:rFonts w:ascii="Arial" w:hAnsi="Arial" w:cs="Arial"/>
          <w:highlight w:val="yellow"/>
        </w:rPr>
        <w:t>sistem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penjaminan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mutu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perguruan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tinggi</w:t>
      </w:r>
      <w:proofErr w:type="spellEnd"/>
      <w:r w:rsidRPr="002E30DA">
        <w:rPr>
          <w:rFonts w:ascii="Arial" w:hAnsi="Arial" w:cs="Arial"/>
          <w:highlight w:val="yellow"/>
        </w:rPr>
        <w:t xml:space="preserve"> yang </w:t>
      </w:r>
      <w:proofErr w:type="spellStart"/>
      <w:r w:rsidRPr="002E30DA">
        <w:rPr>
          <w:rFonts w:ascii="Arial" w:hAnsi="Arial" w:cs="Arial"/>
          <w:highlight w:val="yellow"/>
        </w:rPr>
        <w:t>menunjukkan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implementasi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sistem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penjaminan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mutu</w:t>
      </w:r>
      <w:proofErr w:type="spellEnd"/>
      <w:r w:rsidRPr="002E30DA">
        <w:rPr>
          <w:rFonts w:ascii="Arial" w:hAnsi="Arial" w:cs="Arial"/>
          <w:highlight w:val="yellow"/>
        </w:rPr>
        <w:t xml:space="preserve"> internal yang </w:t>
      </w:r>
      <w:proofErr w:type="spellStart"/>
      <w:r w:rsidRPr="002E30DA">
        <w:rPr>
          <w:rFonts w:ascii="Arial" w:hAnsi="Arial" w:cs="Arial"/>
          <w:highlight w:val="yellow"/>
        </w:rPr>
        <w:t>fungsional</w:t>
      </w:r>
      <w:proofErr w:type="spellEnd"/>
      <w:r w:rsidRPr="002E30DA">
        <w:rPr>
          <w:rFonts w:ascii="Arial" w:hAnsi="Arial" w:cs="Arial"/>
          <w:highlight w:val="yellow"/>
        </w:rPr>
        <w:t xml:space="preserve">, yang </w:t>
      </w:r>
      <w:proofErr w:type="spellStart"/>
      <w:r w:rsidRPr="002E30DA">
        <w:rPr>
          <w:rFonts w:ascii="Arial" w:hAnsi="Arial" w:cs="Arial"/>
          <w:highlight w:val="yellow"/>
        </w:rPr>
        <w:t>mencakup</w:t>
      </w:r>
      <w:proofErr w:type="spellEnd"/>
      <w:r w:rsidRPr="002E30DA">
        <w:rPr>
          <w:rFonts w:ascii="Arial" w:hAnsi="Arial" w:cs="Arial"/>
          <w:highlight w:val="yellow"/>
        </w:rPr>
        <w:t>:</w:t>
      </w:r>
    </w:p>
    <w:p w14:paraId="4443BB2B" w14:textId="77777777" w:rsidR="002A7BD1" w:rsidRPr="002E30DA" w:rsidRDefault="002A7BD1" w:rsidP="002A7BD1">
      <w:pPr>
        <w:spacing w:after="0" w:line="276" w:lineRule="auto"/>
        <w:ind w:left="1418" w:hanging="284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 xml:space="preserve">a) </w:t>
      </w:r>
      <w:proofErr w:type="spellStart"/>
      <w:r w:rsidRPr="002E30DA">
        <w:rPr>
          <w:rFonts w:ascii="Arial" w:hAnsi="Arial" w:cs="Arial"/>
          <w:highlight w:val="yellow"/>
        </w:rPr>
        <w:t>dokumen</w:t>
      </w:r>
      <w:proofErr w:type="spellEnd"/>
      <w:r w:rsidRPr="002E30DA">
        <w:rPr>
          <w:rFonts w:ascii="Arial" w:hAnsi="Arial" w:cs="Arial"/>
          <w:highlight w:val="yellow"/>
        </w:rPr>
        <w:t xml:space="preserve"> formal </w:t>
      </w:r>
      <w:proofErr w:type="spellStart"/>
      <w:r w:rsidRPr="002E30DA">
        <w:rPr>
          <w:rFonts w:ascii="Arial" w:hAnsi="Arial" w:cs="Arial"/>
          <w:highlight w:val="yellow"/>
        </w:rPr>
        <w:t>pembentukan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unsur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pelaksana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penjaminan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mutu</w:t>
      </w:r>
      <w:proofErr w:type="spellEnd"/>
      <w:r w:rsidRPr="002E30DA">
        <w:rPr>
          <w:rFonts w:ascii="Arial" w:hAnsi="Arial" w:cs="Arial"/>
          <w:highlight w:val="yellow"/>
        </w:rPr>
        <w:t xml:space="preserve"> internal di </w:t>
      </w:r>
      <w:proofErr w:type="spellStart"/>
      <w:r w:rsidRPr="002E30DA">
        <w:rPr>
          <w:rFonts w:ascii="Arial" w:hAnsi="Arial" w:cs="Arial"/>
          <w:highlight w:val="yellow"/>
        </w:rPr>
        <w:t>perguruan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tinggi</w:t>
      </w:r>
      <w:proofErr w:type="spellEnd"/>
      <w:r w:rsidRPr="002E30DA">
        <w:rPr>
          <w:rFonts w:ascii="Arial" w:hAnsi="Arial" w:cs="Arial"/>
          <w:highlight w:val="yellow"/>
        </w:rPr>
        <w:t>,</w:t>
      </w:r>
    </w:p>
    <w:p w14:paraId="75702973" w14:textId="77777777" w:rsidR="002A7BD1" w:rsidRPr="002E30DA" w:rsidRDefault="002A7BD1" w:rsidP="002A7BD1">
      <w:pPr>
        <w:spacing w:after="0" w:line="276" w:lineRule="auto"/>
        <w:ind w:left="1418" w:hanging="284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 xml:space="preserve">b) </w:t>
      </w:r>
      <w:proofErr w:type="spellStart"/>
      <w:r w:rsidRPr="002E30DA">
        <w:rPr>
          <w:rFonts w:ascii="Arial" w:hAnsi="Arial" w:cs="Arial"/>
          <w:highlight w:val="yellow"/>
        </w:rPr>
        <w:t>dokumen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mutu</w:t>
      </w:r>
      <w:proofErr w:type="spellEnd"/>
      <w:r w:rsidRPr="002E30DA">
        <w:rPr>
          <w:rFonts w:ascii="Arial" w:hAnsi="Arial" w:cs="Arial"/>
          <w:highlight w:val="yellow"/>
        </w:rPr>
        <w:t xml:space="preserve"> yang </w:t>
      </w:r>
      <w:proofErr w:type="spellStart"/>
      <w:r w:rsidRPr="002E30DA">
        <w:rPr>
          <w:rFonts w:ascii="Arial" w:hAnsi="Arial" w:cs="Arial"/>
          <w:highlight w:val="yellow"/>
        </w:rPr>
        <w:t>dapat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mencakup</w:t>
      </w:r>
      <w:proofErr w:type="spellEnd"/>
      <w:r w:rsidRPr="002E30DA">
        <w:rPr>
          <w:rFonts w:ascii="Arial" w:hAnsi="Arial" w:cs="Arial"/>
          <w:highlight w:val="yellow"/>
        </w:rPr>
        <w:t xml:space="preserve">: </w:t>
      </w:r>
      <w:proofErr w:type="spellStart"/>
      <w:r w:rsidRPr="002E30DA">
        <w:rPr>
          <w:rFonts w:ascii="Arial" w:hAnsi="Arial" w:cs="Arial"/>
          <w:highlight w:val="yellow"/>
        </w:rPr>
        <w:t>pernyataan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komitmen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mutu</w:t>
      </w:r>
      <w:proofErr w:type="spellEnd"/>
      <w:r w:rsidRPr="002E30DA">
        <w:rPr>
          <w:rFonts w:ascii="Arial" w:hAnsi="Arial" w:cs="Arial"/>
          <w:highlight w:val="yellow"/>
        </w:rPr>
        <w:t xml:space="preserve">, </w:t>
      </w:r>
      <w:proofErr w:type="spellStart"/>
      <w:r w:rsidRPr="002E30DA">
        <w:rPr>
          <w:rFonts w:ascii="Arial" w:hAnsi="Arial" w:cs="Arial"/>
          <w:highlight w:val="yellow"/>
        </w:rPr>
        <w:t>kebijakan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mutu</w:t>
      </w:r>
      <w:proofErr w:type="spellEnd"/>
      <w:r w:rsidRPr="002E30DA">
        <w:rPr>
          <w:rFonts w:ascii="Arial" w:hAnsi="Arial" w:cs="Arial"/>
          <w:highlight w:val="yellow"/>
        </w:rPr>
        <w:t xml:space="preserve">, </w:t>
      </w:r>
      <w:proofErr w:type="spellStart"/>
      <w:r w:rsidRPr="002E30DA">
        <w:rPr>
          <w:rFonts w:ascii="Arial" w:hAnsi="Arial" w:cs="Arial"/>
          <w:highlight w:val="yellow"/>
        </w:rPr>
        <w:t>standar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mutu</w:t>
      </w:r>
      <w:proofErr w:type="spellEnd"/>
      <w:r w:rsidRPr="002E30DA">
        <w:rPr>
          <w:rFonts w:ascii="Arial" w:hAnsi="Arial" w:cs="Arial"/>
          <w:highlight w:val="yellow"/>
        </w:rPr>
        <w:t xml:space="preserve">, manual </w:t>
      </w:r>
      <w:proofErr w:type="spellStart"/>
      <w:r w:rsidRPr="002E30DA">
        <w:rPr>
          <w:rFonts w:ascii="Arial" w:hAnsi="Arial" w:cs="Arial"/>
          <w:highlight w:val="yellow"/>
        </w:rPr>
        <w:t>mutu</w:t>
      </w:r>
      <w:proofErr w:type="spellEnd"/>
      <w:r w:rsidRPr="002E30DA">
        <w:rPr>
          <w:rFonts w:ascii="Arial" w:hAnsi="Arial" w:cs="Arial"/>
          <w:highlight w:val="yellow"/>
        </w:rPr>
        <w:t xml:space="preserve"> dan </w:t>
      </w:r>
      <w:proofErr w:type="spellStart"/>
      <w:r w:rsidRPr="002E30DA">
        <w:rPr>
          <w:rFonts w:ascii="Arial" w:hAnsi="Arial" w:cs="Arial"/>
          <w:highlight w:val="yellow"/>
        </w:rPr>
        <w:t>dokumen</w:t>
      </w:r>
      <w:proofErr w:type="spellEnd"/>
      <w:r w:rsidRPr="002E30DA">
        <w:rPr>
          <w:rFonts w:ascii="Arial" w:hAnsi="Arial" w:cs="Arial"/>
          <w:highlight w:val="yellow"/>
        </w:rPr>
        <w:t xml:space="preserve"> lain yang </w:t>
      </w:r>
      <w:proofErr w:type="spellStart"/>
      <w:r w:rsidRPr="002E30DA">
        <w:rPr>
          <w:rFonts w:ascii="Arial" w:hAnsi="Arial" w:cs="Arial"/>
          <w:highlight w:val="yellow"/>
        </w:rPr>
        <w:t>diperlukan</w:t>
      </w:r>
      <w:proofErr w:type="spellEnd"/>
      <w:r w:rsidRPr="002E30DA">
        <w:rPr>
          <w:rFonts w:ascii="Arial" w:hAnsi="Arial" w:cs="Arial"/>
          <w:highlight w:val="yellow"/>
        </w:rPr>
        <w:t>,</w:t>
      </w:r>
    </w:p>
    <w:p w14:paraId="6AF30FE5" w14:textId="77777777" w:rsidR="002A7BD1" w:rsidRPr="002E30DA" w:rsidRDefault="002A7BD1" w:rsidP="002A7BD1">
      <w:pPr>
        <w:spacing w:after="0" w:line="276" w:lineRule="auto"/>
        <w:ind w:left="1418" w:hanging="284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 xml:space="preserve">c) </w:t>
      </w:r>
      <w:proofErr w:type="spellStart"/>
      <w:r w:rsidRPr="002E30DA">
        <w:rPr>
          <w:rFonts w:ascii="Arial" w:hAnsi="Arial" w:cs="Arial"/>
          <w:highlight w:val="yellow"/>
        </w:rPr>
        <w:t>rencana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implementasi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penjaminan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mutu</w:t>
      </w:r>
      <w:proofErr w:type="spellEnd"/>
      <w:r w:rsidRPr="002E30DA">
        <w:rPr>
          <w:rFonts w:ascii="Arial" w:hAnsi="Arial" w:cs="Arial"/>
          <w:highlight w:val="yellow"/>
        </w:rPr>
        <w:t xml:space="preserve"> yang </w:t>
      </w:r>
      <w:proofErr w:type="spellStart"/>
      <w:r w:rsidRPr="002E30DA">
        <w:rPr>
          <w:rFonts w:ascii="Arial" w:hAnsi="Arial" w:cs="Arial"/>
          <w:highlight w:val="yellow"/>
        </w:rPr>
        <w:t>mencakup</w:t>
      </w:r>
      <w:proofErr w:type="spellEnd"/>
      <w:r w:rsidRPr="002E30DA">
        <w:rPr>
          <w:rFonts w:ascii="Arial" w:hAnsi="Arial" w:cs="Arial"/>
          <w:highlight w:val="yellow"/>
        </w:rPr>
        <w:t xml:space="preserve">: strategi, </w:t>
      </w:r>
      <w:proofErr w:type="spellStart"/>
      <w:r w:rsidRPr="002E30DA">
        <w:rPr>
          <w:rFonts w:ascii="Arial" w:hAnsi="Arial" w:cs="Arial"/>
          <w:highlight w:val="yellow"/>
        </w:rPr>
        <w:t>kebijakan</w:t>
      </w:r>
      <w:proofErr w:type="spellEnd"/>
      <w:r w:rsidRPr="002E30DA">
        <w:rPr>
          <w:rFonts w:ascii="Arial" w:hAnsi="Arial" w:cs="Arial"/>
          <w:highlight w:val="yellow"/>
        </w:rPr>
        <w:t xml:space="preserve">, </w:t>
      </w:r>
      <w:proofErr w:type="spellStart"/>
      <w:r w:rsidRPr="002E30DA">
        <w:rPr>
          <w:rFonts w:ascii="Arial" w:hAnsi="Arial" w:cs="Arial"/>
          <w:highlight w:val="yellow"/>
        </w:rPr>
        <w:t>pemberdayaan</w:t>
      </w:r>
      <w:proofErr w:type="spellEnd"/>
      <w:r w:rsidRPr="002E30DA">
        <w:rPr>
          <w:rFonts w:ascii="Arial" w:hAnsi="Arial" w:cs="Arial"/>
          <w:highlight w:val="yellow"/>
        </w:rPr>
        <w:t xml:space="preserve"> para </w:t>
      </w:r>
      <w:proofErr w:type="spellStart"/>
      <w:r w:rsidRPr="002E30DA">
        <w:rPr>
          <w:rFonts w:ascii="Arial" w:hAnsi="Arial" w:cs="Arial"/>
          <w:highlight w:val="yellow"/>
        </w:rPr>
        <w:t>pemangku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kepentingan</w:t>
      </w:r>
      <w:proofErr w:type="spellEnd"/>
      <w:r w:rsidRPr="002E30DA">
        <w:rPr>
          <w:rFonts w:ascii="Arial" w:hAnsi="Arial" w:cs="Arial"/>
          <w:highlight w:val="yellow"/>
        </w:rPr>
        <w:t xml:space="preserve"> yang </w:t>
      </w:r>
      <w:proofErr w:type="spellStart"/>
      <w:r w:rsidRPr="002E30DA">
        <w:rPr>
          <w:rFonts w:ascii="Arial" w:hAnsi="Arial" w:cs="Arial"/>
          <w:highlight w:val="yellow"/>
        </w:rPr>
        <w:t>merupakan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bagian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dari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rencana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jangka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menengah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maupun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jangka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panjang</w:t>
      </w:r>
      <w:proofErr w:type="spellEnd"/>
      <w:r w:rsidRPr="002E30DA">
        <w:rPr>
          <w:rFonts w:ascii="Arial" w:hAnsi="Arial" w:cs="Arial"/>
          <w:highlight w:val="yellow"/>
        </w:rPr>
        <w:t>,</w:t>
      </w:r>
    </w:p>
    <w:p w14:paraId="09B5AC6C" w14:textId="77777777" w:rsidR="002A7BD1" w:rsidRPr="002E30DA" w:rsidRDefault="002A7BD1" w:rsidP="002A7BD1">
      <w:pPr>
        <w:spacing w:after="0" w:line="276" w:lineRule="auto"/>
        <w:ind w:left="1418" w:hanging="284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 xml:space="preserve">d) </w:t>
      </w:r>
      <w:proofErr w:type="spellStart"/>
      <w:r w:rsidRPr="002E30DA">
        <w:rPr>
          <w:rFonts w:ascii="Arial" w:hAnsi="Arial" w:cs="Arial"/>
          <w:highlight w:val="yellow"/>
        </w:rPr>
        <w:t>laporan</w:t>
      </w:r>
      <w:proofErr w:type="spellEnd"/>
      <w:r w:rsidRPr="002E30DA">
        <w:rPr>
          <w:rFonts w:ascii="Arial" w:hAnsi="Arial" w:cs="Arial"/>
          <w:highlight w:val="yellow"/>
        </w:rPr>
        <w:t xml:space="preserve"> audit, monitoring dan </w:t>
      </w:r>
      <w:proofErr w:type="spellStart"/>
      <w:r w:rsidRPr="002E30DA">
        <w:rPr>
          <w:rFonts w:ascii="Arial" w:hAnsi="Arial" w:cs="Arial"/>
          <w:highlight w:val="yellow"/>
        </w:rPr>
        <w:t>evaluasi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penjaminan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mutu</w:t>
      </w:r>
      <w:proofErr w:type="spellEnd"/>
      <w:r w:rsidRPr="002E30DA">
        <w:rPr>
          <w:rFonts w:ascii="Arial" w:hAnsi="Arial" w:cs="Arial"/>
          <w:highlight w:val="yellow"/>
        </w:rPr>
        <w:t xml:space="preserve"> yang </w:t>
      </w:r>
      <w:proofErr w:type="spellStart"/>
      <w:r w:rsidRPr="002E30DA">
        <w:rPr>
          <w:rFonts w:ascii="Arial" w:hAnsi="Arial" w:cs="Arial"/>
          <w:highlight w:val="yellow"/>
        </w:rPr>
        <w:t>terstruktur</w:t>
      </w:r>
      <w:proofErr w:type="spellEnd"/>
      <w:r w:rsidRPr="002E30DA">
        <w:rPr>
          <w:rFonts w:ascii="Arial" w:hAnsi="Arial" w:cs="Arial"/>
          <w:highlight w:val="yellow"/>
        </w:rPr>
        <w:t xml:space="preserve">, </w:t>
      </w:r>
      <w:proofErr w:type="spellStart"/>
      <w:r w:rsidRPr="002E30DA">
        <w:rPr>
          <w:rFonts w:ascii="Arial" w:hAnsi="Arial" w:cs="Arial"/>
          <w:highlight w:val="yellow"/>
        </w:rPr>
        <w:t>ditindaklanjuti</w:t>
      </w:r>
      <w:proofErr w:type="spellEnd"/>
      <w:r w:rsidRPr="002E30DA">
        <w:rPr>
          <w:rFonts w:ascii="Arial" w:hAnsi="Arial" w:cs="Arial"/>
          <w:highlight w:val="yellow"/>
        </w:rPr>
        <w:t xml:space="preserve">, dan </w:t>
      </w:r>
      <w:proofErr w:type="spellStart"/>
      <w:r w:rsidRPr="002E30DA">
        <w:rPr>
          <w:rFonts w:ascii="Arial" w:hAnsi="Arial" w:cs="Arial"/>
          <w:highlight w:val="yellow"/>
        </w:rPr>
        <w:t>berkelanjutan</w:t>
      </w:r>
      <w:proofErr w:type="spellEnd"/>
      <w:r w:rsidRPr="002E30DA">
        <w:rPr>
          <w:rFonts w:ascii="Arial" w:hAnsi="Arial" w:cs="Arial"/>
          <w:highlight w:val="yellow"/>
        </w:rPr>
        <w:t xml:space="preserve">, </w:t>
      </w:r>
      <w:proofErr w:type="spellStart"/>
      <w:r w:rsidRPr="002E30DA">
        <w:rPr>
          <w:rFonts w:ascii="Arial" w:hAnsi="Arial" w:cs="Arial"/>
          <w:highlight w:val="yellow"/>
        </w:rPr>
        <w:t>serta</w:t>
      </w:r>
      <w:proofErr w:type="spellEnd"/>
    </w:p>
    <w:p w14:paraId="19A451D3" w14:textId="77777777" w:rsidR="002A7BD1" w:rsidRPr="002E30DA" w:rsidRDefault="002A7BD1" w:rsidP="00CF0E33">
      <w:pPr>
        <w:spacing w:after="120" w:line="276" w:lineRule="auto"/>
        <w:ind w:left="1418" w:hanging="284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 xml:space="preserve">e) </w:t>
      </w:r>
      <w:proofErr w:type="spellStart"/>
      <w:r w:rsidRPr="002E30DA">
        <w:rPr>
          <w:rFonts w:ascii="Arial" w:hAnsi="Arial" w:cs="Arial"/>
          <w:highlight w:val="yellow"/>
        </w:rPr>
        <w:t>bukti</w:t>
      </w:r>
      <w:proofErr w:type="spellEnd"/>
      <w:r w:rsidRPr="002E30DA">
        <w:rPr>
          <w:rFonts w:ascii="Arial" w:hAnsi="Arial" w:cs="Arial"/>
          <w:highlight w:val="yellow"/>
        </w:rPr>
        <w:t xml:space="preserve"> sahih </w:t>
      </w:r>
      <w:proofErr w:type="spellStart"/>
      <w:r w:rsidRPr="002E30DA">
        <w:rPr>
          <w:rFonts w:ascii="Arial" w:hAnsi="Arial" w:cs="Arial"/>
          <w:highlight w:val="yellow"/>
        </w:rPr>
        <w:t>sistem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perekaman</w:t>
      </w:r>
      <w:proofErr w:type="spellEnd"/>
      <w:r w:rsidRPr="002E30DA">
        <w:rPr>
          <w:rFonts w:ascii="Arial" w:hAnsi="Arial" w:cs="Arial"/>
          <w:highlight w:val="yellow"/>
        </w:rPr>
        <w:t xml:space="preserve"> dan </w:t>
      </w:r>
      <w:proofErr w:type="spellStart"/>
      <w:r w:rsidRPr="002E30DA">
        <w:rPr>
          <w:rFonts w:ascii="Arial" w:hAnsi="Arial" w:cs="Arial"/>
          <w:highlight w:val="yellow"/>
        </w:rPr>
        <w:t>dokumentasi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mutu</w:t>
      </w:r>
      <w:proofErr w:type="spellEnd"/>
      <w:r w:rsidRPr="002E30DA">
        <w:rPr>
          <w:rFonts w:ascii="Arial" w:hAnsi="Arial" w:cs="Arial"/>
          <w:highlight w:val="yellow"/>
        </w:rPr>
        <w:t xml:space="preserve">, </w:t>
      </w:r>
      <w:proofErr w:type="spellStart"/>
      <w:r w:rsidRPr="002E30DA">
        <w:rPr>
          <w:rFonts w:ascii="Arial" w:hAnsi="Arial" w:cs="Arial"/>
          <w:highlight w:val="yellow"/>
        </w:rPr>
        <w:t>serta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publikasi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hasil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penjaminan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mutu</w:t>
      </w:r>
      <w:proofErr w:type="spellEnd"/>
      <w:r w:rsidRPr="002E30DA">
        <w:rPr>
          <w:rFonts w:ascii="Arial" w:hAnsi="Arial" w:cs="Arial"/>
          <w:highlight w:val="yellow"/>
        </w:rPr>
        <w:t xml:space="preserve"> internal </w:t>
      </w:r>
      <w:proofErr w:type="spellStart"/>
      <w:r w:rsidRPr="002E30DA">
        <w:rPr>
          <w:rFonts w:ascii="Arial" w:hAnsi="Arial" w:cs="Arial"/>
          <w:highlight w:val="yellow"/>
        </w:rPr>
        <w:t>kepada</w:t>
      </w:r>
      <w:proofErr w:type="spellEnd"/>
      <w:r w:rsidRPr="002E30DA">
        <w:rPr>
          <w:rFonts w:ascii="Arial" w:hAnsi="Arial" w:cs="Arial"/>
          <w:highlight w:val="yellow"/>
        </w:rPr>
        <w:t xml:space="preserve"> para </w:t>
      </w:r>
      <w:proofErr w:type="spellStart"/>
      <w:r w:rsidRPr="002E30DA">
        <w:rPr>
          <w:rFonts w:ascii="Arial" w:hAnsi="Arial" w:cs="Arial"/>
          <w:highlight w:val="yellow"/>
        </w:rPr>
        <w:t>pemangku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kepentingan</w:t>
      </w:r>
      <w:proofErr w:type="spellEnd"/>
      <w:r w:rsidRPr="002E30DA">
        <w:rPr>
          <w:rFonts w:ascii="Arial" w:hAnsi="Arial" w:cs="Arial"/>
          <w:highlight w:val="yellow"/>
        </w:rPr>
        <w:t>.</w:t>
      </w:r>
    </w:p>
    <w:p w14:paraId="66274AC6" w14:textId="33BC5371" w:rsidR="002A7BD1" w:rsidRPr="002E30DA" w:rsidRDefault="002A7BD1" w:rsidP="002A7BD1">
      <w:pPr>
        <w:pStyle w:val="ListParagraph"/>
        <w:numPr>
          <w:ilvl w:val="1"/>
          <w:numId w:val="8"/>
        </w:numPr>
        <w:spacing w:after="0" w:line="276" w:lineRule="auto"/>
        <w:ind w:left="1134" w:hanging="425"/>
        <w:jc w:val="both"/>
        <w:rPr>
          <w:rFonts w:ascii="Arial" w:hAnsi="Arial" w:cs="Arial"/>
          <w:highlight w:val="yellow"/>
        </w:rPr>
      </w:pPr>
      <w:proofErr w:type="spellStart"/>
      <w:r w:rsidRPr="002E30DA">
        <w:rPr>
          <w:rFonts w:ascii="Arial" w:hAnsi="Arial" w:cs="Arial"/>
          <w:highlight w:val="yellow"/>
        </w:rPr>
        <w:t>Tuliskan</w:t>
      </w:r>
      <w:proofErr w:type="spellEnd"/>
      <w:r w:rsidRPr="002E30DA">
        <w:rPr>
          <w:rFonts w:ascii="Arial" w:hAnsi="Arial" w:cs="Arial"/>
          <w:highlight w:val="yellow"/>
        </w:rPr>
        <w:t xml:space="preserve"> dan </w:t>
      </w:r>
      <w:proofErr w:type="spellStart"/>
      <w:r w:rsidRPr="002E30DA">
        <w:rPr>
          <w:rFonts w:ascii="Arial" w:hAnsi="Arial" w:cs="Arial"/>
          <w:highlight w:val="yellow"/>
        </w:rPr>
        <w:t>uraikan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tentang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pelaksanaan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penjaminan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mutu</w:t>
      </w:r>
      <w:proofErr w:type="spellEnd"/>
      <w:r w:rsidRPr="002E30DA">
        <w:rPr>
          <w:rFonts w:ascii="Arial" w:hAnsi="Arial" w:cs="Arial"/>
          <w:highlight w:val="yellow"/>
        </w:rPr>
        <w:t xml:space="preserve"> pada </w:t>
      </w:r>
      <w:proofErr w:type="spellStart"/>
      <w:r w:rsidRPr="002E30DA">
        <w:rPr>
          <w:rFonts w:ascii="Arial" w:hAnsi="Arial" w:cs="Arial"/>
          <w:highlight w:val="yellow"/>
        </w:rPr>
        <w:t>seluruh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unsur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organisasi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perguruan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tinggi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terkait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dengan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siklus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atau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pentahapan</w:t>
      </w:r>
      <w:proofErr w:type="spellEnd"/>
      <w:r w:rsidRPr="002E30DA">
        <w:rPr>
          <w:rFonts w:ascii="Arial" w:hAnsi="Arial" w:cs="Arial"/>
          <w:highlight w:val="yellow"/>
        </w:rPr>
        <w:t xml:space="preserve"> SPMI yang </w:t>
      </w:r>
      <w:proofErr w:type="spellStart"/>
      <w:r w:rsidRPr="002E30DA">
        <w:rPr>
          <w:rFonts w:ascii="Arial" w:hAnsi="Arial" w:cs="Arial"/>
          <w:highlight w:val="yellow"/>
        </w:rPr>
        <w:t>terdiri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atas</w:t>
      </w:r>
      <w:proofErr w:type="spellEnd"/>
      <w:r w:rsidRPr="002E30DA">
        <w:rPr>
          <w:rFonts w:ascii="Arial" w:hAnsi="Arial" w:cs="Arial"/>
          <w:highlight w:val="yellow"/>
        </w:rPr>
        <w:t>:</w:t>
      </w:r>
    </w:p>
    <w:p w14:paraId="05F93D0E" w14:textId="77777777" w:rsidR="002A7BD1" w:rsidRPr="002E30DA" w:rsidRDefault="002A7BD1" w:rsidP="002A7BD1">
      <w:pPr>
        <w:spacing w:after="0" w:line="276" w:lineRule="auto"/>
        <w:ind w:left="1134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 xml:space="preserve">a) </w:t>
      </w:r>
      <w:proofErr w:type="spellStart"/>
      <w:r w:rsidRPr="002E30DA">
        <w:rPr>
          <w:rFonts w:ascii="Arial" w:hAnsi="Arial" w:cs="Arial"/>
          <w:highlight w:val="yellow"/>
        </w:rPr>
        <w:t>penetapan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standar</w:t>
      </w:r>
      <w:proofErr w:type="spellEnd"/>
      <w:r w:rsidRPr="002E30DA">
        <w:rPr>
          <w:rFonts w:ascii="Arial" w:hAnsi="Arial" w:cs="Arial"/>
          <w:highlight w:val="yellow"/>
        </w:rPr>
        <w:t>,</w:t>
      </w:r>
    </w:p>
    <w:p w14:paraId="45A7F50A" w14:textId="77777777" w:rsidR="002A7BD1" w:rsidRPr="002E30DA" w:rsidRDefault="002A7BD1" w:rsidP="002A7BD1">
      <w:pPr>
        <w:spacing w:after="0" w:line="276" w:lineRule="auto"/>
        <w:ind w:left="1134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 xml:space="preserve">b) </w:t>
      </w:r>
      <w:proofErr w:type="spellStart"/>
      <w:r w:rsidRPr="002E30DA">
        <w:rPr>
          <w:rFonts w:ascii="Arial" w:hAnsi="Arial" w:cs="Arial"/>
          <w:highlight w:val="yellow"/>
        </w:rPr>
        <w:t>pelaksanaan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standar</w:t>
      </w:r>
      <w:proofErr w:type="spellEnd"/>
      <w:r w:rsidRPr="002E30DA">
        <w:rPr>
          <w:rFonts w:ascii="Arial" w:hAnsi="Arial" w:cs="Arial"/>
          <w:highlight w:val="yellow"/>
        </w:rPr>
        <w:t>,</w:t>
      </w:r>
    </w:p>
    <w:p w14:paraId="577047E3" w14:textId="77777777" w:rsidR="002A7BD1" w:rsidRPr="002E30DA" w:rsidRDefault="002A7BD1" w:rsidP="002A7BD1">
      <w:pPr>
        <w:spacing w:after="0" w:line="276" w:lineRule="auto"/>
        <w:ind w:left="1134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 xml:space="preserve">c) </w:t>
      </w:r>
      <w:proofErr w:type="spellStart"/>
      <w:r w:rsidRPr="002E30DA">
        <w:rPr>
          <w:rFonts w:ascii="Arial" w:hAnsi="Arial" w:cs="Arial"/>
          <w:highlight w:val="yellow"/>
        </w:rPr>
        <w:t>evaluasi</w:t>
      </w:r>
      <w:proofErr w:type="spellEnd"/>
      <w:r w:rsidRPr="002E30DA">
        <w:rPr>
          <w:rFonts w:ascii="Arial" w:hAnsi="Arial" w:cs="Arial"/>
          <w:highlight w:val="yellow"/>
        </w:rPr>
        <w:t xml:space="preserve"> (</w:t>
      </w:r>
      <w:proofErr w:type="spellStart"/>
      <w:r w:rsidRPr="002E30DA">
        <w:rPr>
          <w:rFonts w:ascii="Arial" w:hAnsi="Arial" w:cs="Arial"/>
          <w:highlight w:val="yellow"/>
        </w:rPr>
        <w:t>pelaksanaan</w:t>
      </w:r>
      <w:proofErr w:type="spellEnd"/>
      <w:r w:rsidRPr="002E30DA">
        <w:rPr>
          <w:rFonts w:ascii="Arial" w:hAnsi="Arial" w:cs="Arial"/>
          <w:highlight w:val="yellow"/>
        </w:rPr>
        <w:t xml:space="preserve">) </w:t>
      </w:r>
      <w:proofErr w:type="spellStart"/>
      <w:r w:rsidRPr="002E30DA">
        <w:rPr>
          <w:rFonts w:ascii="Arial" w:hAnsi="Arial" w:cs="Arial"/>
          <w:highlight w:val="yellow"/>
        </w:rPr>
        <w:t>standar</w:t>
      </w:r>
      <w:proofErr w:type="spellEnd"/>
      <w:r w:rsidRPr="002E30DA">
        <w:rPr>
          <w:rFonts w:ascii="Arial" w:hAnsi="Arial" w:cs="Arial"/>
          <w:highlight w:val="yellow"/>
        </w:rPr>
        <w:t>,</w:t>
      </w:r>
    </w:p>
    <w:p w14:paraId="0982C5B5" w14:textId="77777777" w:rsidR="002A7BD1" w:rsidRPr="002E30DA" w:rsidRDefault="002A7BD1" w:rsidP="002A7BD1">
      <w:pPr>
        <w:spacing w:after="0" w:line="276" w:lineRule="auto"/>
        <w:ind w:left="1134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 xml:space="preserve">d) </w:t>
      </w:r>
      <w:proofErr w:type="spellStart"/>
      <w:r w:rsidRPr="002E30DA">
        <w:rPr>
          <w:rFonts w:ascii="Arial" w:hAnsi="Arial" w:cs="Arial"/>
          <w:highlight w:val="yellow"/>
        </w:rPr>
        <w:t>pengendalian</w:t>
      </w:r>
      <w:proofErr w:type="spellEnd"/>
      <w:r w:rsidRPr="002E30DA">
        <w:rPr>
          <w:rFonts w:ascii="Arial" w:hAnsi="Arial" w:cs="Arial"/>
          <w:highlight w:val="yellow"/>
        </w:rPr>
        <w:t xml:space="preserve"> (</w:t>
      </w:r>
      <w:proofErr w:type="spellStart"/>
      <w:r w:rsidRPr="002E30DA">
        <w:rPr>
          <w:rFonts w:ascii="Arial" w:hAnsi="Arial" w:cs="Arial"/>
          <w:highlight w:val="yellow"/>
        </w:rPr>
        <w:t>pelaksanaan</w:t>
      </w:r>
      <w:proofErr w:type="spellEnd"/>
      <w:r w:rsidRPr="002E30DA">
        <w:rPr>
          <w:rFonts w:ascii="Arial" w:hAnsi="Arial" w:cs="Arial"/>
          <w:highlight w:val="yellow"/>
        </w:rPr>
        <w:t xml:space="preserve">) </w:t>
      </w:r>
      <w:proofErr w:type="spellStart"/>
      <w:r w:rsidRPr="002E30DA">
        <w:rPr>
          <w:rFonts w:ascii="Arial" w:hAnsi="Arial" w:cs="Arial"/>
          <w:highlight w:val="yellow"/>
        </w:rPr>
        <w:t>standar</w:t>
      </w:r>
      <w:proofErr w:type="spellEnd"/>
      <w:r w:rsidRPr="002E30DA">
        <w:rPr>
          <w:rFonts w:ascii="Arial" w:hAnsi="Arial" w:cs="Arial"/>
          <w:highlight w:val="yellow"/>
        </w:rPr>
        <w:t>, dan</w:t>
      </w:r>
    </w:p>
    <w:p w14:paraId="5AD9E22D" w14:textId="78E755FD" w:rsidR="002A7BD1" w:rsidRPr="002E30DA" w:rsidRDefault="002A7BD1" w:rsidP="00CF0E33">
      <w:pPr>
        <w:spacing w:after="120" w:line="276" w:lineRule="auto"/>
        <w:ind w:left="1134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 xml:space="preserve">e) </w:t>
      </w:r>
      <w:proofErr w:type="spellStart"/>
      <w:r w:rsidRPr="002E30DA">
        <w:rPr>
          <w:rFonts w:ascii="Arial" w:hAnsi="Arial" w:cs="Arial"/>
          <w:highlight w:val="yellow"/>
        </w:rPr>
        <w:t>peningkatan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standar</w:t>
      </w:r>
      <w:proofErr w:type="spellEnd"/>
      <w:r w:rsidRPr="002E30DA">
        <w:rPr>
          <w:rFonts w:ascii="Arial" w:hAnsi="Arial" w:cs="Arial"/>
          <w:highlight w:val="yellow"/>
        </w:rPr>
        <w:t>.</w:t>
      </w:r>
    </w:p>
    <w:p w14:paraId="4ADB873F" w14:textId="5DDAD5AD" w:rsidR="002A7BD1" w:rsidRPr="002E30DA" w:rsidRDefault="002A7BD1" w:rsidP="002A7BD1">
      <w:pPr>
        <w:pStyle w:val="ListParagraph"/>
        <w:numPr>
          <w:ilvl w:val="1"/>
          <w:numId w:val="8"/>
        </w:numPr>
        <w:spacing w:after="0" w:line="276" w:lineRule="auto"/>
        <w:ind w:left="1134" w:hanging="425"/>
        <w:jc w:val="both"/>
        <w:rPr>
          <w:rFonts w:ascii="Arial" w:hAnsi="Arial" w:cs="Arial"/>
          <w:highlight w:val="yellow"/>
        </w:rPr>
      </w:pPr>
      <w:proofErr w:type="spellStart"/>
      <w:r w:rsidRPr="002E30DA">
        <w:rPr>
          <w:rFonts w:ascii="Arial" w:hAnsi="Arial" w:cs="Arial"/>
          <w:highlight w:val="yellow"/>
        </w:rPr>
        <w:t>Tuliskan</w:t>
      </w:r>
      <w:proofErr w:type="spellEnd"/>
      <w:r w:rsidRPr="002E30DA">
        <w:rPr>
          <w:rFonts w:ascii="Arial" w:hAnsi="Arial" w:cs="Arial"/>
          <w:highlight w:val="yellow"/>
        </w:rPr>
        <w:t xml:space="preserve"> dan </w:t>
      </w:r>
      <w:proofErr w:type="spellStart"/>
      <w:r w:rsidRPr="002E30DA">
        <w:rPr>
          <w:rFonts w:ascii="Arial" w:hAnsi="Arial" w:cs="Arial"/>
          <w:highlight w:val="yellow"/>
        </w:rPr>
        <w:t>uraikan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tentang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pelaksanaan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rapat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tinjauan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manajemen</w:t>
      </w:r>
      <w:proofErr w:type="spellEnd"/>
      <w:r w:rsidRPr="002E30DA">
        <w:rPr>
          <w:rFonts w:ascii="Arial" w:hAnsi="Arial" w:cs="Arial"/>
          <w:highlight w:val="yellow"/>
        </w:rPr>
        <w:t xml:space="preserve"> yang </w:t>
      </w:r>
      <w:proofErr w:type="spellStart"/>
      <w:r w:rsidRPr="002E30DA">
        <w:rPr>
          <w:rFonts w:ascii="Arial" w:hAnsi="Arial" w:cs="Arial"/>
          <w:highlight w:val="yellow"/>
        </w:rPr>
        <w:t>mengagendakan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pembahasan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unsur-unsur</w:t>
      </w:r>
      <w:proofErr w:type="spellEnd"/>
      <w:r w:rsidRPr="002E30DA">
        <w:rPr>
          <w:rFonts w:ascii="Arial" w:hAnsi="Arial" w:cs="Arial"/>
          <w:highlight w:val="yellow"/>
        </w:rPr>
        <w:t xml:space="preserve">, yang </w:t>
      </w:r>
      <w:proofErr w:type="spellStart"/>
      <w:r w:rsidRPr="002E30DA">
        <w:rPr>
          <w:rFonts w:ascii="Arial" w:hAnsi="Arial" w:cs="Arial"/>
          <w:highlight w:val="yellow"/>
        </w:rPr>
        <w:t>meliputi</w:t>
      </w:r>
      <w:proofErr w:type="spellEnd"/>
      <w:r w:rsidRPr="002E30DA">
        <w:rPr>
          <w:rFonts w:ascii="Arial" w:hAnsi="Arial" w:cs="Arial"/>
          <w:highlight w:val="yellow"/>
        </w:rPr>
        <w:t>:</w:t>
      </w:r>
    </w:p>
    <w:p w14:paraId="26AEDCB1" w14:textId="77777777" w:rsidR="002A7BD1" w:rsidRPr="002E30DA" w:rsidRDefault="002A7BD1" w:rsidP="002A7BD1">
      <w:pPr>
        <w:spacing w:after="0" w:line="276" w:lineRule="auto"/>
        <w:ind w:left="1134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 xml:space="preserve">a) </w:t>
      </w:r>
      <w:proofErr w:type="spellStart"/>
      <w:r w:rsidRPr="002E30DA">
        <w:rPr>
          <w:rFonts w:ascii="Arial" w:hAnsi="Arial" w:cs="Arial"/>
          <w:highlight w:val="yellow"/>
        </w:rPr>
        <w:t>hasil</w:t>
      </w:r>
      <w:proofErr w:type="spellEnd"/>
      <w:r w:rsidRPr="002E30DA">
        <w:rPr>
          <w:rFonts w:ascii="Arial" w:hAnsi="Arial" w:cs="Arial"/>
          <w:highlight w:val="yellow"/>
        </w:rPr>
        <w:t xml:space="preserve"> audit internal,</w:t>
      </w:r>
    </w:p>
    <w:p w14:paraId="1D552E78" w14:textId="77777777" w:rsidR="002A7BD1" w:rsidRPr="002E30DA" w:rsidRDefault="002A7BD1" w:rsidP="002A7BD1">
      <w:pPr>
        <w:spacing w:after="0" w:line="276" w:lineRule="auto"/>
        <w:ind w:left="1134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lastRenderedPageBreak/>
        <w:t xml:space="preserve">b) </w:t>
      </w:r>
      <w:proofErr w:type="spellStart"/>
      <w:r w:rsidRPr="002E30DA">
        <w:rPr>
          <w:rFonts w:ascii="Arial" w:hAnsi="Arial" w:cs="Arial"/>
          <w:highlight w:val="yellow"/>
        </w:rPr>
        <w:t>umpan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balik</w:t>
      </w:r>
      <w:proofErr w:type="spellEnd"/>
      <w:r w:rsidRPr="002E30DA">
        <w:rPr>
          <w:rFonts w:ascii="Arial" w:hAnsi="Arial" w:cs="Arial"/>
          <w:highlight w:val="yellow"/>
        </w:rPr>
        <w:t>,</w:t>
      </w:r>
    </w:p>
    <w:p w14:paraId="2F4436F9" w14:textId="44F41C70" w:rsidR="002A7BD1" w:rsidRPr="002E30DA" w:rsidRDefault="002A7BD1" w:rsidP="002A7BD1">
      <w:pPr>
        <w:spacing w:after="0" w:line="276" w:lineRule="auto"/>
        <w:ind w:left="1134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 xml:space="preserve">c) </w:t>
      </w:r>
      <w:proofErr w:type="spellStart"/>
      <w:r w:rsidRPr="002E30DA">
        <w:rPr>
          <w:rFonts w:ascii="Arial" w:hAnsi="Arial" w:cs="Arial"/>
          <w:highlight w:val="yellow"/>
        </w:rPr>
        <w:t>kinerja</w:t>
      </w:r>
      <w:proofErr w:type="spellEnd"/>
      <w:r w:rsidRPr="002E30DA">
        <w:rPr>
          <w:rFonts w:ascii="Arial" w:hAnsi="Arial" w:cs="Arial"/>
          <w:highlight w:val="yellow"/>
        </w:rPr>
        <w:t xml:space="preserve"> proses dan </w:t>
      </w:r>
      <w:proofErr w:type="spellStart"/>
      <w:r w:rsidRPr="002E30DA">
        <w:rPr>
          <w:rFonts w:ascii="Arial" w:hAnsi="Arial" w:cs="Arial"/>
          <w:highlight w:val="yellow"/>
        </w:rPr>
        <w:t>kesesuaian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produk</w:t>
      </w:r>
      <w:proofErr w:type="spellEnd"/>
      <w:r w:rsidRPr="002E30DA">
        <w:rPr>
          <w:rFonts w:ascii="Arial" w:hAnsi="Arial" w:cs="Arial"/>
          <w:highlight w:val="yellow"/>
        </w:rPr>
        <w:t>,</w:t>
      </w:r>
    </w:p>
    <w:p w14:paraId="2EF68E00" w14:textId="77777777" w:rsidR="002A7BD1" w:rsidRPr="002E30DA" w:rsidRDefault="002A7BD1" w:rsidP="002A7BD1">
      <w:pPr>
        <w:spacing w:after="0" w:line="276" w:lineRule="auto"/>
        <w:ind w:left="1134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 xml:space="preserve">d) status </w:t>
      </w:r>
      <w:proofErr w:type="spellStart"/>
      <w:r w:rsidRPr="002E30DA">
        <w:rPr>
          <w:rFonts w:ascii="Arial" w:hAnsi="Arial" w:cs="Arial"/>
          <w:highlight w:val="yellow"/>
        </w:rPr>
        <w:t>tindakan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pencegahan</w:t>
      </w:r>
      <w:proofErr w:type="spellEnd"/>
      <w:r w:rsidRPr="002E30DA">
        <w:rPr>
          <w:rFonts w:ascii="Arial" w:hAnsi="Arial" w:cs="Arial"/>
          <w:highlight w:val="yellow"/>
        </w:rPr>
        <w:t xml:space="preserve"> dan </w:t>
      </w:r>
      <w:proofErr w:type="spellStart"/>
      <w:r w:rsidRPr="002E30DA">
        <w:rPr>
          <w:rFonts w:ascii="Arial" w:hAnsi="Arial" w:cs="Arial"/>
          <w:highlight w:val="yellow"/>
        </w:rPr>
        <w:t>perbaikan</w:t>
      </w:r>
      <w:proofErr w:type="spellEnd"/>
      <w:r w:rsidRPr="002E30DA">
        <w:rPr>
          <w:rFonts w:ascii="Arial" w:hAnsi="Arial" w:cs="Arial"/>
          <w:highlight w:val="yellow"/>
        </w:rPr>
        <w:t>,</w:t>
      </w:r>
    </w:p>
    <w:p w14:paraId="43B25C95" w14:textId="77777777" w:rsidR="002A7BD1" w:rsidRPr="002E30DA" w:rsidRDefault="002A7BD1" w:rsidP="002A7BD1">
      <w:pPr>
        <w:spacing w:after="0" w:line="276" w:lineRule="auto"/>
        <w:ind w:left="1134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 xml:space="preserve">e) </w:t>
      </w:r>
      <w:proofErr w:type="spellStart"/>
      <w:r w:rsidRPr="002E30DA">
        <w:rPr>
          <w:rFonts w:ascii="Arial" w:hAnsi="Arial" w:cs="Arial"/>
          <w:highlight w:val="yellow"/>
        </w:rPr>
        <w:t>tindak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lanjut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dari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rapat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tinjauan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manajemen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sebelumnya</w:t>
      </w:r>
      <w:proofErr w:type="spellEnd"/>
      <w:r w:rsidRPr="002E30DA">
        <w:rPr>
          <w:rFonts w:ascii="Arial" w:hAnsi="Arial" w:cs="Arial"/>
          <w:highlight w:val="yellow"/>
        </w:rPr>
        <w:t>,</w:t>
      </w:r>
    </w:p>
    <w:p w14:paraId="2C969E04" w14:textId="77777777" w:rsidR="002A7BD1" w:rsidRPr="002E30DA" w:rsidRDefault="002A7BD1" w:rsidP="002A7BD1">
      <w:pPr>
        <w:spacing w:after="0" w:line="276" w:lineRule="auto"/>
        <w:ind w:left="1134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 xml:space="preserve">f) </w:t>
      </w:r>
      <w:proofErr w:type="spellStart"/>
      <w:r w:rsidRPr="002E30DA">
        <w:rPr>
          <w:rFonts w:ascii="Arial" w:hAnsi="Arial" w:cs="Arial"/>
          <w:highlight w:val="yellow"/>
        </w:rPr>
        <w:t>perubahan</w:t>
      </w:r>
      <w:proofErr w:type="spellEnd"/>
      <w:r w:rsidRPr="002E30DA">
        <w:rPr>
          <w:rFonts w:ascii="Arial" w:hAnsi="Arial" w:cs="Arial"/>
          <w:highlight w:val="yellow"/>
        </w:rPr>
        <w:t xml:space="preserve"> yang </w:t>
      </w:r>
      <w:proofErr w:type="spellStart"/>
      <w:r w:rsidRPr="002E30DA">
        <w:rPr>
          <w:rFonts w:ascii="Arial" w:hAnsi="Arial" w:cs="Arial"/>
          <w:highlight w:val="yellow"/>
        </w:rPr>
        <w:t>dapat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mempengaruhi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sistem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penjaminan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mutu</w:t>
      </w:r>
      <w:proofErr w:type="spellEnd"/>
      <w:r w:rsidRPr="002E30DA">
        <w:rPr>
          <w:rFonts w:ascii="Arial" w:hAnsi="Arial" w:cs="Arial"/>
          <w:highlight w:val="yellow"/>
        </w:rPr>
        <w:t xml:space="preserve">, </w:t>
      </w:r>
      <w:proofErr w:type="spellStart"/>
      <w:r w:rsidRPr="002E30DA">
        <w:rPr>
          <w:rFonts w:ascii="Arial" w:hAnsi="Arial" w:cs="Arial"/>
          <w:highlight w:val="yellow"/>
        </w:rPr>
        <w:t>serta</w:t>
      </w:r>
      <w:proofErr w:type="spellEnd"/>
    </w:p>
    <w:p w14:paraId="63F3C802" w14:textId="2938C9C9" w:rsidR="002A7BD1" w:rsidRPr="002E30DA" w:rsidRDefault="002A7BD1" w:rsidP="00CF0E33">
      <w:pPr>
        <w:spacing w:after="120" w:line="276" w:lineRule="auto"/>
        <w:ind w:left="1134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 xml:space="preserve">g) </w:t>
      </w:r>
      <w:proofErr w:type="spellStart"/>
      <w:r w:rsidRPr="002E30DA">
        <w:rPr>
          <w:rFonts w:ascii="Arial" w:hAnsi="Arial" w:cs="Arial"/>
          <w:highlight w:val="yellow"/>
        </w:rPr>
        <w:t>rekomendasi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untuk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peningkatan</w:t>
      </w:r>
      <w:proofErr w:type="spellEnd"/>
      <w:r w:rsidRPr="002E30DA">
        <w:rPr>
          <w:rFonts w:ascii="Arial" w:hAnsi="Arial" w:cs="Arial"/>
          <w:highlight w:val="yellow"/>
        </w:rPr>
        <w:t>.</w:t>
      </w:r>
    </w:p>
    <w:p w14:paraId="3CDCFCAE" w14:textId="02A1DEB1" w:rsidR="002A7BD1" w:rsidRPr="002E30DA" w:rsidRDefault="002A7BD1" w:rsidP="002A7BD1">
      <w:pPr>
        <w:pStyle w:val="ListParagraph"/>
        <w:numPr>
          <w:ilvl w:val="1"/>
          <w:numId w:val="8"/>
        </w:numPr>
        <w:spacing w:after="0" w:line="276" w:lineRule="auto"/>
        <w:ind w:left="1134" w:hanging="425"/>
        <w:jc w:val="both"/>
        <w:rPr>
          <w:rFonts w:ascii="Arial" w:hAnsi="Arial" w:cs="Arial"/>
          <w:highlight w:val="yellow"/>
        </w:rPr>
      </w:pPr>
      <w:proofErr w:type="spellStart"/>
      <w:r w:rsidRPr="002E30DA">
        <w:rPr>
          <w:rFonts w:ascii="Arial" w:hAnsi="Arial" w:cs="Arial"/>
          <w:highlight w:val="yellow"/>
        </w:rPr>
        <w:t>Tuliskan</w:t>
      </w:r>
      <w:proofErr w:type="spellEnd"/>
      <w:r w:rsidRPr="002E30DA">
        <w:rPr>
          <w:rFonts w:ascii="Arial" w:hAnsi="Arial" w:cs="Arial"/>
          <w:highlight w:val="yellow"/>
        </w:rPr>
        <w:t xml:space="preserve"> dan </w:t>
      </w:r>
      <w:proofErr w:type="spellStart"/>
      <w:r w:rsidRPr="002E30DA">
        <w:rPr>
          <w:rFonts w:ascii="Arial" w:hAnsi="Arial" w:cs="Arial"/>
          <w:highlight w:val="yellow"/>
        </w:rPr>
        <w:t>uraikan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mengenai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pengukuran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kepuasan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pemangku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kepentingan</w:t>
      </w:r>
      <w:proofErr w:type="spellEnd"/>
      <w:r w:rsidRPr="002E30DA">
        <w:rPr>
          <w:rFonts w:ascii="Arial" w:hAnsi="Arial" w:cs="Arial"/>
          <w:highlight w:val="yellow"/>
        </w:rPr>
        <w:t xml:space="preserve"> (</w:t>
      </w:r>
      <w:proofErr w:type="spellStart"/>
      <w:r w:rsidRPr="002E30DA">
        <w:rPr>
          <w:rFonts w:ascii="Arial" w:hAnsi="Arial" w:cs="Arial"/>
          <w:highlight w:val="yellow"/>
        </w:rPr>
        <w:t>mahasiswa</w:t>
      </w:r>
      <w:proofErr w:type="spellEnd"/>
      <w:r w:rsidRPr="002E30DA">
        <w:rPr>
          <w:rFonts w:ascii="Arial" w:hAnsi="Arial" w:cs="Arial"/>
          <w:highlight w:val="yellow"/>
        </w:rPr>
        <w:t xml:space="preserve">, </w:t>
      </w:r>
      <w:proofErr w:type="spellStart"/>
      <w:r w:rsidRPr="002E30DA">
        <w:rPr>
          <w:rFonts w:ascii="Arial" w:hAnsi="Arial" w:cs="Arial"/>
          <w:highlight w:val="yellow"/>
        </w:rPr>
        <w:t>dosen</w:t>
      </w:r>
      <w:proofErr w:type="spellEnd"/>
      <w:r w:rsidRPr="002E30DA">
        <w:rPr>
          <w:rFonts w:ascii="Arial" w:hAnsi="Arial" w:cs="Arial"/>
          <w:highlight w:val="yellow"/>
        </w:rPr>
        <w:t xml:space="preserve">, </w:t>
      </w:r>
      <w:proofErr w:type="spellStart"/>
      <w:r w:rsidRPr="002E30DA">
        <w:rPr>
          <w:rFonts w:ascii="Arial" w:hAnsi="Arial" w:cs="Arial"/>
          <w:highlight w:val="yellow"/>
        </w:rPr>
        <w:t>tenaga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kependidikan</w:t>
      </w:r>
      <w:proofErr w:type="spellEnd"/>
      <w:r w:rsidRPr="002E30DA">
        <w:rPr>
          <w:rFonts w:ascii="Arial" w:hAnsi="Arial" w:cs="Arial"/>
          <w:highlight w:val="yellow"/>
        </w:rPr>
        <w:t xml:space="preserve">, </w:t>
      </w:r>
      <w:proofErr w:type="spellStart"/>
      <w:r w:rsidRPr="002E30DA">
        <w:rPr>
          <w:rFonts w:ascii="Arial" w:hAnsi="Arial" w:cs="Arial"/>
          <w:highlight w:val="yellow"/>
        </w:rPr>
        <w:t>lulusan</w:t>
      </w:r>
      <w:proofErr w:type="spellEnd"/>
      <w:r w:rsidRPr="002E30DA">
        <w:rPr>
          <w:rFonts w:ascii="Arial" w:hAnsi="Arial" w:cs="Arial"/>
          <w:highlight w:val="yellow"/>
        </w:rPr>
        <w:t xml:space="preserve">, </w:t>
      </w:r>
      <w:proofErr w:type="spellStart"/>
      <w:r w:rsidRPr="002E30DA">
        <w:rPr>
          <w:rFonts w:ascii="Arial" w:hAnsi="Arial" w:cs="Arial"/>
          <w:highlight w:val="yellow"/>
        </w:rPr>
        <w:t>mitra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penelitian</w:t>
      </w:r>
      <w:proofErr w:type="spellEnd"/>
      <w:r w:rsidRPr="002E30DA">
        <w:rPr>
          <w:rFonts w:ascii="Arial" w:hAnsi="Arial" w:cs="Arial"/>
          <w:highlight w:val="yellow"/>
        </w:rPr>
        <w:t xml:space="preserve">, </w:t>
      </w:r>
      <w:proofErr w:type="spellStart"/>
      <w:r w:rsidRPr="002E30DA">
        <w:rPr>
          <w:rFonts w:ascii="Arial" w:hAnsi="Arial" w:cs="Arial"/>
          <w:highlight w:val="yellow"/>
        </w:rPr>
        <w:t>mitra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PkM</w:t>
      </w:r>
      <w:proofErr w:type="spellEnd"/>
      <w:r w:rsidRPr="002E30DA">
        <w:rPr>
          <w:rFonts w:ascii="Arial" w:hAnsi="Arial" w:cs="Arial"/>
          <w:highlight w:val="yellow"/>
        </w:rPr>
        <w:t xml:space="preserve">, </w:t>
      </w:r>
      <w:proofErr w:type="spellStart"/>
      <w:r w:rsidRPr="002E30DA">
        <w:rPr>
          <w:rFonts w:ascii="Arial" w:hAnsi="Arial" w:cs="Arial"/>
          <w:highlight w:val="yellow"/>
        </w:rPr>
        <w:t>mitra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kerjasama</w:t>
      </w:r>
      <w:proofErr w:type="spellEnd"/>
      <w:r w:rsidRPr="002E30DA">
        <w:rPr>
          <w:rFonts w:ascii="Arial" w:hAnsi="Arial" w:cs="Arial"/>
          <w:highlight w:val="yellow"/>
        </w:rPr>
        <w:t xml:space="preserve">) </w:t>
      </w:r>
      <w:proofErr w:type="spellStart"/>
      <w:r w:rsidRPr="002E30DA">
        <w:rPr>
          <w:rFonts w:ascii="Arial" w:hAnsi="Arial" w:cs="Arial"/>
          <w:highlight w:val="yellow"/>
        </w:rPr>
        <w:t>terhadap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layanan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manajemen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perguruan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tinggi</w:t>
      </w:r>
      <w:proofErr w:type="spellEnd"/>
      <w:r w:rsidRPr="002E30DA">
        <w:rPr>
          <w:rFonts w:ascii="Arial" w:hAnsi="Arial" w:cs="Arial"/>
          <w:highlight w:val="yellow"/>
        </w:rPr>
        <w:t xml:space="preserve">. </w:t>
      </w:r>
      <w:proofErr w:type="spellStart"/>
      <w:r w:rsidRPr="002E30DA">
        <w:rPr>
          <w:rFonts w:ascii="Arial" w:hAnsi="Arial" w:cs="Arial"/>
          <w:highlight w:val="yellow"/>
        </w:rPr>
        <w:t>Uraian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mencakup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penjelasan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tentang</w:t>
      </w:r>
      <w:proofErr w:type="spellEnd"/>
      <w:r w:rsidRPr="002E30DA">
        <w:rPr>
          <w:rFonts w:ascii="Arial" w:hAnsi="Arial" w:cs="Arial"/>
          <w:highlight w:val="yellow"/>
        </w:rPr>
        <w:t>:</w:t>
      </w:r>
    </w:p>
    <w:p w14:paraId="0C9ED47C" w14:textId="063986CC" w:rsidR="002A7BD1" w:rsidRPr="002E30DA" w:rsidRDefault="002A7BD1" w:rsidP="002A7BD1">
      <w:pPr>
        <w:pStyle w:val="ListParagraph"/>
        <w:tabs>
          <w:tab w:val="left" w:pos="1418"/>
        </w:tabs>
        <w:spacing w:after="0" w:line="276" w:lineRule="auto"/>
        <w:ind w:left="1418" w:hanging="284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 xml:space="preserve">a) </w:t>
      </w:r>
      <w:r w:rsidRPr="002E30DA">
        <w:rPr>
          <w:rFonts w:ascii="Arial" w:hAnsi="Arial" w:cs="Arial"/>
          <w:highlight w:val="yellow"/>
        </w:rPr>
        <w:tab/>
      </w:r>
      <w:proofErr w:type="spellStart"/>
      <w:r w:rsidRPr="002E30DA">
        <w:rPr>
          <w:rFonts w:ascii="Arial" w:hAnsi="Arial" w:cs="Arial"/>
          <w:highlight w:val="yellow"/>
        </w:rPr>
        <w:t>instrumen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kepuasan</w:t>
      </w:r>
      <w:proofErr w:type="spellEnd"/>
      <w:r w:rsidRPr="002E30DA">
        <w:rPr>
          <w:rFonts w:ascii="Arial" w:hAnsi="Arial" w:cs="Arial"/>
          <w:highlight w:val="yellow"/>
        </w:rPr>
        <w:t xml:space="preserve"> yang </w:t>
      </w:r>
      <w:proofErr w:type="spellStart"/>
      <w:r w:rsidRPr="002E30DA">
        <w:rPr>
          <w:rFonts w:ascii="Arial" w:hAnsi="Arial" w:cs="Arial"/>
          <w:highlight w:val="yellow"/>
        </w:rPr>
        <w:t>digunakan</w:t>
      </w:r>
      <w:proofErr w:type="spellEnd"/>
      <w:r w:rsidRPr="002E30DA">
        <w:rPr>
          <w:rFonts w:ascii="Arial" w:hAnsi="Arial" w:cs="Arial"/>
          <w:highlight w:val="yellow"/>
        </w:rPr>
        <w:t>,</w:t>
      </w:r>
    </w:p>
    <w:p w14:paraId="444A5178" w14:textId="67F4E9B1" w:rsidR="002A7BD1" w:rsidRPr="002E30DA" w:rsidRDefault="002A7BD1" w:rsidP="002A7BD1">
      <w:pPr>
        <w:pStyle w:val="ListParagraph"/>
        <w:tabs>
          <w:tab w:val="left" w:pos="1418"/>
        </w:tabs>
        <w:spacing w:after="0" w:line="276" w:lineRule="auto"/>
        <w:ind w:left="1418" w:hanging="284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 xml:space="preserve">b) </w:t>
      </w:r>
      <w:r w:rsidRPr="002E30DA">
        <w:rPr>
          <w:rFonts w:ascii="Arial" w:hAnsi="Arial" w:cs="Arial"/>
          <w:highlight w:val="yellow"/>
        </w:rPr>
        <w:tab/>
      </w:r>
      <w:proofErr w:type="spellStart"/>
      <w:r w:rsidRPr="002E30DA">
        <w:rPr>
          <w:rFonts w:ascii="Arial" w:hAnsi="Arial" w:cs="Arial"/>
          <w:highlight w:val="yellow"/>
        </w:rPr>
        <w:t>keberkalaan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pelaksanaan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pengukuran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kepuasan</w:t>
      </w:r>
      <w:proofErr w:type="spellEnd"/>
      <w:r w:rsidRPr="002E30DA">
        <w:rPr>
          <w:rFonts w:ascii="Arial" w:hAnsi="Arial" w:cs="Arial"/>
          <w:highlight w:val="yellow"/>
        </w:rPr>
        <w:t>,</w:t>
      </w:r>
    </w:p>
    <w:p w14:paraId="722439D0" w14:textId="39B6243C" w:rsidR="002A7BD1" w:rsidRPr="002E30DA" w:rsidRDefault="002A7BD1" w:rsidP="002A7BD1">
      <w:pPr>
        <w:pStyle w:val="ListParagraph"/>
        <w:tabs>
          <w:tab w:val="left" w:pos="1418"/>
        </w:tabs>
        <w:spacing w:after="0" w:line="276" w:lineRule="auto"/>
        <w:ind w:left="1418" w:hanging="284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 xml:space="preserve">c) </w:t>
      </w:r>
      <w:r w:rsidRPr="002E30DA">
        <w:rPr>
          <w:rFonts w:ascii="Arial" w:hAnsi="Arial" w:cs="Arial"/>
          <w:highlight w:val="yellow"/>
        </w:rPr>
        <w:tab/>
      </w:r>
      <w:proofErr w:type="spellStart"/>
      <w:r w:rsidRPr="002E30DA">
        <w:rPr>
          <w:rFonts w:ascii="Arial" w:hAnsi="Arial" w:cs="Arial"/>
          <w:highlight w:val="yellow"/>
        </w:rPr>
        <w:t>perekaman</w:t>
      </w:r>
      <w:proofErr w:type="spellEnd"/>
      <w:r w:rsidRPr="002E30DA">
        <w:rPr>
          <w:rFonts w:ascii="Arial" w:hAnsi="Arial" w:cs="Arial"/>
          <w:highlight w:val="yellow"/>
        </w:rPr>
        <w:t xml:space="preserve"> data </w:t>
      </w:r>
      <w:proofErr w:type="spellStart"/>
      <w:r w:rsidRPr="002E30DA">
        <w:rPr>
          <w:rFonts w:ascii="Arial" w:hAnsi="Arial" w:cs="Arial"/>
          <w:highlight w:val="yellow"/>
        </w:rPr>
        <w:t>hasil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pengukuran</w:t>
      </w:r>
      <w:proofErr w:type="spellEnd"/>
      <w:r w:rsidRPr="002E30DA">
        <w:rPr>
          <w:rFonts w:ascii="Arial" w:hAnsi="Arial" w:cs="Arial"/>
          <w:highlight w:val="yellow"/>
        </w:rPr>
        <w:t>,</w:t>
      </w:r>
    </w:p>
    <w:p w14:paraId="72CADCDE" w14:textId="76E39DA7" w:rsidR="002A7BD1" w:rsidRPr="002E30DA" w:rsidRDefault="002A7BD1" w:rsidP="002A7BD1">
      <w:pPr>
        <w:pStyle w:val="ListParagraph"/>
        <w:tabs>
          <w:tab w:val="left" w:pos="1418"/>
        </w:tabs>
        <w:spacing w:after="0" w:line="276" w:lineRule="auto"/>
        <w:ind w:left="1418" w:hanging="284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>d)</w:t>
      </w:r>
      <w:r w:rsidRPr="002E30DA">
        <w:rPr>
          <w:rFonts w:ascii="Arial" w:hAnsi="Arial" w:cs="Arial"/>
          <w:highlight w:val="yellow"/>
        </w:rPr>
        <w:tab/>
      </w:r>
      <w:proofErr w:type="spellStart"/>
      <w:r w:rsidRPr="002E30DA">
        <w:rPr>
          <w:rFonts w:ascii="Arial" w:hAnsi="Arial" w:cs="Arial"/>
          <w:highlight w:val="yellow"/>
        </w:rPr>
        <w:t>penggunaan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metode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analisis</w:t>
      </w:r>
      <w:proofErr w:type="spellEnd"/>
      <w:r w:rsidRPr="002E30DA">
        <w:rPr>
          <w:rFonts w:ascii="Arial" w:hAnsi="Arial" w:cs="Arial"/>
          <w:highlight w:val="yellow"/>
        </w:rPr>
        <w:t xml:space="preserve"> yang </w:t>
      </w:r>
      <w:proofErr w:type="spellStart"/>
      <w:r w:rsidRPr="002E30DA">
        <w:rPr>
          <w:rFonts w:ascii="Arial" w:hAnsi="Arial" w:cs="Arial"/>
          <w:highlight w:val="yellow"/>
        </w:rPr>
        <w:t>digunakan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untuk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menyimpulkan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hasil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pengukuran</w:t>
      </w:r>
      <w:proofErr w:type="spellEnd"/>
      <w:r w:rsidRPr="002E30DA">
        <w:rPr>
          <w:rFonts w:ascii="Arial" w:hAnsi="Arial" w:cs="Arial"/>
          <w:highlight w:val="yellow"/>
        </w:rPr>
        <w:t>,</w:t>
      </w:r>
    </w:p>
    <w:p w14:paraId="6B8817AC" w14:textId="226ADC61" w:rsidR="002A7BD1" w:rsidRPr="002E30DA" w:rsidRDefault="002A7BD1" w:rsidP="002A7BD1">
      <w:pPr>
        <w:pStyle w:val="ListParagraph"/>
        <w:tabs>
          <w:tab w:val="left" w:pos="1418"/>
        </w:tabs>
        <w:spacing w:after="0" w:line="276" w:lineRule="auto"/>
        <w:ind w:left="1418" w:hanging="284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>e)</w:t>
      </w:r>
      <w:r w:rsidRPr="002E30DA">
        <w:rPr>
          <w:rFonts w:ascii="Arial" w:hAnsi="Arial" w:cs="Arial"/>
          <w:highlight w:val="yellow"/>
        </w:rPr>
        <w:tab/>
      </w:r>
      <w:proofErr w:type="spellStart"/>
      <w:r w:rsidRPr="002E30DA">
        <w:rPr>
          <w:rFonts w:ascii="Arial" w:hAnsi="Arial" w:cs="Arial"/>
          <w:highlight w:val="yellow"/>
        </w:rPr>
        <w:t>pemanfaatan</w:t>
      </w:r>
      <w:proofErr w:type="spellEnd"/>
      <w:r w:rsidRPr="002E30DA">
        <w:rPr>
          <w:rFonts w:ascii="Arial" w:hAnsi="Arial" w:cs="Arial"/>
          <w:highlight w:val="yellow"/>
        </w:rPr>
        <w:t xml:space="preserve"> dan </w:t>
      </w:r>
      <w:proofErr w:type="spellStart"/>
      <w:r w:rsidRPr="002E30DA">
        <w:rPr>
          <w:rFonts w:ascii="Arial" w:hAnsi="Arial" w:cs="Arial"/>
          <w:highlight w:val="yellow"/>
        </w:rPr>
        <w:t>tindak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lanjut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hasil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pengukuran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untuk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perbaikan</w:t>
      </w:r>
      <w:proofErr w:type="spellEnd"/>
      <w:r w:rsidRPr="002E30DA">
        <w:rPr>
          <w:rFonts w:ascii="Arial" w:hAnsi="Arial" w:cs="Arial"/>
          <w:highlight w:val="yellow"/>
        </w:rPr>
        <w:t xml:space="preserve"> dan </w:t>
      </w:r>
      <w:proofErr w:type="spellStart"/>
      <w:r w:rsidRPr="002E30DA">
        <w:rPr>
          <w:rFonts w:ascii="Arial" w:hAnsi="Arial" w:cs="Arial"/>
          <w:highlight w:val="yellow"/>
        </w:rPr>
        <w:t>peningkatan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mutu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secara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berkala</w:t>
      </w:r>
      <w:proofErr w:type="spellEnd"/>
      <w:r w:rsidRPr="002E30DA">
        <w:rPr>
          <w:rFonts w:ascii="Arial" w:hAnsi="Arial" w:cs="Arial"/>
          <w:highlight w:val="yellow"/>
        </w:rPr>
        <w:t xml:space="preserve"> dan </w:t>
      </w:r>
      <w:proofErr w:type="spellStart"/>
      <w:r w:rsidRPr="002E30DA">
        <w:rPr>
          <w:rFonts w:ascii="Arial" w:hAnsi="Arial" w:cs="Arial"/>
          <w:highlight w:val="yellow"/>
        </w:rPr>
        <w:t>tersistem</w:t>
      </w:r>
      <w:proofErr w:type="spellEnd"/>
      <w:r w:rsidRPr="002E30DA">
        <w:rPr>
          <w:rFonts w:ascii="Arial" w:hAnsi="Arial" w:cs="Arial"/>
          <w:highlight w:val="yellow"/>
        </w:rPr>
        <w:t>,</w:t>
      </w:r>
    </w:p>
    <w:p w14:paraId="5F011865" w14:textId="11B73312" w:rsidR="002A7BD1" w:rsidRPr="002E30DA" w:rsidRDefault="002A7BD1" w:rsidP="002A7BD1">
      <w:pPr>
        <w:pStyle w:val="ListParagraph"/>
        <w:tabs>
          <w:tab w:val="left" w:pos="1418"/>
        </w:tabs>
        <w:spacing w:after="0" w:line="276" w:lineRule="auto"/>
        <w:ind w:left="1418" w:hanging="284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>f)</w:t>
      </w:r>
      <w:r w:rsidRPr="002E30DA">
        <w:rPr>
          <w:rFonts w:ascii="Arial" w:hAnsi="Arial" w:cs="Arial"/>
          <w:highlight w:val="yellow"/>
        </w:rPr>
        <w:tab/>
      </w:r>
      <w:r w:rsidRPr="002E30DA">
        <w:rPr>
          <w:rFonts w:ascii="Arial" w:hAnsi="Arial" w:cs="Arial"/>
          <w:highlight w:val="yellow"/>
        </w:rPr>
        <w:t xml:space="preserve">review </w:t>
      </w:r>
      <w:proofErr w:type="spellStart"/>
      <w:r w:rsidRPr="002E30DA">
        <w:rPr>
          <w:rFonts w:ascii="Arial" w:hAnsi="Arial" w:cs="Arial"/>
          <w:highlight w:val="yellow"/>
        </w:rPr>
        <w:t>terhadap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pelaksanaan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pengukuran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kepuasan</w:t>
      </w:r>
      <w:proofErr w:type="spellEnd"/>
      <w:r w:rsidRPr="002E30DA">
        <w:rPr>
          <w:rFonts w:ascii="Arial" w:hAnsi="Arial" w:cs="Arial"/>
          <w:highlight w:val="yellow"/>
        </w:rPr>
        <w:t xml:space="preserve"> para </w:t>
      </w:r>
      <w:proofErr w:type="spellStart"/>
      <w:r w:rsidRPr="002E30DA">
        <w:rPr>
          <w:rFonts w:ascii="Arial" w:hAnsi="Arial" w:cs="Arial"/>
          <w:highlight w:val="yellow"/>
        </w:rPr>
        <w:t>pemangku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kepentingan</w:t>
      </w:r>
      <w:proofErr w:type="spellEnd"/>
      <w:r w:rsidRPr="002E30DA">
        <w:rPr>
          <w:rFonts w:ascii="Arial" w:hAnsi="Arial" w:cs="Arial"/>
          <w:highlight w:val="yellow"/>
        </w:rPr>
        <w:t xml:space="preserve">, </w:t>
      </w:r>
      <w:proofErr w:type="spellStart"/>
      <w:r w:rsidRPr="002E30DA">
        <w:rPr>
          <w:rFonts w:ascii="Arial" w:hAnsi="Arial" w:cs="Arial"/>
          <w:highlight w:val="yellow"/>
        </w:rPr>
        <w:t>serta</w:t>
      </w:r>
      <w:proofErr w:type="spellEnd"/>
    </w:p>
    <w:p w14:paraId="16E8E865" w14:textId="3C2F0272" w:rsidR="002A7BD1" w:rsidRPr="002E30DA" w:rsidRDefault="002A7BD1" w:rsidP="00CF0E33">
      <w:pPr>
        <w:pStyle w:val="ListParagraph"/>
        <w:tabs>
          <w:tab w:val="left" w:pos="1418"/>
        </w:tabs>
        <w:spacing w:after="120" w:line="276" w:lineRule="auto"/>
        <w:ind w:left="1418" w:hanging="284"/>
        <w:contextualSpacing w:val="0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 xml:space="preserve">g) </w:t>
      </w:r>
      <w:r w:rsidRPr="002E30DA">
        <w:rPr>
          <w:rFonts w:ascii="Arial" w:hAnsi="Arial" w:cs="Arial"/>
          <w:highlight w:val="yellow"/>
        </w:rPr>
        <w:tab/>
      </w:r>
      <w:proofErr w:type="spellStart"/>
      <w:r w:rsidRPr="002E30DA">
        <w:rPr>
          <w:rFonts w:ascii="Arial" w:hAnsi="Arial" w:cs="Arial"/>
          <w:highlight w:val="yellow"/>
        </w:rPr>
        <w:t>publikasi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hasil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pengukuran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kepada</w:t>
      </w:r>
      <w:proofErr w:type="spellEnd"/>
      <w:r w:rsidRPr="002E30DA">
        <w:rPr>
          <w:rFonts w:ascii="Arial" w:hAnsi="Arial" w:cs="Arial"/>
          <w:highlight w:val="yellow"/>
        </w:rPr>
        <w:t xml:space="preserve"> para </w:t>
      </w:r>
      <w:proofErr w:type="spellStart"/>
      <w:r w:rsidRPr="002E30DA">
        <w:rPr>
          <w:rFonts w:ascii="Arial" w:hAnsi="Arial" w:cs="Arial"/>
          <w:highlight w:val="yellow"/>
        </w:rPr>
        <w:t>pemangku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kepentingan</w:t>
      </w:r>
      <w:proofErr w:type="spellEnd"/>
      <w:r w:rsidRPr="002E30DA">
        <w:rPr>
          <w:rFonts w:ascii="Arial" w:hAnsi="Arial" w:cs="Arial"/>
          <w:highlight w:val="yellow"/>
        </w:rPr>
        <w:t>.</w:t>
      </w:r>
    </w:p>
    <w:p w14:paraId="2B280CC4" w14:textId="75877ACE" w:rsidR="002A7BD1" w:rsidRPr="002E30DA" w:rsidRDefault="002A7BD1" w:rsidP="002A7BD1">
      <w:pPr>
        <w:pStyle w:val="ListParagraph"/>
        <w:numPr>
          <w:ilvl w:val="1"/>
          <w:numId w:val="8"/>
        </w:numPr>
        <w:spacing w:after="0" w:line="276" w:lineRule="auto"/>
        <w:ind w:left="1134" w:hanging="425"/>
        <w:jc w:val="both"/>
        <w:rPr>
          <w:rFonts w:ascii="Arial" w:hAnsi="Arial" w:cs="Arial"/>
          <w:highlight w:val="yellow"/>
        </w:rPr>
      </w:pPr>
      <w:proofErr w:type="spellStart"/>
      <w:r w:rsidRPr="002E30DA">
        <w:rPr>
          <w:rFonts w:ascii="Arial" w:hAnsi="Arial" w:cs="Arial"/>
          <w:highlight w:val="yellow"/>
        </w:rPr>
        <w:t>Uraikan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hasil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analisis</w:t>
      </w:r>
      <w:proofErr w:type="spellEnd"/>
      <w:r w:rsidRPr="002E30DA">
        <w:rPr>
          <w:rFonts w:ascii="Arial" w:hAnsi="Arial" w:cs="Arial"/>
          <w:highlight w:val="yellow"/>
        </w:rPr>
        <w:t xml:space="preserve"> data yang </w:t>
      </w:r>
      <w:proofErr w:type="spellStart"/>
      <w:r w:rsidRPr="002E30DA">
        <w:rPr>
          <w:rFonts w:ascii="Arial" w:hAnsi="Arial" w:cs="Arial"/>
          <w:highlight w:val="yellow"/>
        </w:rPr>
        <w:t>menunjukkan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adanya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pengakuan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pihak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eksternal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terhadap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keberhasilan</w:t>
      </w:r>
      <w:proofErr w:type="spellEnd"/>
      <w:r w:rsidRPr="002E30DA">
        <w:rPr>
          <w:rFonts w:ascii="Arial" w:hAnsi="Arial" w:cs="Arial"/>
          <w:highlight w:val="yellow"/>
        </w:rPr>
        <w:t xml:space="preserve"> tata </w:t>
      </w:r>
      <w:proofErr w:type="spellStart"/>
      <w:r w:rsidRPr="002E30DA">
        <w:rPr>
          <w:rFonts w:ascii="Arial" w:hAnsi="Arial" w:cs="Arial"/>
          <w:highlight w:val="yellow"/>
        </w:rPr>
        <w:t>pamong</w:t>
      </w:r>
      <w:proofErr w:type="spellEnd"/>
      <w:r w:rsidRPr="002E30DA">
        <w:rPr>
          <w:rFonts w:ascii="Arial" w:hAnsi="Arial" w:cs="Arial"/>
          <w:highlight w:val="yellow"/>
        </w:rPr>
        <w:t xml:space="preserve"> dan tata </w:t>
      </w:r>
      <w:proofErr w:type="spellStart"/>
      <w:r w:rsidRPr="002E30DA">
        <w:rPr>
          <w:rFonts w:ascii="Arial" w:hAnsi="Arial" w:cs="Arial"/>
          <w:highlight w:val="yellow"/>
        </w:rPr>
        <w:t>kelola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perguruan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tinggi</w:t>
      </w:r>
      <w:proofErr w:type="spellEnd"/>
      <w:r w:rsidRPr="002E30DA">
        <w:rPr>
          <w:rFonts w:ascii="Arial" w:hAnsi="Arial" w:cs="Arial"/>
          <w:highlight w:val="yellow"/>
        </w:rPr>
        <w:t xml:space="preserve">, </w:t>
      </w:r>
      <w:proofErr w:type="spellStart"/>
      <w:r w:rsidRPr="002E30DA">
        <w:rPr>
          <w:rFonts w:ascii="Arial" w:hAnsi="Arial" w:cs="Arial"/>
          <w:highlight w:val="yellow"/>
        </w:rPr>
        <w:t>sebagaimana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ditunjukkan</w:t>
      </w:r>
      <w:proofErr w:type="spellEnd"/>
      <w:r w:rsidRPr="002E30DA">
        <w:rPr>
          <w:rFonts w:ascii="Arial" w:hAnsi="Arial" w:cs="Arial"/>
          <w:highlight w:val="yellow"/>
        </w:rPr>
        <w:t xml:space="preserve"> pada:</w:t>
      </w:r>
    </w:p>
    <w:p w14:paraId="4761E941" w14:textId="77777777" w:rsidR="00CF0E33" w:rsidRPr="002E30DA" w:rsidRDefault="00CF0E33" w:rsidP="00CF0E33">
      <w:pPr>
        <w:tabs>
          <w:tab w:val="left" w:pos="1560"/>
        </w:tabs>
        <w:spacing w:after="0" w:line="276" w:lineRule="auto"/>
        <w:ind w:left="1560" w:hanging="426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 xml:space="preserve">a) </w:t>
      </w:r>
      <w:proofErr w:type="spellStart"/>
      <w:r w:rsidRPr="002E30DA">
        <w:rPr>
          <w:rFonts w:ascii="Arial" w:hAnsi="Arial" w:cs="Arial"/>
          <w:highlight w:val="yellow"/>
        </w:rPr>
        <w:t>Tabel</w:t>
      </w:r>
      <w:proofErr w:type="spellEnd"/>
      <w:r w:rsidRPr="002E30DA">
        <w:rPr>
          <w:rFonts w:ascii="Arial" w:hAnsi="Arial" w:cs="Arial"/>
          <w:highlight w:val="yellow"/>
        </w:rPr>
        <w:t xml:space="preserve"> 1.a.1) </w:t>
      </w:r>
      <w:proofErr w:type="spellStart"/>
      <w:r w:rsidRPr="002E30DA">
        <w:rPr>
          <w:rFonts w:ascii="Arial" w:hAnsi="Arial" w:cs="Arial"/>
          <w:highlight w:val="yellow"/>
        </w:rPr>
        <w:t>Perolehan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sertifikasi</w:t>
      </w:r>
      <w:proofErr w:type="spellEnd"/>
      <w:r w:rsidRPr="002E30DA">
        <w:rPr>
          <w:rFonts w:ascii="Arial" w:hAnsi="Arial" w:cs="Arial"/>
          <w:highlight w:val="yellow"/>
        </w:rPr>
        <w:t xml:space="preserve">/ </w:t>
      </w:r>
      <w:proofErr w:type="spellStart"/>
      <w:r w:rsidRPr="002E30DA">
        <w:rPr>
          <w:rFonts w:ascii="Arial" w:hAnsi="Arial" w:cs="Arial"/>
          <w:highlight w:val="yellow"/>
        </w:rPr>
        <w:t>akreditasi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eksternal</w:t>
      </w:r>
      <w:proofErr w:type="spellEnd"/>
      <w:r w:rsidRPr="002E30DA">
        <w:rPr>
          <w:rFonts w:ascii="Arial" w:hAnsi="Arial" w:cs="Arial"/>
          <w:highlight w:val="yellow"/>
        </w:rPr>
        <w:t xml:space="preserve"> oleh </w:t>
      </w:r>
      <w:proofErr w:type="spellStart"/>
      <w:r w:rsidRPr="002E30DA">
        <w:rPr>
          <w:rFonts w:ascii="Arial" w:hAnsi="Arial" w:cs="Arial"/>
          <w:highlight w:val="yellow"/>
        </w:rPr>
        <w:t>lembaga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internasional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atau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nasional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bereputasi</w:t>
      </w:r>
      <w:proofErr w:type="spellEnd"/>
      <w:r w:rsidRPr="002E30DA">
        <w:rPr>
          <w:rFonts w:ascii="Arial" w:hAnsi="Arial" w:cs="Arial"/>
          <w:highlight w:val="yellow"/>
        </w:rPr>
        <w:t>.</w:t>
      </w:r>
    </w:p>
    <w:p w14:paraId="123E3E1B" w14:textId="0F481A21" w:rsidR="00CF0E33" w:rsidRPr="002E30DA" w:rsidRDefault="00CF0E33" w:rsidP="00CF0E33">
      <w:pPr>
        <w:tabs>
          <w:tab w:val="left" w:pos="1560"/>
        </w:tabs>
        <w:spacing w:after="0" w:line="276" w:lineRule="auto"/>
        <w:ind w:left="1560" w:hanging="426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 xml:space="preserve">b) </w:t>
      </w:r>
      <w:r w:rsidRPr="002E30DA">
        <w:rPr>
          <w:rFonts w:ascii="Arial" w:hAnsi="Arial" w:cs="Arial"/>
          <w:highlight w:val="yellow"/>
        </w:rPr>
        <w:tab/>
      </w:r>
      <w:proofErr w:type="spellStart"/>
      <w:r w:rsidRPr="002E30DA">
        <w:rPr>
          <w:rFonts w:ascii="Arial" w:hAnsi="Arial" w:cs="Arial"/>
          <w:highlight w:val="yellow"/>
        </w:rPr>
        <w:t>Tabel</w:t>
      </w:r>
      <w:proofErr w:type="spellEnd"/>
      <w:r w:rsidRPr="002E30DA">
        <w:rPr>
          <w:rFonts w:ascii="Arial" w:hAnsi="Arial" w:cs="Arial"/>
          <w:highlight w:val="yellow"/>
        </w:rPr>
        <w:t xml:space="preserve"> 1.a.2) </w:t>
      </w:r>
      <w:proofErr w:type="spellStart"/>
      <w:r w:rsidRPr="002E30DA">
        <w:rPr>
          <w:rFonts w:ascii="Arial" w:hAnsi="Arial" w:cs="Arial"/>
          <w:highlight w:val="yellow"/>
        </w:rPr>
        <w:t>Perolehan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akreditasi</w:t>
      </w:r>
      <w:proofErr w:type="spellEnd"/>
      <w:r w:rsidRPr="002E30DA">
        <w:rPr>
          <w:rFonts w:ascii="Arial" w:hAnsi="Arial" w:cs="Arial"/>
          <w:highlight w:val="yellow"/>
        </w:rPr>
        <w:t xml:space="preserve"> program </w:t>
      </w:r>
      <w:proofErr w:type="spellStart"/>
      <w:r w:rsidRPr="002E30DA">
        <w:rPr>
          <w:rFonts w:ascii="Arial" w:hAnsi="Arial" w:cs="Arial"/>
          <w:highlight w:val="yellow"/>
        </w:rPr>
        <w:t>studi</w:t>
      </w:r>
      <w:proofErr w:type="spellEnd"/>
      <w:r w:rsidRPr="002E30DA">
        <w:rPr>
          <w:rFonts w:ascii="Arial" w:hAnsi="Arial" w:cs="Arial"/>
          <w:highlight w:val="yellow"/>
        </w:rPr>
        <w:t xml:space="preserve"> oleh </w:t>
      </w:r>
      <w:proofErr w:type="spellStart"/>
      <w:r w:rsidRPr="002E30DA">
        <w:rPr>
          <w:rFonts w:ascii="Arial" w:hAnsi="Arial" w:cs="Arial"/>
          <w:highlight w:val="yellow"/>
        </w:rPr>
        <w:t>lembaga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akreditasi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internasional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bereputasi</w:t>
      </w:r>
      <w:proofErr w:type="spellEnd"/>
      <w:r w:rsidRPr="002E30DA">
        <w:rPr>
          <w:rFonts w:ascii="Arial" w:hAnsi="Arial" w:cs="Arial"/>
          <w:highlight w:val="yellow"/>
        </w:rPr>
        <w:t>.</w:t>
      </w:r>
    </w:p>
    <w:p w14:paraId="78E13CF7" w14:textId="5C1F1823" w:rsidR="00CF0E33" w:rsidRPr="002E30DA" w:rsidRDefault="00CF0E33" w:rsidP="00CF0E33">
      <w:pPr>
        <w:tabs>
          <w:tab w:val="left" w:pos="1560"/>
        </w:tabs>
        <w:spacing w:after="0" w:line="276" w:lineRule="auto"/>
        <w:ind w:left="1560" w:hanging="426"/>
        <w:jc w:val="both"/>
        <w:rPr>
          <w:rFonts w:ascii="Arial" w:hAnsi="Arial" w:cs="Arial"/>
          <w:highlight w:val="yellow"/>
        </w:rPr>
      </w:pPr>
      <w:r w:rsidRPr="002E30DA">
        <w:rPr>
          <w:rFonts w:ascii="Arial" w:hAnsi="Arial" w:cs="Arial"/>
          <w:highlight w:val="yellow"/>
        </w:rPr>
        <w:t xml:space="preserve">c) </w:t>
      </w:r>
      <w:r w:rsidRPr="002E30DA">
        <w:rPr>
          <w:rFonts w:ascii="Arial" w:hAnsi="Arial" w:cs="Arial"/>
          <w:highlight w:val="yellow"/>
        </w:rPr>
        <w:tab/>
      </w:r>
      <w:proofErr w:type="spellStart"/>
      <w:r w:rsidRPr="002E30DA">
        <w:rPr>
          <w:rFonts w:ascii="Arial" w:hAnsi="Arial" w:cs="Arial"/>
          <w:highlight w:val="yellow"/>
        </w:rPr>
        <w:t>Tabel</w:t>
      </w:r>
      <w:proofErr w:type="spellEnd"/>
      <w:r w:rsidRPr="002E30DA">
        <w:rPr>
          <w:rFonts w:ascii="Arial" w:hAnsi="Arial" w:cs="Arial"/>
          <w:highlight w:val="yellow"/>
        </w:rPr>
        <w:t xml:space="preserve"> 1.a.3) </w:t>
      </w:r>
      <w:proofErr w:type="spellStart"/>
      <w:r w:rsidRPr="002E30DA">
        <w:rPr>
          <w:rFonts w:ascii="Arial" w:hAnsi="Arial" w:cs="Arial"/>
          <w:highlight w:val="yellow"/>
        </w:rPr>
        <w:t>Pelaksanaan</w:t>
      </w:r>
      <w:proofErr w:type="spellEnd"/>
      <w:r w:rsidRPr="002E30DA">
        <w:rPr>
          <w:rFonts w:ascii="Arial" w:hAnsi="Arial" w:cs="Arial"/>
          <w:highlight w:val="yellow"/>
        </w:rPr>
        <w:t xml:space="preserve"> dan </w:t>
      </w:r>
      <w:proofErr w:type="spellStart"/>
      <w:r w:rsidRPr="002E30DA">
        <w:rPr>
          <w:rFonts w:ascii="Arial" w:hAnsi="Arial" w:cs="Arial"/>
          <w:highlight w:val="yellow"/>
        </w:rPr>
        <w:t>hasil</w:t>
      </w:r>
      <w:proofErr w:type="spellEnd"/>
      <w:r w:rsidRPr="002E30DA">
        <w:rPr>
          <w:rFonts w:ascii="Arial" w:hAnsi="Arial" w:cs="Arial"/>
          <w:highlight w:val="yellow"/>
        </w:rPr>
        <w:t xml:space="preserve"> audit </w:t>
      </w:r>
      <w:proofErr w:type="spellStart"/>
      <w:r w:rsidRPr="002E30DA">
        <w:rPr>
          <w:rFonts w:ascii="Arial" w:hAnsi="Arial" w:cs="Arial"/>
          <w:highlight w:val="yellow"/>
        </w:rPr>
        <w:t>eksternal</w:t>
      </w:r>
      <w:proofErr w:type="spellEnd"/>
      <w:r w:rsidRPr="002E30DA">
        <w:rPr>
          <w:rFonts w:ascii="Arial" w:hAnsi="Arial" w:cs="Arial"/>
          <w:highlight w:val="yellow"/>
        </w:rPr>
        <w:t xml:space="preserve"> </w:t>
      </w:r>
      <w:proofErr w:type="spellStart"/>
      <w:r w:rsidRPr="002E30DA">
        <w:rPr>
          <w:rFonts w:ascii="Arial" w:hAnsi="Arial" w:cs="Arial"/>
          <w:highlight w:val="yellow"/>
        </w:rPr>
        <w:t>keuangan</w:t>
      </w:r>
      <w:proofErr w:type="spellEnd"/>
      <w:r w:rsidRPr="002E30DA">
        <w:rPr>
          <w:rFonts w:ascii="Arial" w:hAnsi="Arial" w:cs="Arial"/>
          <w:highlight w:val="yellow"/>
        </w:rPr>
        <w:t>.</w:t>
      </w:r>
    </w:p>
    <w:p w14:paraId="7B77C0BA" w14:textId="467AC442" w:rsidR="002A7BD1" w:rsidRDefault="00CF0E33" w:rsidP="00CF0E33">
      <w:pPr>
        <w:tabs>
          <w:tab w:val="left" w:pos="1560"/>
        </w:tabs>
        <w:spacing w:after="0" w:line="276" w:lineRule="auto"/>
        <w:ind w:left="1560" w:hanging="426"/>
        <w:jc w:val="both"/>
        <w:rPr>
          <w:rFonts w:ascii="Arial" w:hAnsi="Arial" w:cs="Arial"/>
        </w:rPr>
      </w:pPr>
      <w:r w:rsidRPr="002E30DA">
        <w:rPr>
          <w:rFonts w:ascii="Arial" w:hAnsi="Arial" w:cs="Arial"/>
          <w:highlight w:val="yellow"/>
        </w:rPr>
        <w:t xml:space="preserve">d) </w:t>
      </w:r>
      <w:r w:rsidRPr="002E30DA">
        <w:rPr>
          <w:rFonts w:ascii="Arial" w:hAnsi="Arial" w:cs="Arial"/>
          <w:highlight w:val="yellow"/>
        </w:rPr>
        <w:tab/>
      </w:r>
      <w:proofErr w:type="spellStart"/>
      <w:r w:rsidRPr="002E30DA">
        <w:rPr>
          <w:rFonts w:ascii="Arial" w:hAnsi="Arial" w:cs="Arial"/>
          <w:highlight w:val="yellow"/>
        </w:rPr>
        <w:t>Tabel</w:t>
      </w:r>
      <w:proofErr w:type="spellEnd"/>
      <w:r w:rsidRPr="002E30DA">
        <w:rPr>
          <w:rFonts w:ascii="Arial" w:hAnsi="Arial" w:cs="Arial"/>
          <w:highlight w:val="yellow"/>
        </w:rPr>
        <w:t xml:space="preserve"> 1.b Akreditasi Program </w:t>
      </w:r>
      <w:proofErr w:type="spellStart"/>
      <w:r w:rsidRPr="002E30DA">
        <w:rPr>
          <w:rFonts w:ascii="Arial" w:hAnsi="Arial" w:cs="Arial"/>
          <w:highlight w:val="yellow"/>
        </w:rPr>
        <w:t>Studi</w:t>
      </w:r>
      <w:proofErr w:type="spellEnd"/>
      <w:r w:rsidRPr="002E30DA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6"/>
      </w:tblGrid>
      <w:tr w:rsidR="002E30DA" w14:paraId="13BA28DA" w14:textId="77777777" w:rsidTr="002E30DA">
        <w:tc>
          <w:tcPr>
            <w:tcW w:w="8596" w:type="dxa"/>
          </w:tcPr>
          <w:p w14:paraId="7DB9C9F6" w14:textId="77777777" w:rsidR="002E30DA" w:rsidRDefault="002E30DA" w:rsidP="002E30DA">
            <w:pPr>
              <w:tabs>
                <w:tab w:val="left" w:pos="156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37D9693D" w14:textId="6FF22054" w:rsidR="002E30DA" w:rsidRDefault="002E30DA" w:rsidP="002E30DA">
            <w:pPr>
              <w:tabs>
                <w:tab w:val="left" w:pos="156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4FB29863" w14:textId="77777777" w:rsidR="00DD3A54" w:rsidRDefault="00DD3A54" w:rsidP="002E30DA">
            <w:pPr>
              <w:tabs>
                <w:tab w:val="left" w:pos="156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67D435BB" w14:textId="77777777" w:rsidR="002E30DA" w:rsidRDefault="002E30DA" w:rsidP="002E30DA">
            <w:pPr>
              <w:tabs>
                <w:tab w:val="left" w:pos="156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793C273C" w14:textId="2AA71B6F" w:rsidR="002E30DA" w:rsidRDefault="002E30DA" w:rsidP="002E30DA">
            <w:pPr>
              <w:tabs>
                <w:tab w:val="left" w:pos="156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C52A20E" w14:textId="330F12AA" w:rsidR="002E30DA" w:rsidRDefault="002E30DA" w:rsidP="002E30DA">
      <w:pPr>
        <w:tabs>
          <w:tab w:val="left" w:pos="1560"/>
        </w:tabs>
        <w:spacing w:after="0" w:line="276" w:lineRule="auto"/>
        <w:jc w:val="both"/>
        <w:rPr>
          <w:rFonts w:ascii="Arial" w:hAnsi="Arial" w:cs="Arial"/>
        </w:rPr>
      </w:pPr>
      <w:proofErr w:type="spellStart"/>
      <w:r w:rsidRPr="002E30DA">
        <w:rPr>
          <w:rFonts w:ascii="Arial" w:hAnsi="Arial" w:cs="Arial"/>
          <w:highlight w:val="cyan"/>
        </w:rPr>
        <w:t>Catatan</w:t>
      </w:r>
      <w:proofErr w:type="spellEnd"/>
      <w:r w:rsidRPr="002E30DA">
        <w:rPr>
          <w:rFonts w:ascii="Arial" w:hAnsi="Arial" w:cs="Arial"/>
          <w:highlight w:val="cy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777"/>
      </w:tblGrid>
      <w:tr w:rsidR="002E30DA" w14:paraId="6972924B" w14:textId="77777777" w:rsidTr="002C11ED">
        <w:tc>
          <w:tcPr>
            <w:tcW w:w="1980" w:type="dxa"/>
          </w:tcPr>
          <w:p w14:paraId="610CA1CD" w14:textId="77777777" w:rsidR="002E30DA" w:rsidRPr="00A76A76" w:rsidRDefault="002E30DA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  <w:tc>
          <w:tcPr>
            <w:tcW w:w="3260" w:type="dxa"/>
          </w:tcPr>
          <w:p w14:paraId="3CA82DBC" w14:textId="77777777" w:rsidR="002E30DA" w:rsidRPr="00A76A76" w:rsidRDefault="002E30DA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Indiakator</w:t>
            </w:r>
            <w:proofErr w:type="spellEnd"/>
          </w:p>
        </w:tc>
        <w:tc>
          <w:tcPr>
            <w:tcW w:w="3777" w:type="dxa"/>
          </w:tcPr>
          <w:p w14:paraId="1AEF4D3B" w14:textId="77777777" w:rsidR="002E30DA" w:rsidRPr="00A76A76" w:rsidRDefault="002E30DA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6A76">
              <w:rPr>
                <w:rFonts w:ascii="Arial" w:hAnsi="Arial" w:cs="Arial"/>
                <w:b/>
                <w:bCs/>
              </w:rPr>
              <w:t>Skor 4</w:t>
            </w:r>
          </w:p>
        </w:tc>
      </w:tr>
      <w:tr w:rsidR="002E30DA" w14:paraId="2195C7A4" w14:textId="77777777" w:rsidTr="002C11ED">
        <w:tc>
          <w:tcPr>
            <w:tcW w:w="1980" w:type="dxa"/>
          </w:tcPr>
          <w:p w14:paraId="6B633A7C" w14:textId="77777777" w:rsidR="002E30DA" w:rsidRDefault="002E30D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0A9D">
              <w:rPr>
                <w:rFonts w:ascii="Arial" w:hAnsi="Arial" w:cs="Arial"/>
                <w:sz w:val="18"/>
                <w:szCs w:val="18"/>
              </w:rPr>
              <w:t xml:space="preserve">2.2 Tata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Pamong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>, Tata Kelola dan Kerjasama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78ED2" w14:textId="7555A6EA" w:rsidR="002E30DA" w:rsidRPr="00A76A76" w:rsidRDefault="002E30D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52C47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Penjaminan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Mutu</w:t>
            </w:r>
            <w:proofErr w:type="spellEnd"/>
          </w:p>
        </w:tc>
        <w:tc>
          <w:tcPr>
            <w:tcW w:w="3260" w:type="dxa"/>
          </w:tcPr>
          <w:p w14:paraId="7ABEFE27" w14:textId="0AD9239A" w:rsidR="002E30DA" w:rsidRPr="00A76A76" w:rsidRDefault="002E30D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0DA">
              <w:rPr>
                <w:rFonts w:ascii="Arial" w:hAnsi="Arial" w:cs="Arial"/>
                <w:sz w:val="18"/>
                <w:szCs w:val="18"/>
              </w:rPr>
              <w:t xml:space="preserve">A.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Ketersediaan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dokumen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formal SPMI yang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dibuktikan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keberadaan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5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>: 1) organ/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fungsi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SPMI, 2)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dokumen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SPMI, 3) auditor internal, 4)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hasil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audit, dan 5)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bukti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tindak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lanjut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77" w:type="dxa"/>
          </w:tcPr>
          <w:p w14:paraId="0C2925A4" w14:textId="67D2C783" w:rsidR="002E30DA" w:rsidRPr="00A76A76" w:rsidRDefault="002E30D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telah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menjalankan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SPMI yang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dibuktikan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keberadaan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5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standar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melampaui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SNDikti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membawa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daya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saing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internasional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kuantitas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kualitas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signifikan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efektif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menumbuhkembangkan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budaya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mutu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menerapkan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inovasi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SPM,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seperti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: audit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berbasis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resiko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(Risk Based Audit)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atau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inovasi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lainnya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E30DA" w14:paraId="040C30E2" w14:textId="77777777" w:rsidTr="002C11ED">
        <w:tc>
          <w:tcPr>
            <w:tcW w:w="1980" w:type="dxa"/>
          </w:tcPr>
          <w:p w14:paraId="0A18A7DD" w14:textId="77777777" w:rsidR="002E30DA" w:rsidRPr="008C0A9D" w:rsidRDefault="002E30D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78757B7" w14:textId="77777777" w:rsidR="002E30DA" w:rsidRDefault="002E30D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0DA">
              <w:rPr>
                <w:rFonts w:ascii="Arial" w:hAnsi="Arial" w:cs="Arial"/>
                <w:sz w:val="18"/>
                <w:szCs w:val="18"/>
              </w:rPr>
              <w:t xml:space="preserve">B.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Efektivitas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pelaksanaan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penjaminan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mutu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pada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tiap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kriteria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memenuhi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4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2992898D" w14:textId="77777777" w:rsidR="002E30DA" w:rsidRDefault="002E30D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0DA">
              <w:rPr>
                <w:rFonts w:ascii="Arial" w:hAnsi="Arial" w:cs="Arial"/>
                <w:sz w:val="18"/>
                <w:szCs w:val="18"/>
              </w:rPr>
              <w:lastRenderedPageBreak/>
              <w:t xml:space="preserve">1)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keberadaan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dokumen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formal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penetapan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standar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mutu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081622F1" w14:textId="77777777" w:rsidR="002E30DA" w:rsidRDefault="002E30D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0DA">
              <w:rPr>
                <w:rFonts w:ascii="Arial" w:hAnsi="Arial" w:cs="Arial"/>
                <w:sz w:val="18"/>
                <w:szCs w:val="18"/>
              </w:rPr>
              <w:t xml:space="preserve">2)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standar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mutu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dilaksanakan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konsisten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49C8F786" w14:textId="77777777" w:rsidR="002E30DA" w:rsidRDefault="002E30D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0DA">
              <w:rPr>
                <w:rFonts w:ascii="Arial" w:hAnsi="Arial" w:cs="Arial"/>
                <w:sz w:val="18"/>
                <w:szCs w:val="18"/>
              </w:rPr>
              <w:t xml:space="preserve">3) monitoring,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evaluasi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pengendalian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standar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mutu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telah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ditetapkan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, dan </w:t>
            </w:r>
          </w:p>
          <w:p w14:paraId="6EEC6F1F" w14:textId="54472E53" w:rsidR="002E30DA" w:rsidRPr="00C52C47" w:rsidRDefault="002E30D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0DA">
              <w:rPr>
                <w:rFonts w:ascii="Arial" w:hAnsi="Arial" w:cs="Arial"/>
                <w:sz w:val="18"/>
                <w:szCs w:val="18"/>
              </w:rPr>
              <w:t xml:space="preserve">4)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hasilnya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ditindak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lanjuti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perbaikan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mutu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77" w:type="dxa"/>
          </w:tcPr>
          <w:p w14:paraId="7F6FEE0C" w14:textId="709F50B0" w:rsidR="002E30DA" w:rsidRPr="00C52C47" w:rsidRDefault="002E30D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lastRenderedPageBreak/>
              <w:t>Perguruan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telah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melaksanakan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penjaminan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mutu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terbukti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efektif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memenuhi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4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dilakukan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review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lastRenderedPageBreak/>
              <w:t>terhadap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siklus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penjaminan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mutu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melibatkan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reviewer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eksternal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E30DA" w14:paraId="2D2FA6C4" w14:textId="77777777" w:rsidTr="002C11ED">
        <w:tc>
          <w:tcPr>
            <w:tcW w:w="1980" w:type="dxa"/>
          </w:tcPr>
          <w:p w14:paraId="62BBFE94" w14:textId="77777777" w:rsidR="002E30DA" w:rsidRPr="008C0A9D" w:rsidRDefault="002E30D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741E552" w14:textId="77777777" w:rsidR="002E30DA" w:rsidRDefault="002E30D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0DA">
              <w:rPr>
                <w:rFonts w:ascii="Arial" w:hAnsi="Arial" w:cs="Arial"/>
                <w:sz w:val="18"/>
                <w:szCs w:val="18"/>
              </w:rPr>
              <w:t xml:space="preserve">C.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Ketersediaan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bukti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sahih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praktik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baik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budaya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mutu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melalui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pelaksanaan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rapat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tinjauan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manajemen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mengagendakan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pembahasan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4465BDB8" w14:textId="77777777" w:rsidR="002E30DA" w:rsidRDefault="002E30D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0DA">
              <w:rPr>
                <w:rFonts w:ascii="Arial" w:hAnsi="Arial" w:cs="Arial"/>
                <w:sz w:val="18"/>
                <w:szCs w:val="18"/>
              </w:rPr>
              <w:t xml:space="preserve">1)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hasil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audit internal, </w:t>
            </w:r>
          </w:p>
          <w:p w14:paraId="4A79E111" w14:textId="77777777" w:rsidR="002E30DA" w:rsidRDefault="002E30D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0DA">
              <w:rPr>
                <w:rFonts w:ascii="Arial" w:hAnsi="Arial" w:cs="Arial"/>
                <w:sz w:val="18"/>
                <w:szCs w:val="18"/>
              </w:rPr>
              <w:t xml:space="preserve">2)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umpan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balik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0E38EF60" w14:textId="77777777" w:rsidR="002E30DA" w:rsidRDefault="002E30D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0DA">
              <w:rPr>
                <w:rFonts w:ascii="Arial" w:hAnsi="Arial" w:cs="Arial"/>
                <w:sz w:val="18"/>
                <w:szCs w:val="18"/>
              </w:rPr>
              <w:t xml:space="preserve">3)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kinerja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proses dan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kesesuaian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produk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7FBA7813" w14:textId="77777777" w:rsidR="002E30DA" w:rsidRDefault="002E30D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0DA">
              <w:rPr>
                <w:rFonts w:ascii="Arial" w:hAnsi="Arial" w:cs="Arial"/>
                <w:sz w:val="18"/>
                <w:szCs w:val="18"/>
              </w:rPr>
              <w:t xml:space="preserve">4) status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tindakan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pencegahan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perbaikan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47E33524" w14:textId="77777777" w:rsidR="002E30DA" w:rsidRDefault="002E30D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0DA">
              <w:rPr>
                <w:rFonts w:ascii="Arial" w:hAnsi="Arial" w:cs="Arial"/>
                <w:sz w:val="18"/>
                <w:szCs w:val="18"/>
              </w:rPr>
              <w:t xml:space="preserve">5)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tindak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lanjut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rapat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tinjauan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manajemen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sebelumnya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620E3A95" w14:textId="77777777" w:rsidR="002E30DA" w:rsidRDefault="002E30D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0DA">
              <w:rPr>
                <w:rFonts w:ascii="Arial" w:hAnsi="Arial" w:cs="Arial"/>
                <w:sz w:val="18"/>
                <w:szCs w:val="18"/>
              </w:rPr>
              <w:t xml:space="preserve">6)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perubahan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mempengaruhi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penjaminan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mutu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, dan </w:t>
            </w:r>
          </w:p>
          <w:p w14:paraId="566F92FA" w14:textId="727A8A08" w:rsidR="002E30DA" w:rsidRDefault="002E30D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0DA">
              <w:rPr>
                <w:rFonts w:ascii="Arial" w:hAnsi="Arial" w:cs="Arial"/>
                <w:sz w:val="18"/>
                <w:szCs w:val="18"/>
              </w:rPr>
              <w:t xml:space="preserve">7)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rekomendasi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1A1F52F" w14:textId="77777777" w:rsidR="002E30DA" w:rsidRDefault="002E30D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245B61" w14:textId="11666E4B" w:rsidR="002E30DA" w:rsidRPr="00C52C47" w:rsidRDefault="002E30D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0DA">
              <w:rPr>
                <w:rFonts w:ascii="Arial" w:hAnsi="Arial" w:cs="Arial"/>
                <w:sz w:val="18"/>
                <w:szCs w:val="18"/>
              </w:rPr>
              <w:t>Skor = (A + (2 x B) + (2 x C)) / 5</w:t>
            </w:r>
          </w:p>
        </w:tc>
        <w:tc>
          <w:tcPr>
            <w:tcW w:w="3777" w:type="dxa"/>
          </w:tcPr>
          <w:p w14:paraId="33D27DC4" w14:textId="6991FCC3" w:rsidR="002E30DA" w:rsidRPr="00C52C47" w:rsidRDefault="002E30DA" w:rsidP="002C11E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bukti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sahih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praktik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baik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budaya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mutu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melalui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pelaksanaan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rapat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tinjauan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manajemen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mengagendakan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pembahasan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 xml:space="preserve"> 7 </w:t>
            </w:r>
            <w:proofErr w:type="spellStart"/>
            <w:r w:rsidRPr="002E30DA">
              <w:rPr>
                <w:rFonts w:ascii="Arial" w:hAnsi="Arial" w:cs="Arial"/>
                <w:sz w:val="18"/>
                <w:szCs w:val="18"/>
              </w:rPr>
              <w:t>unsur</w:t>
            </w:r>
            <w:proofErr w:type="spellEnd"/>
            <w:r w:rsidRPr="002E30D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46142" w14:paraId="28188BCE" w14:textId="77777777" w:rsidTr="002C11ED">
        <w:tc>
          <w:tcPr>
            <w:tcW w:w="1980" w:type="dxa"/>
          </w:tcPr>
          <w:p w14:paraId="2A214739" w14:textId="77777777" w:rsidR="00E46142" w:rsidRPr="008C0A9D" w:rsidRDefault="00E46142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9B621D5" w14:textId="32D07E48" w:rsidR="00E46142" w:rsidRPr="002E30DA" w:rsidRDefault="00E46142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Pengukuran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tingkat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kepuasan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pemangku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(internal dan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eksternal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):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tenaga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kependidikan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lulusan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mitra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mitra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mitra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kerjasama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layanan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manajemen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, yang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memenuhi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4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: 1)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instrumen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kepuasan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yang sahih,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andal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mudah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digunakan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, 2)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dilaksanakan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berkala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datanya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terekam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komprehensif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, 3)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dianalisis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metode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bermanfaat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pengambilan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keputusan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, dan 4)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tingkat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kepuasan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umpan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balik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ditindaklanjuti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perbaikan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mutu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luaran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berkala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tersistem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77" w:type="dxa"/>
          </w:tcPr>
          <w:p w14:paraId="3B3CD733" w14:textId="63B71A45" w:rsidR="00E46142" w:rsidRPr="002E30DA" w:rsidRDefault="00E46142" w:rsidP="002C11E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melaksanakan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pengukuran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kepuasan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seluruh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pemangku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internal dan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eksternal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memenuhi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4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hasilnya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dipublikasikan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mudah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diakses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oleh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dilakukan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review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pelaksanaan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pengukuran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kepuasan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pengguna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46142" w14:paraId="2F750689" w14:textId="77777777" w:rsidTr="002C11ED">
        <w:tc>
          <w:tcPr>
            <w:tcW w:w="1980" w:type="dxa"/>
          </w:tcPr>
          <w:p w14:paraId="7605CF03" w14:textId="77777777" w:rsidR="00E46142" w:rsidRPr="008C0A9D" w:rsidRDefault="00E46142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6A82B87" w14:textId="64F83916" w:rsidR="00E46142" w:rsidRDefault="00E46142" w:rsidP="00E4614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22" w:hanging="32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Perolehan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sertifikasi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akreditasi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eksternal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oleh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lembaga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internasional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atau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internasional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bereputasi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1B2EE77" w14:textId="77777777" w:rsidR="00E46142" w:rsidRPr="00E46142" w:rsidRDefault="00E46142" w:rsidP="00E46142">
            <w:pPr>
              <w:pStyle w:val="ListParagraph"/>
              <w:spacing w:line="276" w:lineRule="auto"/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E3A23F" w14:textId="5BF30F8B" w:rsidR="00E46142" w:rsidRPr="00E46142" w:rsidRDefault="00E46142" w:rsidP="00E46142">
            <w:pPr>
              <w:pStyle w:val="ListParagraph"/>
              <w:spacing w:line="276" w:lineRule="auto"/>
              <w:ind w:left="606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Tabel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1.a.1)</w:t>
            </w:r>
          </w:p>
        </w:tc>
        <w:tc>
          <w:tcPr>
            <w:tcW w:w="3777" w:type="dxa"/>
          </w:tcPr>
          <w:p w14:paraId="4C55F5F2" w14:textId="77777777" w:rsidR="00E46142" w:rsidRDefault="00E46142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142">
              <w:rPr>
                <w:rFonts w:ascii="Arial" w:hAnsi="Arial" w:cs="Arial"/>
                <w:sz w:val="18"/>
                <w:szCs w:val="18"/>
              </w:rPr>
              <w:t xml:space="preserve">Jika NK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E46142">
              <w:rPr>
                <w:rFonts w:ascii="Arial" w:hAnsi="Arial" w:cs="Arial"/>
                <w:sz w:val="18"/>
                <w:szCs w:val="18"/>
              </w:rPr>
              <w:t xml:space="preserve"> 8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Skor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E46142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gramStart"/>
            <w:r w:rsidRPr="00E46142">
              <w:rPr>
                <w:rFonts w:ascii="Arial" w:hAnsi="Arial" w:cs="Arial"/>
                <w:sz w:val="18"/>
                <w:szCs w:val="18"/>
              </w:rPr>
              <w:t>4 .</w:t>
            </w:r>
            <w:proofErr w:type="gramEnd"/>
          </w:p>
          <w:p w14:paraId="765767A9" w14:textId="77777777" w:rsidR="00E46142" w:rsidRDefault="00E46142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0965A6" w14:textId="77777777" w:rsidR="00E46142" w:rsidRDefault="00E46142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142">
              <w:rPr>
                <w:rFonts w:ascii="Arial" w:hAnsi="Arial" w:cs="Arial"/>
                <w:sz w:val="18"/>
                <w:szCs w:val="18"/>
              </w:rPr>
              <w:t xml:space="preserve">NK = 4 x NA + 2 x NB + NC </w:t>
            </w:r>
          </w:p>
          <w:p w14:paraId="3308FCF2" w14:textId="77777777" w:rsidR="00E46142" w:rsidRDefault="00E46142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FBBC30" w14:textId="77777777" w:rsidR="00E46142" w:rsidRDefault="00E46142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142">
              <w:rPr>
                <w:rFonts w:ascii="Arial" w:hAnsi="Arial" w:cs="Arial"/>
                <w:sz w:val="18"/>
                <w:szCs w:val="18"/>
              </w:rPr>
              <w:t xml:space="preserve">NA =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sertifikasi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akreditasi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lingkup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atau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fakultas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diberikan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oleh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lembaga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internasional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bereputasi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F652EA8" w14:textId="77777777" w:rsidR="00E46142" w:rsidRDefault="00E46142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142">
              <w:rPr>
                <w:rFonts w:ascii="Arial" w:hAnsi="Arial" w:cs="Arial"/>
                <w:sz w:val="18"/>
                <w:szCs w:val="18"/>
              </w:rPr>
              <w:t xml:space="preserve">NB =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sertifikasi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akreditasi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lingkup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selain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oleh BAN-PT)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atau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fakultas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diberikan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oleh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lembaga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nasional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bereputasi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D423FA" w14:textId="1A6F6AE9" w:rsidR="00E46142" w:rsidRPr="00E46142" w:rsidRDefault="00E46142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142">
              <w:rPr>
                <w:rFonts w:ascii="Arial" w:hAnsi="Arial" w:cs="Arial"/>
                <w:sz w:val="18"/>
                <w:szCs w:val="18"/>
              </w:rPr>
              <w:t xml:space="preserve">NC =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sertifikasi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akreditasi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lingkup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unit (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laboratorium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dll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.) yang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lastRenderedPageBreak/>
              <w:t>diberikan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oleh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lembaga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internasional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nasional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142">
              <w:rPr>
                <w:rFonts w:ascii="Arial" w:hAnsi="Arial" w:cs="Arial"/>
                <w:sz w:val="18"/>
                <w:szCs w:val="18"/>
              </w:rPr>
              <w:t>bereputasi</w:t>
            </w:r>
            <w:proofErr w:type="spellEnd"/>
            <w:r w:rsidRPr="00E4614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130A0" w14:paraId="184B04A8" w14:textId="77777777" w:rsidTr="002C11ED">
        <w:tc>
          <w:tcPr>
            <w:tcW w:w="1980" w:type="dxa"/>
          </w:tcPr>
          <w:p w14:paraId="0603A2FD" w14:textId="77777777" w:rsidR="002130A0" w:rsidRPr="008C0A9D" w:rsidRDefault="002130A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DC53E24" w14:textId="77777777" w:rsidR="002130A0" w:rsidRDefault="002130A0" w:rsidP="00E4614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22" w:hanging="32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Perolehan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akreditasi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oleh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lembaga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akreditasi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internasional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bereputasi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C599BA0" w14:textId="77777777" w:rsidR="002130A0" w:rsidRDefault="002130A0" w:rsidP="002130A0">
            <w:pPr>
              <w:pStyle w:val="ListParagraph"/>
              <w:spacing w:line="276" w:lineRule="auto"/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Tabel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1.a.2) </w:t>
            </w:r>
          </w:p>
          <w:p w14:paraId="2D0A56C6" w14:textId="77777777" w:rsidR="002130A0" w:rsidRDefault="002130A0" w:rsidP="002130A0">
            <w:pPr>
              <w:pStyle w:val="ListParagraph"/>
              <w:spacing w:line="276" w:lineRule="auto"/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907E34" w14:textId="24B41EB2" w:rsidR="002130A0" w:rsidRPr="00E46142" w:rsidRDefault="002130A0" w:rsidP="002130A0">
            <w:pPr>
              <w:pStyle w:val="ListParagraph"/>
              <w:spacing w:line="276" w:lineRule="auto"/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30A0">
              <w:rPr>
                <w:rFonts w:ascii="Arial" w:hAnsi="Arial" w:cs="Arial"/>
                <w:sz w:val="18"/>
                <w:szCs w:val="18"/>
              </w:rPr>
              <w:t>Skor = (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Skor_A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Skor_B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>) / 2</w:t>
            </w:r>
          </w:p>
        </w:tc>
        <w:tc>
          <w:tcPr>
            <w:tcW w:w="3777" w:type="dxa"/>
          </w:tcPr>
          <w:p w14:paraId="10888616" w14:textId="77777777" w:rsidR="002130A0" w:rsidRDefault="002130A0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30A0">
              <w:rPr>
                <w:rFonts w:ascii="Arial" w:hAnsi="Arial" w:cs="Arial"/>
                <w:sz w:val="18"/>
                <w:szCs w:val="18"/>
              </w:rPr>
              <w:t xml:space="preserve">Jika PAI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2130A0">
              <w:rPr>
                <w:rFonts w:ascii="Arial" w:hAnsi="Arial" w:cs="Arial"/>
                <w:sz w:val="18"/>
                <w:szCs w:val="18"/>
              </w:rPr>
              <w:t xml:space="preserve"> 5</w:t>
            </w:r>
            <w:proofErr w:type="gramStart"/>
            <w:r w:rsidRPr="002130A0">
              <w:rPr>
                <w:rFonts w:ascii="Arial" w:hAnsi="Arial" w:cs="Arial"/>
                <w:sz w:val="18"/>
                <w:szCs w:val="18"/>
              </w:rPr>
              <w:t>% ,</w:t>
            </w:r>
            <w:proofErr w:type="gram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Skor_B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= 4 .</w:t>
            </w:r>
          </w:p>
          <w:p w14:paraId="101B63F1" w14:textId="77777777" w:rsidR="002130A0" w:rsidRDefault="002130A0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F14590" w14:textId="77777777" w:rsidR="002130A0" w:rsidRDefault="002130A0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30A0">
              <w:rPr>
                <w:rFonts w:ascii="Arial" w:hAnsi="Arial" w:cs="Arial"/>
                <w:sz w:val="18"/>
                <w:szCs w:val="18"/>
              </w:rPr>
              <w:t xml:space="preserve">PAI = (NAI / NPS) x 100% </w:t>
            </w:r>
          </w:p>
          <w:p w14:paraId="782F9C0A" w14:textId="77777777" w:rsidR="002130A0" w:rsidRDefault="002130A0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FAD559" w14:textId="77777777" w:rsidR="002130A0" w:rsidRDefault="002130A0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30A0">
              <w:rPr>
                <w:rFonts w:ascii="Arial" w:hAnsi="Arial" w:cs="Arial"/>
                <w:sz w:val="18"/>
                <w:szCs w:val="18"/>
              </w:rPr>
              <w:t xml:space="preserve">NAI =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pada program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terakreditasi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oleh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lembaga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internasional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bereputasi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64676DE" w14:textId="55823367" w:rsidR="002130A0" w:rsidRPr="00E46142" w:rsidRDefault="002130A0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30A0">
              <w:rPr>
                <w:rFonts w:ascii="Arial" w:hAnsi="Arial" w:cs="Arial"/>
                <w:sz w:val="18"/>
                <w:szCs w:val="18"/>
              </w:rPr>
              <w:t xml:space="preserve">NPSU =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pada program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130A0" w14:paraId="655EECC5" w14:textId="77777777" w:rsidTr="002C11ED">
        <w:tc>
          <w:tcPr>
            <w:tcW w:w="1980" w:type="dxa"/>
          </w:tcPr>
          <w:p w14:paraId="2D6BCB53" w14:textId="77777777" w:rsidR="002130A0" w:rsidRPr="008C0A9D" w:rsidRDefault="002130A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48ADB25" w14:textId="77777777" w:rsidR="002130A0" w:rsidRDefault="002130A0" w:rsidP="002130A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Pelaksanaan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hasil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audit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eksternal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keuangan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B640A0B" w14:textId="31DFDF6B" w:rsidR="002130A0" w:rsidRPr="002130A0" w:rsidRDefault="002130A0" w:rsidP="002130A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Tabel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1.a.3)</w:t>
            </w:r>
          </w:p>
        </w:tc>
        <w:tc>
          <w:tcPr>
            <w:tcW w:w="3777" w:type="dxa"/>
          </w:tcPr>
          <w:p w14:paraId="67E20822" w14:textId="644A02B0" w:rsidR="002130A0" w:rsidRPr="002130A0" w:rsidRDefault="002130A0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30A0">
              <w:rPr>
                <w:rFonts w:ascii="Arial" w:hAnsi="Arial" w:cs="Arial"/>
                <w:sz w:val="18"/>
                <w:szCs w:val="18"/>
              </w:rPr>
              <w:t xml:space="preserve">Audit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eksternal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dilakukan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Badan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Penyelenggara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oleh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kantor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Akuntan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Publik</w:t>
            </w:r>
            <w:proofErr w:type="spellEnd"/>
          </w:p>
        </w:tc>
      </w:tr>
      <w:tr w:rsidR="002130A0" w14:paraId="32657DA5" w14:textId="77777777" w:rsidTr="002C11ED">
        <w:tc>
          <w:tcPr>
            <w:tcW w:w="1980" w:type="dxa"/>
          </w:tcPr>
          <w:p w14:paraId="4B13CBAB" w14:textId="77777777" w:rsidR="002130A0" w:rsidRPr="008C0A9D" w:rsidRDefault="002130A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4CF0B5E" w14:textId="77777777" w:rsidR="002130A0" w:rsidRDefault="002130A0" w:rsidP="002130A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Perolehan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status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terakreditasi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oleh BAN-PT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atau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Lembaga Akreditasi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Mandiri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(LAM). </w:t>
            </w:r>
          </w:p>
          <w:p w14:paraId="5179325E" w14:textId="5134773C" w:rsidR="002130A0" w:rsidRPr="002130A0" w:rsidRDefault="002130A0" w:rsidP="002130A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Tabel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2130A0">
              <w:rPr>
                <w:rFonts w:ascii="Arial" w:hAnsi="Arial" w:cs="Arial"/>
                <w:sz w:val="18"/>
                <w:szCs w:val="18"/>
              </w:rPr>
              <w:t>1.b</w:t>
            </w:r>
            <w:proofErr w:type="gramEnd"/>
          </w:p>
        </w:tc>
        <w:tc>
          <w:tcPr>
            <w:tcW w:w="3777" w:type="dxa"/>
          </w:tcPr>
          <w:p w14:paraId="018BE0BA" w14:textId="77777777" w:rsidR="002130A0" w:rsidRDefault="002130A0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30A0">
              <w:rPr>
                <w:rFonts w:ascii="Arial" w:hAnsi="Arial" w:cs="Arial"/>
                <w:sz w:val="18"/>
                <w:szCs w:val="18"/>
              </w:rPr>
              <w:t xml:space="preserve">Jika NSA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2130A0">
              <w:rPr>
                <w:rFonts w:ascii="Arial" w:hAnsi="Arial" w:cs="Arial"/>
                <w:sz w:val="18"/>
                <w:szCs w:val="18"/>
              </w:rPr>
              <w:t xml:space="preserve"> 3,</w:t>
            </w:r>
            <w:proofErr w:type="gramStart"/>
            <w:r w:rsidRPr="002130A0">
              <w:rPr>
                <w:rFonts w:ascii="Arial" w:hAnsi="Arial" w:cs="Arial"/>
                <w:sz w:val="18"/>
                <w:szCs w:val="18"/>
              </w:rPr>
              <w:t>50 ,</w:t>
            </w:r>
            <w:proofErr w:type="gram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Skor = 4 .</w:t>
            </w:r>
          </w:p>
          <w:p w14:paraId="17C2DCB4" w14:textId="77777777" w:rsidR="002130A0" w:rsidRDefault="002130A0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53C331" w14:textId="77777777" w:rsidR="002130A0" w:rsidRDefault="002130A0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30A0">
              <w:rPr>
                <w:rFonts w:ascii="Arial" w:hAnsi="Arial" w:cs="Arial"/>
                <w:sz w:val="18"/>
                <w:szCs w:val="18"/>
              </w:rPr>
              <w:t xml:space="preserve">NSA = (4 x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NUnggul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+ 3,5 x NA + 3 x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NBaik_Sekali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+ 2,5 x NB + 2 x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NBaik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+ 1,5 x NC) / (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NUnggul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+ NA +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NBaik_Sekali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+ NB +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NBaik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+ NC + NK) </w:t>
            </w:r>
          </w:p>
          <w:p w14:paraId="57F04D23" w14:textId="77777777" w:rsidR="002130A0" w:rsidRDefault="002130A0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1AC2A4" w14:textId="77777777" w:rsidR="002130A0" w:rsidRDefault="002130A0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NUnggul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terakreditasi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Unggul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C43490D" w14:textId="77777777" w:rsidR="002130A0" w:rsidRDefault="002130A0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NBaik_Sekali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terakreditasi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Baik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Sekali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6DFCED9" w14:textId="77777777" w:rsidR="002130A0" w:rsidRDefault="002130A0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NBaik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terakreditasi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Baik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9D39454" w14:textId="14EE0441" w:rsidR="002130A0" w:rsidRDefault="002130A0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30A0">
              <w:rPr>
                <w:rFonts w:ascii="Arial" w:hAnsi="Arial" w:cs="Arial"/>
                <w:sz w:val="18"/>
                <w:szCs w:val="18"/>
              </w:rPr>
              <w:t xml:space="preserve">NA =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terakreditasi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A. </w:t>
            </w:r>
          </w:p>
          <w:p w14:paraId="36CF59E7" w14:textId="4BB8C111" w:rsidR="002130A0" w:rsidRDefault="002130A0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30A0">
              <w:rPr>
                <w:rFonts w:ascii="Arial" w:hAnsi="Arial" w:cs="Arial"/>
                <w:sz w:val="18"/>
                <w:szCs w:val="18"/>
              </w:rPr>
              <w:t xml:space="preserve">NB =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terakreditasi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B. NC =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terakreditasi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C. </w:t>
            </w:r>
          </w:p>
          <w:p w14:paraId="4CC13722" w14:textId="77777777" w:rsidR="002130A0" w:rsidRDefault="002130A0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30A0">
              <w:rPr>
                <w:rFonts w:ascii="Arial" w:hAnsi="Arial" w:cs="Arial"/>
                <w:sz w:val="18"/>
                <w:szCs w:val="18"/>
              </w:rPr>
              <w:t xml:space="preserve">NK =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tidak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terakreditasi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kadaluarsa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BB1EF8A" w14:textId="77777777" w:rsidR="002130A0" w:rsidRDefault="002130A0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8E126C" w14:textId="2B6CE5A0" w:rsidR="002130A0" w:rsidRPr="002130A0" w:rsidRDefault="002130A0" w:rsidP="00E461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Catatan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: program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baru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status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terakreditasi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minimum/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memenuhi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persyaratan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minimum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akreditasi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tidak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dimasukkan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perhitungan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NSA.</w:t>
            </w:r>
          </w:p>
        </w:tc>
      </w:tr>
    </w:tbl>
    <w:p w14:paraId="22DACC94" w14:textId="77777777" w:rsidR="002A7BD1" w:rsidRPr="002A7BD1" w:rsidRDefault="002A7BD1" w:rsidP="002A7BD1">
      <w:pPr>
        <w:spacing w:after="0" w:line="276" w:lineRule="auto"/>
        <w:jc w:val="both"/>
        <w:rPr>
          <w:rFonts w:ascii="Arial" w:hAnsi="Arial" w:cs="Arial"/>
        </w:rPr>
      </w:pPr>
    </w:p>
    <w:p w14:paraId="4F5FBE3E" w14:textId="77777777" w:rsidR="005137E7" w:rsidRPr="005137E7" w:rsidRDefault="005137E7" w:rsidP="005137E7">
      <w:pPr>
        <w:pStyle w:val="ListParagraph"/>
        <w:numPr>
          <w:ilvl w:val="0"/>
          <w:numId w:val="8"/>
        </w:numPr>
        <w:spacing w:after="0" w:line="276" w:lineRule="auto"/>
        <w:ind w:left="993" w:hanging="284"/>
        <w:jc w:val="both"/>
        <w:rPr>
          <w:rFonts w:ascii="Arial" w:hAnsi="Arial" w:cs="Arial"/>
          <w:b/>
          <w:bCs/>
        </w:rPr>
      </w:pPr>
      <w:r w:rsidRPr="005137E7">
        <w:rPr>
          <w:rFonts w:ascii="Arial" w:hAnsi="Arial" w:cs="Arial"/>
          <w:b/>
          <w:bCs/>
        </w:rPr>
        <w:t xml:space="preserve">Kerjasama </w:t>
      </w:r>
    </w:p>
    <w:p w14:paraId="73C0CE21" w14:textId="3392DBE8" w:rsidR="00E46142" w:rsidRPr="00B33B31" w:rsidRDefault="00E46142" w:rsidP="00E46142">
      <w:pPr>
        <w:tabs>
          <w:tab w:val="left" w:pos="1134"/>
        </w:tabs>
        <w:spacing w:after="0" w:line="276" w:lineRule="auto"/>
        <w:ind w:left="1134" w:hanging="425"/>
        <w:jc w:val="both"/>
        <w:rPr>
          <w:rFonts w:ascii="Arial" w:hAnsi="Arial" w:cs="Arial"/>
          <w:highlight w:val="yellow"/>
        </w:rPr>
      </w:pPr>
      <w:r w:rsidRPr="00B33B31">
        <w:rPr>
          <w:rFonts w:ascii="Arial" w:hAnsi="Arial" w:cs="Arial"/>
          <w:highlight w:val="yellow"/>
        </w:rPr>
        <w:t>1)</w:t>
      </w:r>
      <w:r w:rsidRPr="00B33B31">
        <w:rPr>
          <w:rFonts w:ascii="Arial" w:hAnsi="Arial" w:cs="Arial"/>
          <w:highlight w:val="yellow"/>
        </w:rPr>
        <w:tab/>
      </w:r>
      <w:proofErr w:type="spellStart"/>
      <w:r w:rsidRPr="00B33B31">
        <w:rPr>
          <w:rFonts w:ascii="Arial" w:hAnsi="Arial" w:cs="Arial"/>
          <w:highlight w:val="yellow"/>
        </w:rPr>
        <w:t>Tuliskan</w:t>
      </w:r>
      <w:proofErr w:type="spellEnd"/>
      <w:r w:rsidRPr="00B33B31">
        <w:rPr>
          <w:rFonts w:ascii="Arial" w:hAnsi="Arial" w:cs="Arial"/>
          <w:highlight w:val="yellow"/>
        </w:rPr>
        <w:t xml:space="preserve"> dan </w:t>
      </w:r>
      <w:proofErr w:type="spellStart"/>
      <w:r w:rsidRPr="00B33B31">
        <w:rPr>
          <w:rFonts w:ascii="Arial" w:hAnsi="Arial" w:cs="Arial"/>
          <w:highlight w:val="yellow"/>
        </w:rPr>
        <w:t>uraikan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mengenai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ketersediaan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dokumen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perencanaan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pengembangan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jejaring</w:t>
      </w:r>
      <w:proofErr w:type="spellEnd"/>
      <w:r w:rsidRPr="00B33B31">
        <w:rPr>
          <w:rFonts w:ascii="Arial" w:hAnsi="Arial" w:cs="Arial"/>
          <w:highlight w:val="yellow"/>
        </w:rPr>
        <w:t xml:space="preserve"> dan </w:t>
      </w:r>
      <w:proofErr w:type="spellStart"/>
      <w:r w:rsidRPr="00B33B31">
        <w:rPr>
          <w:rFonts w:ascii="Arial" w:hAnsi="Arial" w:cs="Arial"/>
          <w:highlight w:val="yellow"/>
        </w:rPr>
        <w:t>kemitraan</w:t>
      </w:r>
      <w:proofErr w:type="spellEnd"/>
      <w:r w:rsidRPr="00B33B31">
        <w:rPr>
          <w:rFonts w:ascii="Arial" w:hAnsi="Arial" w:cs="Arial"/>
          <w:highlight w:val="yellow"/>
        </w:rPr>
        <w:t xml:space="preserve"> yang </w:t>
      </w:r>
      <w:proofErr w:type="spellStart"/>
      <w:r w:rsidRPr="00B33B31">
        <w:rPr>
          <w:rFonts w:ascii="Arial" w:hAnsi="Arial" w:cs="Arial"/>
          <w:highlight w:val="yellow"/>
        </w:rPr>
        <w:t>ditetapkan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untuk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mencapai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visi</w:t>
      </w:r>
      <w:proofErr w:type="spellEnd"/>
      <w:r w:rsidRPr="00B33B31">
        <w:rPr>
          <w:rFonts w:ascii="Arial" w:hAnsi="Arial" w:cs="Arial"/>
          <w:highlight w:val="yellow"/>
        </w:rPr>
        <w:t xml:space="preserve">, </w:t>
      </w:r>
      <w:proofErr w:type="spellStart"/>
      <w:r w:rsidRPr="00B33B31">
        <w:rPr>
          <w:rFonts w:ascii="Arial" w:hAnsi="Arial" w:cs="Arial"/>
          <w:highlight w:val="yellow"/>
        </w:rPr>
        <w:t>misi</w:t>
      </w:r>
      <w:proofErr w:type="spellEnd"/>
      <w:r w:rsidRPr="00B33B31">
        <w:rPr>
          <w:rFonts w:ascii="Arial" w:hAnsi="Arial" w:cs="Arial"/>
          <w:highlight w:val="yellow"/>
        </w:rPr>
        <w:t xml:space="preserve"> dan </w:t>
      </w:r>
      <w:proofErr w:type="spellStart"/>
      <w:r w:rsidRPr="00B33B31">
        <w:rPr>
          <w:rFonts w:ascii="Arial" w:hAnsi="Arial" w:cs="Arial"/>
          <w:highlight w:val="yellow"/>
        </w:rPr>
        <w:t>tujuan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strategis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institusi</w:t>
      </w:r>
      <w:proofErr w:type="spellEnd"/>
      <w:r w:rsidRPr="00B33B31">
        <w:rPr>
          <w:rFonts w:ascii="Arial" w:hAnsi="Arial" w:cs="Arial"/>
          <w:highlight w:val="yellow"/>
        </w:rPr>
        <w:t>.</w:t>
      </w:r>
    </w:p>
    <w:p w14:paraId="46B0C4E5" w14:textId="5753E389" w:rsidR="00E46142" w:rsidRPr="00B33B31" w:rsidRDefault="00E46142" w:rsidP="00E46142">
      <w:pPr>
        <w:tabs>
          <w:tab w:val="left" w:pos="1134"/>
        </w:tabs>
        <w:spacing w:after="0" w:line="276" w:lineRule="auto"/>
        <w:ind w:left="1134" w:hanging="425"/>
        <w:jc w:val="both"/>
        <w:rPr>
          <w:rFonts w:ascii="Arial" w:hAnsi="Arial" w:cs="Arial"/>
          <w:highlight w:val="yellow"/>
        </w:rPr>
      </w:pPr>
      <w:r w:rsidRPr="00B33B31">
        <w:rPr>
          <w:rFonts w:ascii="Arial" w:hAnsi="Arial" w:cs="Arial"/>
          <w:highlight w:val="yellow"/>
        </w:rPr>
        <w:t>2)</w:t>
      </w:r>
      <w:r w:rsidRPr="00B33B31">
        <w:rPr>
          <w:rFonts w:ascii="Arial" w:hAnsi="Arial" w:cs="Arial"/>
          <w:highlight w:val="yellow"/>
        </w:rPr>
        <w:tab/>
      </w:r>
      <w:proofErr w:type="spellStart"/>
      <w:r w:rsidRPr="00B33B31">
        <w:rPr>
          <w:rFonts w:ascii="Arial" w:hAnsi="Arial" w:cs="Arial"/>
          <w:highlight w:val="yellow"/>
        </w:rPr>
        <w:t>Tuliskan</w:t>
      </w:r>
      <w:proofErr w:type="spellEnd"/>
      <w:r w:rsidRPr="00B33B31">
        <w:rPr>
          <w:rFonts w:ascii="Arial" w:hAnsi="Arial" w:cs="Arial"/>
          <w:highlight w:val="yellow"/>
        </w:rPr>
        <w:t xml:space="preserve"> dan </w:t>
      </w:r>
      <w:proofErr w:type="spellStart"/>
      <w:r w:rsidRPr="00B33B31">
        <w:rPr>
          <w:rFonts w:ascii="Arial" w:hAnsi="Arial" w:cs="Arial"/>
          <w:highlight w:val="yellow"/>
        </w:rPr>
        <w:t>uraikan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mengenai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ketersediaan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bukti</w:t>
      </w:r>
      <w:proofErr w:type="spellEnd"/>
      <w:r w:rsidRPr="00B33B31">
        <w:rPr>
          <w:rFonts w:ascii="Arial" w:hAnsi="Arial" w:cs="Arial"/>
          <w:highlight w:val="yellow"/>
        </w:rPr>
        <w:t xml:space="preserve"> monitoring dan </w:t>
      </w:r>
      <w:proofErr w:type="spellStart"/>
      <w:r w:rsidRPr="00B33B31">
        <w:rPr>
          <w:rFonts w:ascii="Arial" w:hAnsi="Arial" w:cs="Arial"/>
          <w:highlight w:val="yellow"/>
        </w:rPr>
        <w:t>evaluasi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pelaksanaan</w:t>
      </w:r>
      <w:proofErr w:type="spellEnd"/>
      <w:r w:rsidRPr="00B33B31">
        <w:rPr>
          <w:rFonts w:ascii="Arial" w:hAnsi="Arial" w:cs="Arial"/>
          <w:highlight w:val="yellow"/>
        </w:rPr>
        <w:t xml:space="preserve"> program </w:t>
      </w:r>
      <w:proofErr w:type="spellStart"/>
      <w:r w:rsidRPr="00B33B31">
        <w:rPr>
          <w:rFonts w:ascii="Arial" w:hAnsi="Arial" w:cs="Arial"/>
          <w:highlight w:val="yellow"/>
        </w:rPr>
        <w:t>kemitraan</w:t>
      </w:r>
      <w:proofErr w:type="spellEnd"/>
      <w:r w:rsidRPr="00B33B31">
        <w:rPr>
          <w:rFonts w:ascii="Arial" w:hAnsi="Arial" w:cs="Arial"/>
          <w:highlight w:val="yellow"/>
        </w:rPr>
        <w:t xml:space="preserve">, </w:t>
      </w:r>
      <w:proofErr w:type="spellStart"/>
      <w:r w:rsidRPr="00B33B31">
        <w:rPr>
          <w:rFonts w:ascii="Arial" w:hAnsi="Arial" w:cs="Arial"/>
          <w:highlight w:val="yellow"/>
        </w:rPr>
        <w:t>serta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upaya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perbaikan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mutu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jejaring</w:t>
      </w:r>
      <w:proofErr w:type="spellEnd"/>
      <w:r w:rsidRPr="00B33B31">
        <w:rPr>
          <w:rFonts w:ascii="Arial" w:hAnsi="Arial" w:cs="Arial"/>
          <w:highlight w:val="yellow"/>
        </w:rPr>
        <w:t xml:space="preserve"> dan </w:t>
      </w:r>
      <w:proofErr w:type="spellStart"/>
      <w:r w:rsidRPr="00B33B31">
        <w:rPr>
          <w:rFonts w:ascii="Arial" w:hAnsi="Arial" w:cs="Arial"/>
          <w:highlight w:val="yellow"/>
        </w:rPr>
        <w:t>kemitraan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untuk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menjamin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ketercapaian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visi</w:t>
      </w:r>
      <w:proofErr w:type="spellEnd"/>
      <w:r w:rsidRPr="00B33B31">
        <w:rPr>
          <w:rFonts w:ascii="Arial" w:hAnsi="Arial" w:cs="Arial"/>
          <w:highlight w:val="yellow"/>
        </w:rPr>
        <w:t xml:space="preserve">, </w:t>
      </w:r>
      <w:proofErr w:type="spellStart"/>
      <w:r w:rsidRPr="00B33B31">
        <w:rPr>
          <w:rFonts w:ascii="Arial" w:hAnsi="Arial" w:cs="Arial"/>
          <w:highlight w:val="yellow"/>
        </w:rPr>
        <w:t>misi</w:t>
      </w:r>
      <w:proofErr w:type="spellEnd"/>
      <w:r w:rsidRPr="00B33B31">
        <w:rPr>
          <w:rFonts w:ascii="Arial" w:hAnsi="Arial" w:cs="Arial"/>
          <w:highlight w:val="yellow"/>
        </w:rPr>
        <w:t xml:space="preserve"> dan </w:t>
      </w:r>
      <w:proofErr w:type="spellStart"/>
      <w:r w:rsidRPr="00B33B31">
        <w:rPr>
          <w:rFonts w:ascii="Arial" w:hAnsi="Arial" w:cs="Arial"/>
          <w:highlight w:val="yellow"/>
        </w:rPr>
        <w:t>tujuan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strategis</w:t>
      </w:r>
      <w:proofErr w:type="spellEnd"/>
      <w:r w:rsidRPr="00B33B31">
        <w:rPr>
          <w:rFonts w:ascii="Arial" w:hAnsi="Arial" w:cs="Arial"/>
          <w:highlight w:val="yellow"/>
        </w:rPr>
        <w:t>.</w:t>
      </w:r>
    </w:p>
    <w:p w14:paraId="63434B11" w14:textId="484CD2D7" w:rsidR="005137E7" w:rsidRPr="00B33B31" w:rsidRDefault="00E46142" w:rsidP="00E46142">
      <w:pPr>
        <w:tabs>
          <w:tab w:val="left" w:pos="1134"/>
        </w:tabs>
        <w:spacing w:after="0" w:line="276" w:lineRule="auto"/>
        <w:ind w:left="1134" w:hanging="425"/>
        <w:jc w:val="both"/>
        <w:rPr>
          <w:rFonts w:ascii="Arial" w:hAnsi="Arial" w:cs="Arial"/>
          <w:highlight w:val="yellow"/>
        </w:rPr>
      </w:pPr>
      <w:r w:rsidRPr="00B33B31">
        <w:rPr>
          <w:rFonts w:ascii="Arial" w:hAnsi="Arial" w:cs="Arial"/>
          <w:highlight w:val="yellow"/>
        </w:rPr>
        <w:t xml:space="preserve">3) </w:t>
      </w:r>
      <w:r w:rsidRPr="00B33B31">
        <w:rPr>
          <w:rFonts w:ascii="Arial" w:hAnsi="Arial" w:cs="Arial"/>
          <w:highlight w:val="yellow"/>
        </w:rPr>
        <w:tab/>
      </w:r>
      <w:proofErr w:type="spellStart"/>
      <w:r w:rsidRPr="00B33B31">
        <w:rPr>
          <w:rFonts w:ascii="Arial" w:hAnsi="Arial" w:cs="Arial"/>
          <w:highlight w:val="yellow"/>
        </w:rPr>
        <w:t>Uraikan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hasil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analisis</w:t>
      </w:r>
      <w:proofErr w:type="spellEnd"/>
      <w:r w:rsidRPr="00B33B31">
        <w:rPr>
          <w:rFonts w:ascii="Arial" w:hAnsi="Arial" w:cs="Arial"/>
          <w:highlight w:val="yellow"/>
        </w:rPr>
        <w:t xml:space="preserve"> data yang </w:t>
      </w:r>
      <w:proofErr w:type="spellStart"/>
      <w:r w:rsidRPr="00B33B31">
        <w:rPr>
          <w:rFonts w:ascii="Arial" w:hAnsi="Arial" w:cs="Arial"/>
          <w:highlight w:val="yellow"/>
        </w:rPr>
        <w:t>menunjukkan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kuantitas</w:t>
      </w:r>
      <w:proofErr w:type="spellEnd"/>
      <w:r w:rsidRPr="00B33B31">
        <w:rPr>
          <w:rFonts w:ascii="Arial" w:hAnsi="Arial" w:cs="Arial"/>
          <w:highlight w:val="yellow"/>
        </w:rPr>
        <w:t xml:space="preserve">, </w:t>
      </w:r>
      <w:proofErr w:type="spellStart"/>
      <w:r w:rsidRPr="00B33B31">
        <w:rPr>
          <w:rFonts w:ascii="Arial" w:hAnsi="Arial" w:cs="Arial"/>
          <w:highlight w:val="yellow"/>
        </w:rPr>
        <w:t>kualitas</w:t>
      </w:r>
      <w:proofErr w:type="spellEnd"/>
      <w:r w:rsidRPr="00B33B31">
        <w:rPr>
          <w:rFonts w:ascii="Arial" w:hAnsi="Arial" w:cs="Arial"/>
          <w:highlight w:val="yellow"/>
        </w:rPr>
        <w:t xml:space="preserve">, </w:t>
      </w:r>
      <w:proofErr w:type="spellStart"/>
      <w:r w:rsidRPr="00B33B31">
        <w:rPr>
          <w:rFonts w:ascii="Arial" w:hAnsi="Arial" w:cs="Arial"/>
          <w:highlight w:val="yellow"/>
        </w:rPr>
        <w:t>lingkup</w:t>
      </w:r>
      <w:proofErr w:type="spellEnd"/>
      <w:r w:rsidRPr="00B33B31">
        <w:rPr>
          <w:rFonts w:ascii="Arial" w:hAnsi="Arial" w:cs="Arial"/>
          <w:highlight w:val="yellow"/>
        </w:rPr>
        <w:t xml:space="preserve">, </w:t>
      </w:r>
      <w:proofErr w:type="spellStart"/>
      <w:r w:rsidRPr="00B33B31">
        <w:rPr>
          <w:rFonts w:ascii="Arial" w:hAnsi="Arial" w:cs="Arial"/>
          <w:highlight w:val="yellow"/>
        </w:rPr>
        <w:t>relevansi</w:t>
      </w:r>
      <w:proofErr w:type="spellEnd"/>
      <w:r w:rsidRPr="00B33B31">
        <w:rPr>
          <w:rFonts w:ascii="Arial" w:hAnsi="Arial" w:cs="Arial"/>
          <w:highlight w:val="yellow"/>
        </w:rPr>
        <w:t xml:space="preserve"> dan </w:t>
      </w:r>
      <w:proofErr w:type="spellStart"/>
      <w:r w:rsidRPr="00B33B31">
        <w:rPr>
          <w:rFonts w:ascii="Arial" w:hAnsi="Arial" w:cs="Arial"/>
          <w:highlight w:val="yellow"/>
        </w:rPr>
        <w:t>kemanfaatan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kerjasama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perguruan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tinggi</w:t>
      </w:r>
      <w:proofErr w:type="spellEnd"/>
      <w:r w:rsidRPr="00B33B31">
        <w:rPr>
          <w:rFonts w:ascii="Arial" w:hAnsi="Arial" w:cs="Arial"/>
          <w:highlight w:val="yellow"/>
        </w:rPr>
        <w:t xml:space="preserve">, </w:t>
      </w:r>
      <w:proofErr w:type="spellStart"/>
      <w:r w:rsidRPr="00B33B31">
        <w:rPr>
          <w:rFonts w:ascii="Arial" w:hAnsi="Arial" w:cs="Arial"/>
          <w:highlight w:val="yellow"/>
        </w:rPr>
        <w:t>sebagaimana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ditunjukkan</w:t>
      </w:r>
      <w:proofErr w:type="spellEnd"/>
      <w:r w:rsidRPr="00B33B31">
        <w:rPr>
          <w:rFonts w:ascii="Arial" w:hAnsi="Arial" w:cs="Arial"/>
          <w:highlight w:val="yellow"/>
        </w:rPr>
        <w:t xml:space="preserve"> pada:</w:t>
      </w:r>
    </w:p>
    <w:p w14:paraId="2F273EF3" w14:textId="77777777" w:rsidR="00E46142" w:rsidRPr="00B33B31" w:rsidRDefault="00E46142" w:rsidP="00E46142">
      <w:pPr>
        <w:spacing w:after="0" w:line="276" w:lineRule="auto"/>
        <w:ind w:left="1134"/>
        <w:jc w:val="both"/>
        <w:rPr>
          <w:rFonts w:ascii="Arial" w:hAnsi="Arial" w:cs="Arial"/>
          <w:highlight w:val="yellow"/>
        </w:rPr>
      </w:pPr>
      <w:r w:rsidRPr="00B33B31">
        <w:rPr>
          <w:rFonts w:ascii="Arial" w:hAnsi="Arial" w:cs="Arial"/>
          <w:highlight w:val="yellow"/>
        </w:rPr>
        <w:t xml:space="preserve">a) </w:t>
      </w:r>
      <w:proofErr w:type="spellStart"/>
      <w:r w:rsidRPr="00B33B31">
        <w:rPr>
          <w:rFonts w:ascii="Arial" w:hAnsi="Arial" w:cs="Arial"/>
          <w:highlight w:val="yellow"/>
        </w:rPr>
        <w:t>Tabel</w:t>
      </w:r>
      <w:proofErr w:type="spellEnd"/>
      <w:r w:rsidRPr="00B33B31">
        <w:rPr>
          <w:rFonts w:ascii="Arial" w:hAnsi="Arial" w:cs="Arial"/>
          <w:highlight w:val="yellow"/>
        </w:rPr>
        <w:t xml:space="preserve"> 1.c.1) – Kerjasama Pendidikan.</w:t>
      </w:r>
    </w:p>
    <w:p w14:paraId="0FA6B5BD" w14:textId="77777777" w:rsidR="00E46142" w:rsidRPr="00B33B31" w:rsidRDefault="00E46142" w:rsidP="00E46142">
      <w:pPr>
        <w:spacing w:after="0" w:line="276" w:lineRule="auto"/>
        <w:ind w:left="1134"/>
        <w:jc w:val="both"/>
        <w:rPr>
          <w:rFonts w:ascii="Arial" w:hAnsi="Arial" w:cs="Arial"/>
          <w:highlight w:val="yellow"/>
        </w:rPr>
      </w:pPr>
      <w:r w:rsidRPr="00B33B31">
        <w:rPr>
          <w:rFonts w:ascii="Arial" w:hAnsi="Arial" w:cs="Arial"/>
          <w:highlight w:val="yellow"/>
        </w:rPr>
        <w:t xml:space="preserve">b) </w:t>
      </w:r>
      <w:proofErr w:type="spellStart"/>
      <w:r w:rsidRPr="00B33B31">
        <w:rPr>
          <w:rFonts w:ascii="Arial" w:hAnsi="Arial" w:cs="Arial"/>
          <w:highlight w:val="yellow"/>
        </w:rPr>
        <w:t>Tabel</w:t>
      </w:r>
      <w:proofErr w:type="spellEnd"/>
      <w:r w:rsidRPr="00B33B31">
        <w:rPr>
          <w:rFonts w:ascii="Arial" w:hAnsi="Arial" w:cs="Arial"/>
          <w:highlight w:val="yellow"/>
        </w:rPr>
        <w:t xml:space="preserve"> 1.c.2) – Kerjasama </w:t>
      </w:r>
      <w:proofErr w:type="spellStart"/>
      <w:r w:rsidRPr="00B33B31">
        <w:rPr>
          <w:rFonts w:ascii="Arial" w:hAnsi="Arial" w:cs="Arial"/>
          <w:highlight w:val="yellow"/>
        </w:rPr>
        <w:t>Penelitian</w:t>
      </w:r>
      <w:proofErr w:type="spellEnd"/>
      <w:r w:rsidRPr="00B33B31">
        <w:rPr>
          <w:rFonts w:ascii="Arial" w:hAnsi="Arial" w:cs="Arial"/>
          <w:highlight w:val="yellow"/>
        </w:rPr>
        <w:t>.</w:t>
      </w:r>
    </w:p>
    <w:p w14:paraId="141E9BC8" w14:textId="0996D5C0" w:rsidR="005137E7" w:rsidRPr="00E46142" w:rsidRDefault="00E46142" w:rsidP="00E46142">
      <w:pPr>
        <w:spacing w:after="0" w:line="276" w:lineRule="auto"/>
        <w:ind w:left="1134"/>
        <w:jc w:val="both"/>
        <w:rPr>
          <w:rFonts w:ascii="Arial" w:hAnsi="Arial" w:cs="Arial"/>
        </w:rPr>
      </w:pPr>
      <w:r w:rsidRPr="00B33B31">
        <w:rPr>
          <w:rFonts w:ascii="Arial" w:hAnsi="Arial" w:cs="Arial"/>
          <w:highlight w:val="yellow"/>
        </w:rPr>
        <w:t xml:space="preserve">c) </w:t>
      </w:r>
      <w:proofErr w:type="spellStart"/>
      <w:r w:rsidRPr="00B33B31">
        <w:rPr>
          <w:rFonts w:ascii="Arial" w:hAnsi="Arial" w:cs="Arial"/>
          <w:highlight w:val="yellow"/>
        </w:rPr>
        <w:t>Tabel</w:t>
      </w:r>
      <w:proofErr w:type="spellEnd"/>
      <w:r w:rsidRPr="00B33B31">
        <w:rPr>
          <w:rFonts w:ascii="Arial" w:hAnsi="Arial" w:cs="Arial"/>
          <w:highlight w:val="yellow"/>
        </w:rPr>
        <w:t xml:space="preserve"> 1.c.3) – Kerjasama </w:t>
      </w:r>
      <w:proofErr w:type="spellStart"/>
      <w:r w:rsidRPr="00B33B31">
        <w:rPr>
          <w:rFonts w:ascii="Arial" w:hAnsi="Arial" w:cs="Arial"/>
          <w:highlight w:val="yellow"/>
        </w:rPr>
        <w:t>Pengabdian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kepada</w:t>
      </w:r>
      <w:proofErr w:type="spellEnd"/>
      <w:r w:rsidRPr="00B33B31">
        <w:rPr>
          <w:rFonts w:ascii="Arial" w:hAnsi="Arial" w:cs="Arial"/>
          <w:highlight w:val="yellow"/>
        </w:rPr>
        <w:t xml:space="preserve"> Masyaraka</w:t>
      </w:r>
      <w:r w:rsidRPr="00E46142">
        <w:rPr>
          <w:rFonts w:ascii="Arial" w:hAnsi="Arial" w:cs="Arial"/>
        </w:rPr>
        <w:t>t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6"/>
      </w:tblGrid>
      <w:tr w:rsidR="00E46142" w14:paraId="2E3E703D" w14:textId="77777777" w:rsidTr="00E46142">
        <w:tc>
          <w:tcPr>
            <w:tcW w:w="8596" w:type="dxa"/>
          </w:tcPr>
          <w:p w14:paraId="2B6E9EF4" w14:textId="77777777" w:rsidR="00E46142" w:rsidRDefault="00E46142" w:rsidP="005137E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46C3D19" w14:textId="77777777" w:rsidR="00E46142" w:rsidRDefault="00E46142" w:rsidP="005137E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73249A9" w14:textId="4E22A0AD" w:rsidR="00DD3A54" w:rsidRDefault="00DD3A54" w:rsidP="005137E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17AFAC5" w14:textId="77777777" w:rsidR="00DD3A54" w:rsidRDefault="00DD3A54" w:rsidP="005137E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0F3EE9B" w14:textId="691588CC" w:rsidR="00DD3A54" w:rsidRDefault="00DD3A54" w:rsidP="005137E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A2DE7CD" w14:textId="77777777" w:rsidR="00DD3A54" w:rsidRDefault="00DD3A54" w:rsidP="005137E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E4F2B57" w14:textId="7770EE47" w:rsidR="00E46142" w:rsidRDefault="00E46142" w:rsidP="005137E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5A3D65C1" w14:textId="0E5AC99D" w:rsidR="005137E7" w:rsidRDefault="002130A0" w:rsidP="005137E7">
      <w:pPr>
        <w:spacing w:after="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Catatan</w:t>
      </w:r>
      <w:proofErr w:type="spellEnd"/>
      <w:r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777"/>
      </w:tblGrid>
      <w:tr w:rsidR="002130A0" w14:paraId="02F241FA" w14:textId="77777777" w:rsidTr="002C11ED">
        <w:tc>
          <w:tcPr>
            <w:tcW w:w="1980" w:type="dxa"/>
          </w:tcPr>
          <w:p w14:paraId="3CE34DF4" w14:textId="77777777" w:rsidR="002130A0" w:rsidRPr="00A76A76" w:rsidRDefault="002130A0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  <w:tc>
          <w:tcPr>
            <w:tcW w:w="3260" w:type="dxa"/>
          </w:tcPr>
          <w:p w14:paraId="7732540B" w14:textId="77777777" w:rsidR="002130A0" w:rsidRPr="00A76A76" w:rsidRDefault="002130A0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Indiakator</w:t>
            </w:r>
            <w:proofErr w:type="spellEnd"/>
          </w:p>
        </w:tc>
        <w:tc>
          <w:tcPr>
            <w:tcW w:w="3777" w:type="dxa"/>
          </w:tcPr>
          <w:p w14:paraId="60CF11FF" w14:textId="77777777" w:rsidR="002130A0" w:rsidRPr="00A76A76" w:rsidRDefault="002130A0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6A76">
              <w:rPr>
                <w:rFonts w:ascii="Arial" w:hAnsi="Arial" w:cs="Arial"/>
                <w:b/>
                <w:bCs/>
              </w:rPr>
              <w:t>Skor 4</w:t>
            </w:r>
          </w:p>
        </w:tc>
      </w:tr>
      <w:tr w:rsidR="002130A0" w14:paraId="768BB335" w14:textId="77777777" w:rsidTr="002C11ED">
        <w:tc>
          <w:tcPr>
            <w:tcW w:w="1980" w:type="dxa"/>
          </w:tcPr>
          <w:p w14:paraId="22D9BB3C" w14:textId="77777777" w:rsidR="002130A0" w:rsidRDefault="002130A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0A9D">
              <w:rPr>
                <w:rFonts w:ascii="Arial" w:hAnsi="Arial" w:cs="Arial"/>
                <w:sz w:val="18"/>
                <w:szCs w:val="18"/>
              </w:rPr>
              <w:t xml:space="preserve">2.2 Tata </w:t>
            </w:r>
            <w:proofErr w:type="spellStart"/>
            <w:r w:rsidRPr="008C0A9D">
              <w:rPr>
                <w:rFonts w:ascii="Arial" w:hAnsi="Arial" w:cs="Arial"/>
                <w:sz w:val="18"/>
                <w:szCs w:val="18"/>
              </w:rPr>
              <w:t>Pamong</w:t>
            </w:r>
            <w:proofErr w:type="spellEnd"/>
            <w:r w:rsidRPr="008C0A9D">
              <w:rPr>
                <w:rFonts w:ascii="Arial" w:hAnsi="Arial" w:cs="Arial"/>
                <w:sz w:val="18"/>
                <w:szCs w:val="18"/>
              </w:rPr>
              <w:t>, Tata Kelola dan Kerjasama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5F0B51C" w14:textId="3B50BF40" w:rsidR="002130A0" w:rsidRPr="00A76A76" w:rsidRDefault="002130A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52C47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2130A0">
              <w:rPr>
                <w:rFonts w:ascii="Arial" w:hAnsi="Arial" w:cs="Arial"/>
                <w:sz w:val="18"/>
                <w:szCs w:val="18"/>
              </w:rPr>
              <w:t>Kerjasama</w:t>
            </w:r>
          </w:p>
        </w:tc>
        <w:tc>
          <w:tcPr>
            <w:tcW w:w="3260" w:type="dxa"/>
          </w:tcPr>
          <w:p w14:paraId="485DC00F" w14:textId="37CABF41" w:rsidR="002130A0" w:rsidRPr="00A76A76" w:rsidRDefault="002130A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30A0">
              <w:rPr>
                <w:rFonts w:ascii="Arial" w:hAnsi="Arial" w:cs="Arial"/>
                <w:sz w:val="18"/>
                <w:szCs w:val="18"/>
              </w:rPr>
              <w:t xml:space="preserve">A.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Ketersediaan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dokumen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formal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kebijakan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prosedur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jejaring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kemitraan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luar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negeri).</w:t>
            </w:r>
          </w:p>
        </w:tc>
        <w:tc>
          <w:tcPr>
            <w:tcW w:w="3777" w:type="dxa"/>
          </w:tcPr>
          <w:p w14:paraId="4F9DDF48" w14:textId="0510AB46" w:rsidR="002130A0" w:rsidRPr="00A76A76" w:rsidRDefault="002130A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dokumen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formal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kebijakan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prosedur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jejaring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kemitraan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luar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negeri) yang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komprehensif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rinci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terkini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mudah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diakses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oleh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pemangku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130A0" w14:paraId="37769874" w14:textId="77777777" w:rsidTr="002C11ED">
        <w:tc>
          <w:tcPr>
            <w:tcW w:w="1980" w:type="dxa"/>
          </w:tcPr>
          <w:p w14:paraId="6866E13A" w14:textId="77777777" w:rsidR="002130A0" w:rsidRPr="008C0A9D" w:rsidRDefault="002130A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D4C7CDE" w14:textId="178AEF1A" w:rsidR="002130A0" w:rsidRPr="00C52C47" w:rsidRDefault="002130A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30A0">
              <w:rPr>
                <w:rFonts w:ascii="Arial" w:hAnsi="Arial" w:cs="Arial"/>
                <w:sz w:val="18"/>
                <w:szCs w:val="18"/>
              </w:rPr>
              <w:t xml:space="preserve">B.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Ketersediaan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dokumen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perencanaan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jejaring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kemitraan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ditetapkan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mencapai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visi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misi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tujuan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strategis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30A0">
              <w:rPr>
                <w:rFonts w:ascii="Arial" w:hAnsi="Arial" w:cs="Arial"/>
                <w:sz w:val="18"/>
                <w:szCs w:val="18"/>
              </w:rPr>
              <w:t>institusi</w:t>
            </w:r>
            <w:proofErr w:type="spellEnd"/>
            <w:r w:rsidRPr="002130A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77" w:type="dxa"/>
          </w:tcPr>
          <w:p w14:paraId="7A5F5CC3" w14:textId="2E3A5FEB" w:rsidR="002130A0" w:rsidRPr="00C52C47" w:rsidRDefault="00F5417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dokumen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perencanaan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jejaring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kemitraan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yang sahih dan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terarah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guna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mencapai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visi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misi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tujuan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strategis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institusi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130A0" w14:paraId="58C9AB3D" w14:textId="77777777" w:rsidTr="002C11ED">
        <w:tc>
          <w:tcPr>
            <w:tcW w:w="1980" w:type="dxa"/>
          </w:tcPr>
          <w:p w14:paraId="5BC37E78" w14:textId="77777777" w:rsidR="002130A0" w:rsidRPr="008C0A9D" w:rsidRDefault="002130A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D9FD02D" w14:textId="71CB10FA" w:rsidR="002130A0" w:rsidRPr="00C52C47" w:rsidRDefault="00F5417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17A">
              <w:rPr>
                <w:rFonts w:ascii="Arial" w:hAnsi="Arial" w:cs="Arial"/>
                <w:sz w:val="18"/>
                <w:szCs w:val="18"/>
              </w:rPr>
              <w:t xml:space="preserve">C.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Ketersediaan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data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lingkup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relevansi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kebermanfaatan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kerjasama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77" w:type="dxa"/>
          </w:tcPr>
          <w:p w14:paraId="6702281C" w14:textId="0B0B0F29" w:rsidR="002130A0" w:rsidRPr="00C52C47" w:rsidRDefault="00F5417A" w:rsidP="002C11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jejaring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mitra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kerjasama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relevan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VMTS dan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bermanfaat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bagi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tridharma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institusi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mencakup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kerjasama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lokal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/wilayah,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nasional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internasional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130A0" w14:paraId="74749C6B" w14:textId="77777777" w:rsidTr="002C11ED">
        <w:tc>
          <w:tcPr>
            <w:tcW w:w="1980" w:type="dxa"/>
          </w:tcPr>
          <w:p w14:paraId="4BBB20AC" w14:textId="77777777" w:rsidR="002130A0" w:rsidRPr="008C0A9D" w:rsidRDefault="002130A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3349489" w14:textId="53332409" w:rsidR="00F5417A" w:rsidRPr="00F5417A" w:rsidRDefault="00F5417A" w:rsidP="00F5417A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22" w:hanging="32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Ketersediaan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bukti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monitoring dan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evaluasi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pelaksanaan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kemitraan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mutu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jejaring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kemitraan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menjamin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ketercapaian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visi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misi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tujuan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strategis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2430EC0" w14:textId="77777777" w:rsidR="00F5417A" w:rsidRDefault="00F5417A" w:rsidP="00F5417A">
            <w:pPr>
              <w:pStyle w:val="List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18268A" w14:textId="15BF9851" w:rsidR="002130A0" w:rsidRPr="00F5417A" w:rsidRDefault="00F5417A" w:rsidP="00F5417A">
            <w:pPr>
              <w:pStyle w:val="ListParagraph"/>
              <w:spacing w:line="276" w:lineRule="auto"/>
              <w:ind w:left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17A">
              <w:rPr>
                <w:rFonts w:ascii="Arial" w:hAnsi="Arial" w:cs="Arial"/>
                <w:sz w:val="18"/>
                <w:szCs w:val="18"/>
              </w:rPr>
              <w:t>Skor = (A + B + (2 x C) + (4 x D)) / 8</w:t>
            </w:r>
          </w:p>
        </w:tc>
        <w:tc>
          <w:tcPr>
            <w:tcW w:w="3777" w:type="dxa"/>
          </w:tcPr>
          <w:p w14:paraId="218B34C8" w14:textId="4A245E6D" w:rsidR="002130A0" w:rsidRPr="00D8115D" w:rsidRDefault="00F5417A" w:rsidP="002C11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bukti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monitoring dan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evaluasi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pelaksanaan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kemitraan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mutu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jejaring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kemitraan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berkelanjutan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menjamin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terwujudnya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visi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terlaksananya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misi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tercapainya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tujuan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strategis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5417A" w14:paraId="7AE4B1F9" w14:textId="77777777" w:rsidTr="002C11ED">
        <w:tc>
          <w:tcPr>
            <w:tcW w:w="1980" w:type="dxa"/>
          </w:tcPr>
          <w:p w14:paraId="1C9C1A25" w14:textId="77777777" w:rsidR="00F5417A" w:rsidRPr="008C0A9D" w:rsidRDefault="00F5417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B5A45E8" w14:textId="77777777" w:rsidR="00F5417A" w:rsidRDefault="00F5417A" w:rsidP="00F5417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17A">
              <w:rPr>
                <w:rFonts w:ascii="Arial" w:hAnsi="Arial" w:cs="Arial"/>
                <w:sz w:val="18"/>
                <w:szCs w:val="18"/>
              </w:rPr>
              <w:t xml:space="preserve">Kerjasama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bidang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terakhir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73E4306" w14:textId="77777777" w:rsidR="00F5417A" w:rsidRDefault="00F5417A" w:rsidP="00F5417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Tabel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1.c.1) </w:t>
            </w:r>
          </w:p>
          <w:p w14:paraId="10053F96" w14:textId="77777777" w:rsidR="00F5417A" w:rsidRDefault="00F5417A" w:rsidP="00F5417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Tabel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1.c.2) </w:t>
            </w:r>
          </w:p>
          <w:p w14:paraId="2BA3C9DF" w14:textId="2A9E252F" w:rsidR="00F5417A" w:rsidRPr="00F5417A" w:rsidRDefault="00F5417A" w:rsidP="00F5417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Tabel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1.c.3)</w:t>
            </w:r>
          </w:p>
        </w:tc>
        <w:tc>
          <w:tcPr>
            <w:tcW w:w="3777" w:type="dxa"/>
          </w:tcPr>
          <w:p w14:paraId="5930E724" w14:textId="77777777" w:rsidR="00F5417A" w:rsidRDefault="00F5417A" w:rsidP="002C11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17A">
              <w:rPr>
                <w:rFonts w:ascii="Arial" w:hAnsi="Arial" w:cs="Arial"/>
                <w:sz w:val="18"/>
                <w:szCs w:val="18"/>
              </w:rPr>
              <w:t xml:space="preserve">Jika RI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F5417A">
              <w:rPr>
                <w:rFonts w:ascii="Arial" w:hAnsi="Arial" w:cs="Arial"/>
                <w:sz w:val="18"/>
                <w:szCs w:val="18"/>
              </w:rPr>
              <w:t>a ,</w:t>
            </w:r>
            <w:proofErr w:type="gram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Skor = 4 .</w:t>
            </w:r>
          </w:p>
          <w:p w14:paraId="25673AD5" w14:textId="77777777" w:rsidR="00F5417A" w:rsidRDefault="00F5417A" w:rsidP="002C11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047FE5" w14:textId="77777777" w:rsidR="00F5417A" w:rsidRDefault="00F5417A" w:rsidP="002C11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17A">
              <w:rPr>
                <w:rFonts w:ascii="Arial" w:hAnsi="Arial" w:cs="Arial"/>
                <w:sz w:val="18"/>
                <w:szCs w:val="18"/>
              </w:rPr>
              <w:t xml:space="preserve">RI = NI / </w:t>
            </w:r>
            <w:proofErr w:type="gramStart"/>
            <w:r w:rsidRPr="00F5417A">
              <w:rPr>
                <w:rFonts w:ascii="Arial" w:hAnsi="Arial" w:cs="Arial"/>
                <w:sz w:val="18"/>
                <w:szCs w:val="18"/>
              </w:rPr>
              <w:t>NDT ,</w:t>
            </w:r>
            <w:proofErr w:type="gramEnd"/>
            <w:r w:rsidRPr="00F5417A">
              <w:rPr>
                <w:rFonts w:ascii="Arial" w:hAnsi="Arial" w:cs="Arial"/>
                <w:sz w:val="18"/>
                <w:szCs w:val="18"/>
              </w:rPr>
              <w:t xml:space="preserve"> RN = NN / NDT , RL = NL / NDT </w:t>
            </w:r>
          </w:p>
          <w:p w14:paraId="29D40CEE" w14:textId="77777777" w:rsidR="00F5417A" w:rsidRDefault="00F5417A" w:rsidP="002C11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Faktor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>: a = 0,</w:t>
            </w:r>
            <w:proofErr w:type="gramStart"/>
            <w:r w:rsidRPr="00F5417A">
              <w:rPr>
                <w:rFonts w:ascii="Arial" w:hAnsi="Arial" w:cs="Arial"/>
                <w:sz w:val="18"/>
                <w:szCs w:val="18"/>
              </w:rPr>
              <w:t>02 ,</w:t>
            </w:r>
            <w:proofErr w:type="gramEnd"/>
            <w:r w:rsidRPr="00F5417A">
              <w:rPr>
                <w:rFonts w:ascii="Arial" w:hAnsi="Arial" w:cs="Arial"/>
                <w:sz w:val="18"/>
                <w:szCs w:val="18"/>
              </w:rPr>
              <w:t xml:space="preserve"> b = 0,2 , c = 0,5 </w:t>
            </w:r>
          </w:p>
          <w:p w14:paraId="02517935" w14:textId="77777777" w:rsidR="00F5417A" w:rsidRDefault="00F5417A" w:rsidP="002C11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17A">
              <w:rPr>
                <w:rFonts w:ascii="Arial" w:hAnsi="Arial" w:cs="Arial"/>
                <w:sz w:val="18"/>
                <w:szCs w:val="18"/>
              </w:rPr>
              <w:t xml:space="preserve">NI =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kerjasama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tridharma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tingkat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internasional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1FFA497" w14:textId="77777777" w:rsidR="00F5417A" w:rsidRDefault="00F5417A" w:rsidP="002C11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17A">
              <w:rPr>
                <w:rFonts w:ascii="Arial" w:hAnsi="Arial" w:cs="Arial"/>
                <w:sz w:val="18"/>
                <w:szCs w:val="18"/>
              </w:rPr>
              <w:t xml:space="preserve">NN =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kerjasama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tridharma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tingkat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nasional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487DD1C" w14:textId="77777777" w:rsidR="00F5417A" w:rsidRDefault="00F5417A" w:rsidP="002C11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17A">
              <w:rPr>
                <w:rFonts w:ascii="Arial" w:hAnsi="Arial" w:cs="Arial"/>
                <w:sz w:val="18"/>
                <w:szCs w:val="18"/>
              </w:rPr>
              <w:t xml:space="preserve">NL =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kerjasama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tridharma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tingkat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wilayah/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lokal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5842DFA" w14:textId="075A0BEB" w:rsidR="00F5417A" w:rsidRPr="00F5417A" w:rsidRDefault="00F5417A" w:rsidP="002C11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17A">
              <w:rPr>
                <w:rFonts w:ascii="Arial" w:hAnsi="Arial" w:cs="Arial"/>
                <w:sz w:val="18"/>
                <w:szCs w:val="18"/>
              </w:rPr>
              <w:t xml:space="preserve">NDT =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F541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417A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</w:p>
        </w:tc>
      </w:tr>
    </w:tbl>
    <w:p w14:paraId="4BF54A26" w14:textId="1C2A83E6" w:rsidR="002130A0" w:rsidRDefault="002130A0" w:rsidP="005137E7">
      <w:pPr>
        <w:spacing w:after="0" w:line="276" w:lineRule="auto"/>
        <w:jc w:val="both"/>
        <w:rPr>
          <w:rFonts w:ascii="Arial" w:hAnsi="Arial" w:cs="Arial"/>
        </w:rPr>
      </w:pPr>
    </w:p>
    <w:p w14:paraId="2612DE35" w14:textId="77777777" w:rsidR="002130A0" w:rsidRPr="00E46142" w:rsidRDefault="002130A0" w:rsidP="005137E7">
      <w:pPr>
        <w:spacing w:after="0" w:line="276" w:lineRule="auto"/>
        <w:jc w:val="both"/>
        <w:rPr>
          <w:rFonts w:ascii="Arial" w:hAnsi="Arial" w:cs="Arial"/>
        </w:rPr>
      </w:pPr>
    </w:p>
    <w:p w14:paraId="008DBB8F" w14:textId="424D33D7" w:rsidR="005137E7" w:rsidRPr="005137E7" w:rsidRDefault="005137E7" w:rsidP="005137E7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b/>
          <w:bCs/>
        </w:rPr>
      </w:pPr>
      <w:proofErr w:type="spellStart"/>
      <w:r w:rsidRPr="005137E7">
        <w:rPr>
          <w:rFonts w:ascii="Arial" w:hAnsi="Arial" w:cs="Arial"/>
          <w:b/>
          <w:bCs/>
        </w:rPr>
        <w:t>Indikator</w:t>
      </w:r>
      <w:proofErr w:type="spellEnd"/>
      <w:r w:rsidRPr="005137E7">
        <w:rPr>
          <w:rFonts w:ascii="Arial" w:hAnsi="Arial" w:cs="Arial"/>
          <w:b/>
          <w:bCs/>
        </w:rPr>
        <w:t xml:space="preserve"> Kinerja </w:t>
      </w:r>
      <w:proofErr w:type="spellStart"/>
      <w:r>
        <w:rPr>
          <w:rFonts w:ascii="Arial" w:hAnsi="Arial" w:cs="Arial"/>
          <w:b/>
          <w:bCs/>
        </w:rPr>
        <w:t>Tambahan</w:t>
      </w:r>
      <w:proofErr w:type="spellEnd"/>
    </w:p>
    <w:p w14:paraId="40EF6FDB" w14:textId="732A4889" w:rsidR="005137E7" w:rsidRDefault="00B33B31" w:rsidP="00B33B31">
      <w:pPr>
        <w:spacing w:after="0" w:line="276" w:lineRule="auto"/>
        <w:ind w:left="426"/>
        <w:jc w:val="both"/>
        <w:rPr>
          <w:rFonts w:ascii="Arial" w:hAnsi="Arial" w:cs="Arial"/>
        </w:rPr>
      </w:pPr>
      <w:proofErr w:type="spellStart"/>
      <w:r w:rsidRPr="00B33B31">
        <w:rPr>
          <w:rFonts w:ascii="Arial" w:hAnsi="Arial" w:cs="Arial"/>
          <w:highlight w:val="yellow"/>
        </w:rPr>
        <w:t>Uraikan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indikator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kinerja</w:t>
      </w:r>
      <w:proofErr w:type="spellEnd"/>
      <w:r w:rsidRPr="00B33B31">
        <w:rPr>
          <w:rFonts w:ascii="Arial" w:hAnsi="Arial" w:cs="Arial"/>
          <w:highlight w:val="yellow"/>
        </w:rPr>
        <w:t xml:space="preserve"> lain </w:t>
      </w:r>
      <w:proofErr w:type="spellStart"/>
      <w:r w:rsidRPr="00B33B31">
        <w:rPr>
          <w:rFonts w:ascii="Arial" w:hAnsi="Arial" w:cs="Arial"/>
          <w:highlight w:val="yellow"/>
        </w:rPr>
        <w:t>terkait</w:t>
      </w:r>
      <w:proofErr w:type="spellEnd"/>
      <w:r w:rsidRPr="00B33B31">
        <w:rPr>
          <w:rFonts w:ascii="Arial" w:hAnsi="Arial" w:cs="Arial"/>
          <w:highlight w:val="yellow"/>
        </w:rPr>
        <w:t xml:space="preserve"> tata </w:t>
      </w:r>
      <w:proofErr w:type="spellStart"/>
      <w:r w:rsidRPr="00B33B31">
        <w:rPr>
          <w:rFonts w:ascii="Arial" w:hAnsi="Arial" w:cs="Arial"/>
          <w:highlight w:val="yellow"/>
        </w:rPr>
        <w:t>pamong</w:t>
      </w:r>
      <w:proofErr w:type="spellEnd"/>
      <w:r w:rsidRPr="00B33B31">
        <w:rPr>
          <w:rFonts w:ascii="Arial" w:hAnsi="Arial" w:cs="Arial"/>
          <w:highlight w:val="yellow"/>
        </w:rPr>
        <w:t xml:space="preserve">, tata </w:t>
      </w:r>
      <w:proofErr w:type="spellStart"/>
      <w:r w:rsidRPr="00B33B31">
        <w:rPr>
          <w:rFonts w:ascii="Arial" w:hAnsi="Arial" w:cs="Arial"/>
          <w:highlight w:val="yellow"/>
        </w:rPr>
        <w:t>kelola</w:t>
      </w:r>
      <w:proofErr w:type="spellEnd"/>
      <w:r w:rsidRPr="00B33B31">
        <w:rPr>
          <w:rFonts w:ascii="Arial" w:hAnsi="Arial" w:cs="Arial"/>
          <w:highlight w:val="yellow"/>
        </w:rPr>
        <w:t xml:space="preserve"> dan </w:t>
      </w:r>
      <w:proofErr w:type="spellStart"/>
      <w:r w:rsidRPr="00B33B31">
        <w:rPr>
          <w:rFonts w:ascii="Arial" w:hAnsi="Arial" w:cs="Arial"/>
          <w:highlight w:val="yellow"/>
        </w:rPr>
        <w:t>kerjasama</w:t>
      </w:r>
      <w:proofErr w:type="spellEnd"/>
      <w:r w:rsidRPr="00B33B31">
        <w:rPr>
          <w:rFonts w:ascii="Arial" w:hAnsi="Arial" w:cs="Arial"/>
          <w:highlight w:val="yellow"/>
        </w:rPr>
        <w:t xml:space="preserve"> pada </w:t>
      </w:r>
      <w:proofErr w:type="spellStart"/>
      <w:r w:rsidRPr="00B33B31">
        <w:rPr>
          <w:rFonts w:ascii="Arial" w:hAnsi="Arial" w:cs="Arial"/>
          <w:highlight w:val="yellow"/>
        </w:rPr>
        <w:t>Standar</w:t>
      </w:r>
      <w:proofErr w:type="spellEnd"/>
      <w:r w:rsidRPr="00B33B31">
        <w:rPr>
          <w:rFonts w:ascii="Arial" w:hAnsi="Arial" w:cs="Arial"/>
          <w:highlight w:val="yellow"/>
        </w:rPr>
        <w:t xml:space="preserve"> Pendidikan Tinggi yang </w:t>
      </w:r>
      <w:proofErr w:type="spellStart"/>
      <w:r w:rsidRPr="00B33B31">
        <w:rPr>
          <w:rFonts w:ascii="Arial" w:hAnsi="Arial" w:cs="Arial"/>
          <w:highlight w:val="yellow"/>
        </w:rPr>
        <w:t>ditetapkan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Perguruan</w:t>
      </w:r>
      <w:proofErr w:type="spellEnd"/>
      <w:r w:rsidRPr="00B33B31">
        <w:rPr>
          <w:rFonts w:ascii="Arial" w:hAnsi="Arial" w:cs="Arial"/>
          <w:highlight w:val="yellow"/>
        </w:rPr>
        <w:t xml:space="preserve"> Tinggi yang </w:t>
      </w:r>
      <w:proofErr w:type="spellStart"/>
      <w:r w:rsidRPr="00B33B31">
        <w:rPr>
          <w:rFonts w:ascii="Arial" w:hAnsi="Arial" w:cs="Arial"/>
          <w:highlight w:val="yellow"/>
        </w:rPr>
        <w:t>melampaui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Standar</w:t>
      </w:r>
      <w:proofErr w:type="spellEnd"/>
      <w:r w:rsidRPr="00B33B31">
        <w:rPr>
          <w:rFonts w:ascii="Arial" w:hAnsi="Arial" w:cs="Arial"/>
          <w:highlight w:val="yellow"/>
        </w:rPr>
        <w:t xml:space="preserve"> Nasional Pendidikan Tinggi.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591"/>
      </w:tblGrid>
      <w:tr w:rsidR="00B33B31" w14:paraId="6D58A8DB" w14:textId="77777777" w:rsidTr="00B33B31">
        <w:tc>
          <w:tcPr>
            <w:tcW w:w="9017" w:type="dxa"/>
          </w:tcPr>
          <w:p w14:paraId="6DA42927" w14:textId="77777777" w:rsidR="00B33B31" w:rsidRDefault="00B33B31" w:rsidP="00B33B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CDEEF3E" w14:textId="77777777" w:rsidR="00B33B31" w:rsidRDefault="00B33B31" w:rsidP="00B33B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B28FCEB" w14:textId="05F31CF4" w:rsidR="00B33B31" w:rsidRDefault="00B33B31" w:rsidP="00B33B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AAA77C2" w14:textId="58C13361" w:rsidR="00DD3A54" w:rsidRDefault="00DD3A54" w:rsidP="00B33B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6DCEB48" w14:textId="77777777" w:rsidR="00DD3A54" w:rsidRDefault="00DD3A54" w:rsidP="00B33B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5656176" w14:textId="2F8CE48F" w:rsidR="00B33B31" w:rsidRDefault="00B33B31" w:rsidP="00B33B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382D95E6" w14:textId="49FA3CA1" w:rsidR="00B33B31" w:rsidRDefault="00B33B31" w:rsidP="00B33B31">
      <w:pPr>
        <w:spacing w:after="0" w:line="276" w:lineRule="auto"/>
        <w:ind w:left="426"/>
        <w:jc w:val="both"/>
        <w:rPr>
          <w:rFonts w:ascii="Arial" w:hAnsi="Arial" w:cs="Arial"/>
        </w:rPr>
      </w:pPr>
      <w:proofErr w:type="spellStart"/>
      <w:r w:rsidRPr="00B33B31">
        <w:rPr>
          <w:rFonts w:ascii="Arial" w:hAnsi="Arial" w:cs="Arial"/>
          <w:highlight w:val="cyan"/>
        </w:rPr>
        <w:t>Catatan</w:t>
      </w:r>
      <w:proofErr w:type="spellEnd"/>
      <w:r w:rsidRPr="00B33B31">
        <w:rPr>
          <w:rFonts w:ascii="Arial" w:hAnsi="Arial" w:cs="Arial"/>
          <w:highlight w:val="cy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777"/>
      </w:tblGrid>
      <w:tr w:rsidR="00B33B31" w14:paraId="67BE22D1" w14:textId="77777777" w:rsidTr="002C11ED">
        <w:tc>
          <w:tcPr>
            <w:tcW w:w="1980" w:type="dxa"/>
          </w:tcPr>
          <w:p w14:paraId="10E865EA" w14:textId="77777777" w:rsidR="00B33B31" w:rsidRPr="00A76A76" w:rsidRDefault="00B33B31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  <w:tc>
          <w:tcPr>
            <w:tcW w:w="3260" w:type="dxa"/>
          </w:tcPr>
          <w:p w14:paraId="3E9A84D8" w14:textId="77777777" w:rsidR="00B33B31" w:rsidRPr="00A76A76" w:rsidRDefault="00B33B31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Indiakator</w:t>
            </w:r>
            <w:proofErr w:type="spellEnd"/>
          </w:p>
        </w:tc>
        <w:tc>
          <w:tcPr>
            <w:tcW w:w="3777" w:type="dxa"/>
          </w:tcPr>
          <w:p w14:paraId="48E72D35" w14:textId="77777777" w:rsidR="00B33B31" w:rsidRPr="00A76A76" w:rsidRDefault="00B33B31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6A76">
              <w:rPr>
                <w:rFonts w:ascii="Arial" w:hAnsi="Arial" w:cs="Arial"/>
                <w:b/>
                <w:bCs/>
              </w:rPr>
              <w:t>Skor 4</w:t>
            </w:r>
          </w:p>
        </w:tc>
      </w:tr>
      <w:tr w:rsidR="00B33B31" w14:paraId="5C6A8DD0" w14:textId="77777777" w:rsidTr="002C11ED">
        <w:tc>
          <w:tcPr>
            <w:tcW w:w="1980" w:type="dxa"/>
          </w:tcPr>
          <w:p w14:paraId="3DFF9394" w14:textId="2CC49F7B" w:rsidR="00B33B31" w:rsidRPr="00A76A76" w:rsidRDefault="00B33B31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3B31">
              <w:rPr>
                <w:rFonts w:ascii="Arial" w:hAnsi="Arial" w:cs="Arial"/>
                <w:sz w:val="18"/>
                <w:szCs w:val="18"/>
              </w:rPr>
              <w:t xml:space="preserve">C.2.5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Indikator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Kinerja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Tambahan</w:t>
            </w:r>
            <w:proofErr w:type="spellEnd"/>
          </w:p>
        </w:tc>
        <w:tc>
          <w:tcPr>
            <w:tcW w:w="3260" w:type="dxa"/>
          </w:tcPr>
          <w:p w14:paraId="10CD5CA0" w14:textId="1FF6372F" w:rsidR="00B33B31" w:rsidRPr="00A76A76" w:rsidRDefault="00B33B31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Pelampauan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SNDikti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indikator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kinerja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tambahan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) yang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ditetapkan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oleh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pada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tiap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kriteria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77" w:type="dxa"/>
          </w:tcPr>
          <w:p w14:paraId="31672105" w14:textId="16D3F464" w:rsidR="00B33B31" w:rsidRPr="00A76A76" w:rsidRDefault="00B33B31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standar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mutu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melampaui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SNDikti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daya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saing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internasional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Indikator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kinerja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tambahan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mencakup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seluruh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standar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ditetapkan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. Data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indikator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kinerja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telah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diukur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dimonitor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lastRenderedPageBreak/>
              <w:t>dikaji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dianalisis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perbaikan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3B31">
              <w:rPr>
                <w:rFonts w:ascii="Arial" w:hAnsi="Arial" w:cs="Arial"/>
                <w:sz w:val="18"/>
                <w:szCs w:val="18"/>
              </w:rPr>
              <w:t>berkelanjutan</w:t>
            </w:r>
            <w:proofErr w:type="spellEnd"/>
            <w:r w:rsidRPr="00B33B3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1FF4C9B4" w14:textId="77777777" w:rsidR="00B33B31" w:rsidRPr="00B33B31" w:rsidRDefault="00B33B31" w:rsidP="00B33B31">
      <w:pPr>
        <w:spacing w:after="0" w:line="276" w:lineRule="auto"/>
        <w:ind w:left="426"/>
        <w:jc w:val="both"/>
        <w:rPr>
          <w:rFonts w:ascii="Arial" w:hAnsi="Arial" w:cs="Arial"/>
        </w:rPr>
      </w:pPr>
    </w:p>
    <w:p w14:paraId="58A80050" w14:textId="5C534DE2" w:rsidR="00A76A76" w:rsidRDefault="00A76A76" w:rsidP="00A76A76">
      <w:pPr>
        <w:pStyle w:val="ListParagraph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proofErr w:type="spellStart"/>
      <w:r w:rsidRPr="00A76A76">
        <w:rPr>
          <w:rFonts w:ascii="Arial" w:hAnsi="Arial" w:cs="Arial"/>
          <w:b/>
          <w:bCs/>
        </w:rPr>
        <w:t>Evaluasi</w:t>
      </w:r>
      <w:proofErr w:type="spellEnd"/>
      <w:r w:rsidRPr="00A76A76">
        <w:rPr>
          <w:rFonts w:ascii="Arial" w:hAnsi="Arial" w:cs="Arial"/>
          <w:b/>
          <w:bCs/>
        </w:rPr>
        <w:t xml:space="preserve"> </w:t>
      </w:r>
      <w:proofErr w:type="spellStart"/>
      <w:r w:rsidRPr="00A76A76">
        <w:rPr>
          <w:rFonts w:ascii="Arial" w:hAnsi="Arial" w:cs="Arial"/>
          <w:b/>
          <w:bCs/>
        </w:rPr>
        <w:t>Capaian</w:t>
      </w:r>
      <w:proofErr w:type="spellEnd"/>
      <w:r w:rsidRPr="00A76A76">
        <w:rPr>
          <w:rFonts w:ascii="Arial" w:hAnsi="Arial" w:cs="Arial"/>
          <w:b/>
          <w:bCs/>
        </w:rPr>
        <w:t xml:space="preserve"> Kinerja dan </w:t>
      </w:r>
      <w:proofErr w:type="spellStart"/>
      <w:r w:rsidRPr="00A76A76">
        <w:rPr>
          <w:rFonts w:ascii="Arial" w:hAnsi="Arial" w:cs="Arial"/>
          <w:b/>
          <w:bCs/>
        </w:rPr>
        <w:t>Tindak</w:t>
      </w:r>
      <w:proofErr w:type="spellEnd"/>
      <w:r w:rsidRPr="00A76A76">
        <w:rPr>
          <w:rFonts w:ascii="Arial" w:hAnsi="Arial" w:cs="Arial"/>
          <w:b/>
          <w:bCs/>
        </w:rPr>
        <w:t xml:space="preserve"> </w:t>
      </w:r>
      <w:proofErr w:type="spellStart"/>
      <w:r w:rsidRPr="00A76A76">
        <w:rPr>
          <w:rFonts w:ascii="Arial" w:hAnsi="Arial" w:cs="Arial"/>
          <w:b/>
          <w:bCs/>
        </w:rPr>
        <w:t>Lanjut</w:t>
      </w:r>
      <w:proofErr w:type="spellEnd"/>
    </w:p>
    <w:p w14:paraId="02DFC1BB" w14:textId="78E7EFDB" w:rsidR="00B33B31" w:rsidRDefault="00B33B31" w:rsidP="00B33B31">
      <w:pPr>
        <w:spacing w:after="0" w:line="276" w:lineRule="auto"/>
        <w:jc w:val="both"/>
        <w:rPr>
          <w:rFonts w:ascii="Arial" w:hAnsi="Arial" w:cs="Arial"/>
        </w:rPr>
      </w:pPr>
      <w:proofErr w:type="spellStart"/>
      <w:r w:rsidRPr="00B33B31">
        <w:rPr>
          <w:rFonts w:ascii="Arial" w:hAnsi="Arial" w:cs="Arial"/>
          <w:highlight w:val="yellow"/>
        </w:rPr>
        <w:t>Tuliskan</w:t>
      </w:r>
      <w:proofErr w:type="spellEnd"/>
      <w:r w:rsidRPr="00B33B31">
        <w:rPr>
          <w:rFonts w:ascii="Arial" w:hAnsi="Arial" w:cs="Arial"/>
          <w:highlight w:val="yellow"/>
        </w:rPr>
        <w:t xml:space="preserve"> dan </w:t>
      </w:r>
      <w:proofErr w:type="spellStart"/>
      <w:r w:rsidRPr="00B33B31">
        <w:rPr>
          <w:rFonts w:ascii="Arial" w:hAnsi="Arial" w:cs="Arial"/>
          <w:highlight w:val="yellow"/>
        </w:rPr>
        <w:t>uraikan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analisis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keberhasilan</w:t>
      </w:r>
      <w:proofErr w:type="spellEnd"/>
      <w:r w:rsidRPr="00B33B31">
        <w:rPr>
          <w:rFonts w:ascii="Arial" w:hAnsi="Arial" w:cs="Arial"/>
          <w:highlight w:val="yellow"/>
        </w:rPr>
        <w:t xml:space="preserve"> dan/</w:t>
      </w:r>
      <w:proofErr w:type="spellStart"/>
      <w:r w:rsidRPr="00B33B31">
        <w:rPr>
          <w:rFonts w:ascii="Arial" w:hAnsi="Arial" w:cs="Arial"/>
          <w:highlight w:val="yellow"/>
        </w:rPr>
        <w:t>atau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ketidakberhasilan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pencapaian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standar</w:t>
      </w:r>
      <w:proofErr w:type="spellEnd"/>
      <w:r w:rsidRPr="00B33B31">
        <w:rPr>
          <w:rFonts w:ascii="Arial" w:hAnsi="Arial" w:cs="Arial"/>
          <w:highlight w:val="yellow"/>
        </w:rPr>
        <w:t xml:space="preserve"> yang </w:t>
      </w:r>
      <w:proofErr w:type="spellStart"/>
      <w:r w:rsidRPr="00B33B31">
        <w:rPr>
          <w:rFonts w:ascii="Arial" w:hAnsi="Arial" w:cs="Arial"/>
          <w:highlight w:val="yellow"/>
        </w:rPr>
        <w:t>telah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ditetapkan</w:t>
      </w:r>
      <w:proofErr w:type="spellEnd"/>
      <w:r w:rsidRPr="00B33B31">
        <w:rPr>
          <w:rFonts w:ascii="Arial" w:hAnsi="Arial" w:cs="Arial"/>
          <w:highlight w:val="yellow"/>
        </w:rPr>
        <w:t xml:space="preserve">. </w:t>
      </w:r>
      <w:proofErr w:type="spellStart"/>
      <w:r w:rsidRPr="00B33B31">
        <w:rPr>
          <w:rFonts w:ascii="Arial" w:hAnsi="Arial" w:cs="Arial"/>
          <w:highlight w:val="yellow"/>
        </w:rPr>
        <w:t>Capaian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kinerja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harus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diukur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dengan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metoda</w:t>
      </w:r>
      <w:proofErr w:type="spellEnd"/>
      <w:r w:rsidRPr="00B33B31">
        <w:rPr>
          <w:rFonts w:ascii="Arial" w:hAnsi="Arial" w:cs="Arial"/>
          <w:highlight w:val="yellow"/>
        </w:rPr>
        <w:t xml:space="preserve"> yang </w:t>
      </w:r>
      <w:proofErr w:type="spellStart"/>
      <w:r w:rsidRPr="00B33B31">
        <w:rPr>
          <w:rFonts w:ascii="Arial" w:hAnsi="Arial" w:cs="Arial"/>
          <w:highlight w:val="yellow"/>
        </w:rPr>
        <w:t>tepat</w:t>
      </w:r>
      <w:proofErr w:type="spellEnd"/>
      <w:r w:rsidRPr="00B33B31">
        <w:rPr>
          <w:rFonts w:ascii="Arial" w:hAnsi="Arial" w:cs="Arial"/>
          <w:highlight w:val="yellow"/>
        </w:rPr>
        <w:t xml:space="preserve">, dan </w:t>
      </w:r>
      <w:proofErr w:type="spellStart"/>
      <w:r w:rsidRPr="00B33B31">
        <w:rPr>
          <w:rFonts w:ascii="Arial" w:hAnsi="Arial" w:cs="Arial"/>
          <w:highlight w:val="yellow"/>
        </w:rPr>
        <w:t>hasilnya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dianalisis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serta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dievaluasi</w:t>
      </w:r>
      <w:proofErr w:type="spellEnd"/>
      <w:r w:rsidRPr="00B33B31">
        <w:rPr>
          <w:rFonts w:ascii="Arial" w:hAnsi="Arial" w:cs="Arial"/>
          <w:highlight w:val="yellow"/>
        </w:rPr>
        <w:t xml:space="preserve">. </w:t>
      </w:r>
      <w:proofErr w:type="spellStart"/>
      <w:r w:rsidRPr="00B33B31">
        <w:rPr>
          <w:rFonts w:ascii="Arial" w:hAnsi="Arial" w:cs="Arial"/>
          <w:highlight w:val="yellow"/>
        </w:rPr>
        <w:t>Analisis</w:t>
      </w:r>
      <w:proofErr w:type="spellEnd"/>
      <w:r w:rsidRPr="00B33B31">
        <w:rPr>
          <w:rFonts w:ascii="Arial" w:hAnsi="Arial" w:cs="Arial"/>
          <w:highlight w:val="yellow"/>
        </w:rPr>
        <w:t xml:space="preserve"> dan </w:t>
      </w:r>
      <w:proofErr w:type="spellStart"/>
      <w:r w:rsidRPr="00B33B31">
        <w:rPr>
          <w:rFonts w:ascii="Arial" w:hAnsi="Arial" w:cs="Arial"/>
          <w:highlight w:val="yellow"/>
        </w:rPr>
        <w:t>evaluasi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terhadap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capaian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kinerja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harus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mencakup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identifikasi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akar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masalah</w:t>
      </w:r>
      <w:proofErr w:type="spellEnd"/>
      <w:r w:rsidRPr="00B33B31">
        <w:rPr>
          <w:rFonts w:ascii="Arial" w:hAnsi="Arial" w:cs="Arial"/>
          <w:highlight w:val="yellow"/>
        </w:rPr>
        <w:t xml:space="preserve">, </w:t>
      </w:r>
      <w:proofErr w:type="spellStart"/>
      <w:r w:rsidRPr="00B33B31">
        <w:rPr>
          <w:rFonts w:ascii="Arial" w:hAnsi="Arial" w:cs="Arial"/>
          <w:highlight w:val="yellow"/>
        </w:rPr>
        <w:t>faktor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pendukung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keberhasilan</w:t>
      </w:r>
      <w:proofErr w:type="spellEnd"/>
      <w:r w:rsidRPr="00B33B31">
        <w:rPr>
          <w:rFonts w:ascii="Arial" w:hAnsi="Arial" w:cs="Arial"/>
          <w:highlight w:val="yellow"/>
        </w:rPr>
        <w:t xml:space="preserve"> dan </w:t>
      </w:r>
      <w:proofErr w:type="spellStart"/>
      <w:r w:rsidRPr="00B33B31">
        <w:rPr>
          <w:rFonts w:ascii="Arial" w:hAnsi="Arial" w:cs="Arial"/>
          <w:highlight w:val="yellow"/>
        </w:rPr>
        <w:t>faktor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penghambat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ketercapaian</w:t>
      </w:r>
      <w:proofErr w:type="spellEnd"/>
      <w:r w:rsidRPr="00B33B31">
        <w:rPr>
          <w:rFonts w:ascii="Arial" w:hAnsi="Arial" w:cs="Arial"/>
          <w:highlight w:val="yellow"/>
        </w:rPr>
        <w:t xml:space="preserve">. </w:t>
      </w:r>
      <w:proofErr w:type="spellStart"/>
      <w:r w:rsidRPr="00B33B31">
        <w:rPr>
          <w:rFonts w:ascii="Arial" w:hAnsi="Arial" w:cs="Arial"/>
          <w:highlight w:val="yellow"/>
        </w:rPr>
        <w:t>Selanjutnya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tuliskan</w:t>
      </w:r>
      <w:proofErr w:type="spellEnd"/>
      <w:r w:rsidRPr="00B33B31">
        <w:rPr>
          <w:rFonts w:ascii="Arial" w:hAnsi="Arial" w:cs="Arial"/>
          <w:highlight w:val="yellow"/>
        </w:rPr>
        <w:t xml:space="preserve"> dan </w:t>
      </w:r>
      <w:proofErr w:type="spellStart"/>
      <w:r w:rsidRPr="00B33B31">
        <w:rPr>
          <w:rFonts w:ascii="Arial" w:hAnsi="Arial" w:cs="Arial"/>
          <w:highlight w:val="yellow"/>
        </w:rPr>
        <w:t>uraikan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simpulan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atas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hasil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evaluasi</w:t>
      </w:r>
      <w:proofErr w:type="spellEnd"/>
      <w:r w:rsidRPr="00B33B31">
        <w:rPr>
          <w:rFonts w:ascii="Arial" w:hAnsi="Arial" w:cs="Arial"/>
          <w:highlight w:val="yellow"/>
        </w:rPr>
        <w:t xml:space="preserve"> yang </w:t>
      </w:r>
      <w:proofErr w:type="spellStart"/>
      <w:r w:rsidRPr="00B33B31">
        <w:rPr>
          <w:rFonts w:ascii="Arial" w:hAnsi="Arial" w:cs="Arial"/>
          <w:highlight w:val="yellow"/>
        </w:rPr>
        <w:t>telah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dilakukan</w:t>
      </w:r>
      <w:proofErr w:type="spellEnd"/>
      <w:r w:rsidRPr="00B33B31">
        <w:rPr>
          <w:rFonts w:ascii="Arial" w:hAnsi="Arial" w:cs="Arial"/>
          <w:highlight w:val="yellow"/>
        </w:rPr>
        <w:t xml:space="preserve">, </w:t>
      </w:r>
      <w:proofErr w:type="spellStart"/>
      <w:r w:rsidRPr="00B33B31">
        <w:rPr>
          <w:rFonts w:ascii="Arial" w:hAnsi="Arial" w:cs="Arial"/>
          <w:highlight w:val="yellow"/>
        </w:rPr>
        <w:t>mencakup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rangkuman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dari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pemosisian</w:t>
      </w:r>
      <w:proofErr w:type="spellEnd"/>
      <w:r w:rsidRPr="00B33B31">
        <w:rPr>
          <w:rFonts w:ascii="Arial" w:hAnsi="Arial" w:cs="Arial"/>
          <w:highlight w:val="yellow"/>
        </w:rPr>
        <w:t xml:space="preserve">, </w:t>
      </w:r>
      <w:proofErr w:type="spellStart"/>
      <w:r w:rsidRPr="00B33B31">
        <w:rPr>
          <w:rFonts w:ascii="Arial" w:hAnsi="Arial" w:cs="Arial"/>
          <w:highlight w:val="yellow"/>
        </w:rPr>
        <w:t>masalah</w:t>
      </w:r>
      <w:proofErr w:type="spellEnd"/>
      <w:r w:rsidRPr="00B33B31">
        <w:rPr>
          <w:rFonts w:ascii="Arial" w:hAnsi="Arial" w:cs="Arial"/>
          <w:highlight w:val="yellow"/>
        </w:rPr>
        <w:t xml:space="preserve"> dan </w:t>
      </w:r>
      <w:proofErr w:type="spellStart"/>
      <w:r w:rsidRPr="00B33B31">
        <w:rPr>
          <w:rFonts w:ascii="Arial" w:hAnsi="Arial" w:cs="Arial"/>
          <w:highlight w:val="yellow"/>
        </w:rPr>
        <w:t>akar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masalah</w:t>
      </w:r>
      <w:proofErr w:type="spellEnd"/>
      <w:r w:rsidRPr="00B33B31">
        <w:rPr>
          <w:rFonts w:ascii="Arial" w:hAnsi="Arial" w:cs="Arial"/>
          <w:highlight w:val="yellow"/>
        </w:rPr>
        <w:t xml:space="preserve">, </w:t>
      </w:r>
      <w:proofErr w:type="spellStart"/>
      <w:r w:rsidRPr="00B33B31">
        <w:rPr>
          <w:rFonts w:ascii="Arial" w:hAnsi="Arial" w:cs="Arial"/>
          <w:highlight w:val="yellow"/>
        </w:rPr>
        <w:t>serta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rencana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perbaikan</w:t>
      </w:r>
      <w:proofErr w:type="spellEnd"/>
      <w:r w:rsidRPr="00B33B31">
        <w:rPr>
          <w:rFonts w:ascii="Arial" w:hAnsi="Arial" w:cs="Arial"/>
          <w:highlight w:val="yellow"/>
        </w:rPr>
        <w:t xml:space="preserve"> dan </w:t>
      </w:r>
      <w:proofErr w:type="spellStart"/>
      <w:r w:rsidRPr="00B33B31">
        <w:rPr>
          <w:rFonts w:ascii="Arial" w:hAnsi="Arial" w:cs="Arial"/>
          <w:highlight w:val="yellow"/>
        </w:rPr>
        <w:t>pengembangan</w:t>
      </w:r>
      <w:proofErr w:type="spellEnd"/>
      <w:r w:rsidRPr="00B33B31">
        <w:rPr>
          <w:rFonts w:ascii="Arial" w:hAnsi="Arial" w:cs="Arial"/>
          <w:highlight w:val="yellow"/>
        </w:rPr>
        <w:t xml:space="preserve"> yang </w:t>
      </w:r>
      <w:proofErr w:type="spellStart"/>
      <w:r w:rsidRPr="00B33B31">
        <w:rPr>
          <w:rFonts w:ascii="Arial" w:hAnsi="Arial" w:cs="Arial"/>
          <w:highlight w:val="yellow"/>
        </w:rPr>
        <w:t>akan</w:t>
      </w:r>
      <w:proofErr w:type="spellEnd"/>
      <w:r w:rsidRPr="00B33B31">
        <w:rPr>
          <w:rFonts w:ascii="Arial" w:hAnsi="Arial" w:cs="Arial"/>
          <w:highlight w:val="yellow"/>
        </w:rPr>
        <w:t xml:space="preserve"> </w:t>
      </w:r>
      <w:proofErr w:type="spellStart"/>
      <w:r w:rsidRPr="00B33B31">
        <w:rPr>
          <w:rFonts w:ascii="Arial" w:hAnsi="Arial" w:cs="Arial"/>
          <w:highlight w:val="yellow"/>
        </w:rPr>
        <w:t>dilakukan</w:t>
      </w:r>
      <w:proofErr w:type="spellEnd"/>
      <w:r w:rsidRPr="00B33B31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33B31" w14:paraId="3AE8CE4F" w14:textId="77777777" w:rsidTr="00B33B31">
        <w:tc>
          <w:tcPr>
            <w:tcW w:w="9017" w:type="dxa"/>
          </w:tcPr>
          <w:p w14:paraId="6E6A71F9" w14:textId="643AD0DE" w:rsidR="00B33B31" w:rsidRDefault="00B33B31" w:rsidP="00B33B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F6BB8D4" w14:textId="229E713D" w:rsidR="00DD3A54" w:rsidRDefault="00DD3A54" w:rsidP="00B33B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36AEAEE" w14:textId="77777777" w:rsidR="00DD3A54" w:rsidRDefault="00DD3A54" w:rsidP="00B33B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60016AE" w14:textId="77777777" w:rsidR="00B33B31" w:rsidRDefault="00B33B31" w:rsidP="00B33B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B8726CF" w14:textId="04A340F8" w:rsidR="00B33B31" w:rsidRDefault="00B33B31" w:rsidP="00B33B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4E9A4D5" w14:textId="2815BE5E" w:rsidR="00B33B31" w:rsidRDefault="006C07C7" w:rsidP="00B33B31">
      <w:pPr>
        <w:spacing w:after="0" w:line="276" w:lineRule="auto"/>
        <w:jc w:val="both"/>
        <w:rPr>
          <w:rFonts w:ascii="Arial" w:hAnsi="Arial" w:cs="Arial"/>
        </w:rPr>
      </w:pPr>
      <w:proofErr w:type="spellStart"/>
      <w:r w:rsidRPr="00284FC0">
        <w:rPr>
          <w:rFonts w:ascii="Arial" w:hAnsi="Arial" w:cs="Arial"/>
          <w:highlight w:val="cyan"/>
        </w:rPr>
        <w:t>Catatan</w:t>
      </w:r>
      <w:proofErr w:type="spellEnd"/>
      <w:r w:rsidRPr="00284FC0">
        <w:rPr>
          <w:rFonts w:ascii="Arial" w:hAnsi="Arial" w:cs="Arial"/>
          <w:highlight w:val="cy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777"/>
      </w:tblGrid>
      <w:tr w:rsidR="006C07C7" w14:paraId="490294D4" w14:textId="77777777" w:rsidTr="002C11ED">
        <w:tc>
          <w:tcPr>
            <w:tcW w:w="1980" w:type="dxa"/>
          </w:tcPr>
          <w:p w14:paraId="11309E43" w14:textId="77777777" w:rsidR="006C07C7" w:rsidRPr="00A76A76" w:rsidRDefault="006C07C7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  <w:tc>
          <w:tcPr>
            <w:tcW w:w="3260" w:type="dxa"/>
          </w:tcPr>
          <w:p w14:paraId="113439D9" w14:textId="77777777" w:rsidR="006C07C7" w:rsidRPr="00A76A76" w:rsidRDefault="006C07C7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Indiakator</w:t>
            </w:r>
            <w:proofErr w:type="spellEnd"/>
          </w:p>
        </w:tc>
        <w:tc>
          <w:tcPr>
            <w:tcW w:w="3777" w:type="dxa"/>
          </w:tcPr>
          <w:p w14:paraId="1B9BF494" w14:textId="77777777" w:rsidR="006C07C7" w:rsidRPr="00A76A76" w:rsidRDefault="006C07C7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6A76">
              <w:rPr>
                <w:rFonts w:ascii="Arial" w:hAnsi="Arial" w:cs="Arial"/>
                <w:b/>
                <w:bCs/>
              </w:rPr>
              <w:t>Skor 4</w:t>
            </w:r>
          </w:p>
        </w:tc>
      </w:tr>
      <w:tr w:rsidR="006C07C7" w14:paraId="386E1C12" w14:textId="77777777" w:rsidTr="002C11ED">
        <w:tc>
          <w:tcPr>
            <w:tcW w:w="1980" w:type="dxa"/>
          </w:tcPr>
          <w:p w14:paraId="0314524D" w14:textId="5597262E" w:rsidR="006C07C7" w:rsidRPr="00A76A76" w:rsidRDefault="006C07C7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07C7">
              <w:rPr>
                <w:rFonts w:ascii="Arial" w:hAnsi="Arial" w:cs="Arial"/>
                <w:sz w:val="18"/>
                <w:szCs w:val="18"/>
              </w:rPr>
              <w:t xml:space="preserve">C.2.6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Evaluasi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Capaian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Kinerja</w:t>
            </w:r>
          </w:p>
        </w:tc>
        <w:tc>
          <w:tcPr>
            <w:tcW w:w="3260" w:type="dxa"/>
          </w:tcPr>
          <w:p w14:paraId="3DA5F9D0" w14:textId="3EA7DCFE" w:rsidR="006C07C7" w:rsidRPr="00A76A76" w:rsidRDefault="006C07C7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Analisis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keberhasilan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dan/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atau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ketidakberhasilan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pencapaian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kinerja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telah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ditetapkan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institusi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pada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tiap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kriteria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memenuhi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2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sebagai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berikut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: 1)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capaian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kinerja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diukur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metoda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hasilnya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dianalisis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dievaluasi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, dan 2)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analisis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capaian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kinerja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mencakup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identifikasi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akar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masalah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faktor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pendukung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keberhasilan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faktor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penghambat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ketercapaian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standar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deskripsi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singkat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tindak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lanjut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akan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dilakukan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institusi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77" w:type="dxa"/>
          </w:tcPr>
          <w:p w14:paraId="236D6FFE" w14:textId="4A55A48B" w:rsidR="006C07C7" w:rsidRPr="00A76A76" w:rsidRDefault="006C07C7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Analisis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pencapaian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kinerja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memenuhi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2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dilaksanakan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setiap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hasilnya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dipublikasikan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para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pemangku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7C7"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 w:rsidRPr="006C07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534ECB2" w14:textId="77777777" w:rsidR="006C07C7" w:rsidRPr="00B33B31" w:rsidRDefault="006C07C7" w:rsidP="00B33B31">
      <w:pPr>
        <w:spacing w:after="0" w:line="276" w:lineRule="auto"/>
        <w:jc w:val="both"/>
        <w:rPr>
          <w:rFonts w:ascii="Arial" w:hAnsi="Arial" w:cs="Arial"/>
        </w:rPr>
      </w:pPr>
    </w:p>
    <w:p w14:paraId="7DCFA4F9" w14:textId="637BB710" w:rsidR="0064452A" w:rsidRDefault="0064452A" w:rsidP="00574E13">
      <w:pPr>
        <w:pStyle w:val="ListParagraph"/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Arial" w:hAnsi="Arial" w:cs="Arial"/>
          <w:b/>
          <w:bCs/>
        </w:rPr>
      </w:pPr>
      <w:r w:rsidRPr="00A21A4E">
        <w:rPr>
          <w:rFonts w:ascii="Arial" w:hAnsi="Arial" w:cs="Arial"/>
          <w:b/>
          <w:bCs/>
        </w:rPr>
        <w:t>MAHASISWA</w:t>
      </w:r>
    </w:p>
    <w:p w14:paraId="63F0EF09" w14:textId="5522825D" w:rsidR="00A76A76" w:rsidRPr="00755A83" w:rsidRDefault="00A76A76" w:rsidP="00755A83">
      <w:pPr>
        <w:pStyle w:val="ListParagraph"/>
        <w:numPr>
          <w:ilvl w:val="0"/>
          <w:numId w:val="13"/>
        </w:numPr>
        <w:tabs>
          <w:tab w:val="left" w:pos="426"/>
        </w:tabs>
        <w:spacing w:after="0" w:line="276" w:lineRule="auto"/>
        <w:ind w:hanging="792"/>
        <w:jc w:val="both"/>
        <w:rPr>
          <w:rFonts w:ascii="Arial" w:hAnsi="Arial" w:cs="Arial"/>
          <w:b/>
          <w:bCs/>
        </w:rPr>
      </w:pPr>
      <w:proofErr w:type="spellStart"/>
      <w:r w:rsidRPr="00755A83">
        <w:rPr>
          <w:rFonts w:ascii="Arial" w:hAnsi="Arial" w:cs="Arial"/>
          <w:b/>
          <w:bCs/>
        </w:rPr>
        <w:t>Pendahuluan</w:t>
      </w:r>
      <w:proofErr w:type="spellEnd"/>
    </w:p>
    <w:p w14:paraId="1E59821D" w14:textId="77777777" w:rsidR="009D1E64" w:rsidRPr="009D1E64" w:rsidRDefault="009D1E64" w:rsidP="009D1E64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highlight w:val="yellow"/>
        </w:rPr>
      </w:pPr>
      <w:proofErr w:type="spellStart"/>
      <w:r w:rsidRPr="009D1E64">
        <w:rPr>
          <w:rFonts w:ascii="Arial" w:hAnsi="Arial" w:cs="Arial"/>
          <w:highlight w:val="yellow"/>
        </w:rPr>
        <w:t>Tuliskan</w:t>
      </w:r>
      <w:proofErr w:type="spellEnd"/>
      <w:r w:rsidRPr="009D1E64">
        <w:rPr>
          <w:rFonts w:ascii="Arial" w:hAnsi="Arial" w:cs="Arial"/>
          <w:highlight w:val="yellow"/>
        </w:rPr>
        <w:t xml:space="preserve"> dan </w:t>
      </w:r>
      <w:proofErr w:type="spellStart"/>
      <w:r w:rsidRPr="009D1E64">
        <w:rPr>
          <w:rFonts w:ascii="Arial" w:hAnsi="Arial" w:cs="Arial"/>
          <w:highlight w:val="yellow"/>
        </w:rPr>
        <w:t>uraikan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hal-hal</w:t>
      </w:r>
      <w:proofErr w:type="spellEnd"/>
      <w:r w:rsidRPr="009D1E64">
        <w:rPr>
          <w:rFonts w:ascii="Arial" w:hAnsi="Arial" w:cs="Arial"/>
          <w:highlight w:val="yellow"/>
        </w:rPr>
        <w:t xml:space="preserve"> yang </w:t>
      </w:r>
      <w:proofErr w:type="spellStart"/>
      <w:r w:rsidRPr="009D1E64">
        <w:rPr>
          <w:rFonts w:ascii="Arial" w:hAnsi="Arial" w:cs="Arial"/>
          <w:highlight w:val="yellow"/>
        </w:rPr>
        <w:t>menjadi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latar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belakang</w:t>
      </w:r>
      <w:proofErr w:type="spellEnd"/>
      <w:r w:rsidRPr="009D1E64">
        <w:rPr>
          <w:rFonts w:ascii="Arial" w:hAnsi="Arial" w:cs="Arial"/>
          <w:highlight w:val="yellow"/>
        </w:rPr>
        <w:t xml:space="preserve">, </w:t>
      </w:r>
      <w:proofErr w:type="spellStart"/>
      <w:r w:rsidRPr="009D1E64">
        <w:rPr>
          <w:rFonts w:ascii="Arial" w:hAnsi="Arial" w:cs="Arial"/>
          <w:highlight w:val="yellow"/>
        </w:rPr>
        <w:t>tujuan</w:t>
      </w:r>
      <w:proofErr w:type="spellEnd"/>
      <w:r w:rsidRPr="009D1E64">
        <w:rPr>
          <w:rFonts w:ascii="Arial" w:hAnsi="Arial" w:cs="Arial"/>
          <w:highlight w:val="yellow"/>
        </w:rPr>
        <w:t xml:space="preserve">, </w:t>
      </w:r>
      <w:proofErr w:type="spellStart"/>
      <w:r w:rsidRPr="009D1E64">
        <w:rPr>
          <w:rFonts w:ascii="Arial" w:hAnsi="Arial" w:cs="Arial"/>
          <w:highlight w:val="yellow"/>
        </w:rPr>
        <w:t>rasional</w:t>
      </w:r>
      <w:proofErr w:type="spellEnd"/>
      <w:r w:rsidRPr="009D1E64">
        <w:rPr>
          <w:rFonts w:ascii="Arial" w:hAnsi="Arial" w:cs="Arial"/>
          <w:highlight w:val="yellow"/>
        </w:rPr>
        <w:t xml:space="preserve">, dan </w:t>
      </w:r>
      <w:proofErr w:type="spellStart"/>
      <w:r w:rsidRPr="009D1E64">
        <w:rPr>
          <w:rFonts w:ascii="Arial" w:hAnsi="Arial" w:cs="Arial"/>
          <w:highlight w:val="yellow"/>
        </w:rPr>
        <w:t>mekanisme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penetapan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standar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pendidikan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tinggi</w:t>
      </w:r>
      <w:proofErr w:type="spellEnd"/>
      <w:r w:rsidRPr="009D1E64">
        <w:rPr>
          <w:rFonts w:ascii="Arial" w:hAnsi="Arial" w:cs="Arial"/>
          <w:highlight w:val="yellow"/>
        </w:rPr>
        <w:t xml:space="preserve"> yang </w:t>
      </w:r>
      <w:proofErr w:type="spellStart"/>
      <w:r w:rsidRPr="009D1E64">
        <w:rPr>
          <w:rFonts w:ascii="Arial" w:hAnsi="Arial" w:cs="Arial"/>
          <w:highlight w:val="yellow"/>
        </w:rPr>
        <w:t>ditetapkan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perguruan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tinggi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terkait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mahasiswa</w:t>
      </w:r>
      <w:proofErr w:type="spellEnd"/>
      <w:r w:rsidRPr="009D1E64">
        <w:rPr>
          <w:rFonts w:ascii="Arial" w:hAnsi="Arial" w:cs="Arial"/>
          <w:highlight w:val="yellow"/>
        </w:rPr>
        <w:t xml:space="preserve"> yang </w:t>
      </w:r>
      <w:proofErr w:type="spellStart"/>
      <w:r w:rsidRPr="009D1E64">
        <w:rPr>
          <w:rFonts w:ascii="Arial" w:hAnsi="Arial" w:cs="Arial"/>
          <w:highlight w:val="yellow"/>
        </w:rPr>
        <w:t>mencakup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sistem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seleksi</w:t>
      </w:r>
      <w:proofErr w:type="spellEnd"/>
      <w:r w:rsidRPr="009D1E64">
        <w:rPr>
          <w:rFonts w:ascii="Arial" w:hAnsi="Arial" w:cs="Arial"/>
          <w:highlight w:val="yellow"/>
        </w:rPr>
        <w:t xml:space="preserve"> dan </w:t>
      </w:r>
      <w:proofErr w:type="spellStart"/>
      <w:r w:rsidRPr="009D1E64">
        <w:rPr>
          <w:rFonts w:ascii="Arial" w:hAnsi="Arial" w:cs="Arial"/>
          <w:highlight w:val="yellow"/>
        </w:rPr>
        <w:t>layanan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kemahasiswaan</w:t>
      </w:r>
      <w:proofErr w:type="spellEnd"/>
      <w:r w:rsidRPr="009D1E64">
        <w:rPr>
          <w:rFonts w:ascii="Arial" w:hAnsi="Arial" w:cs="Arial"/>
          <w:highlight w:val="yellow"/>
        </w:rPr>
        <w:t>.</w:t>
      </w:r>
    </w:p>
    <w:p w14:paraId="6AE15EBC" w14:textId="77777777" w:rsidR="009D1E64" w:rsidRPr="009D1E64" w:rsidRDefault="009D1E64" w:rsidP="009D1E64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highlight w:val="yellow"/>
        </w:rPr>
      </w:pPr>
      <w:proofErr w:type="spellStart"/>
      <w:r w:rsidRPr="009D1E64">
        <w:rPr>
          <w:rFonts w:ascii="Arial" w:hAnsi="Arial" w:cs="Arial"/>
          <w:highlight w:val="yellow"/>
        </w:rPr>
        <w:t>Tuliskan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ketersediaan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dokumen</w:t>
      </w:r>
      <w:proofErr w:type="spellEnd"/>
      <w:r w:rsidRPr="009D1E64">
        <w:rPr>
          <w:rFonts w:ascii="Arial" w:hAnsi="Arial" w:cs="Arial"/>
          <w:highlight w:val="yellow"/>
        </w:rPr>
        <w:t xml:space="preserve"> formal </w:t>
      </w:r>
      <w:proofErr w:type="spellStart"/>
      <w:r w:rsidRPr="009D1E64">
        <w:rPr>
          <w:rFonts w:ascii="Arial" w:hAnsi="Arial" w:cs="Arial"/>
          <w:highlight w:val="yellow"/>
        </w:rPr>
        <w:t>kebijakan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sistem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penerimaan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mahasiswa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baru</w:t>
      </w:r>
      <w:proofErr w:type="spellEnd"/>
      <w:r w:rsidRPr="009D1E64">
        <w:rPr>
          <w:rFonts w:ascii="Arial" w:hAnsi="Arial" w:cs="Arial"/>
          <w:highlight w:val="yellow"/>
        </w:rPr>
        <w:t xml:space="preserve"> dan </w:t>
      </w:r>
      <w:proofErr w:type="spellStart"/>
      <w:r w:rsidRPr="009D1E64">
        <w:rPr>
          <w:rFonts w:ascii="Arial" w:hAnsi="Arial" w:cs="Arial"/>
          <w:highlight w:val="yellow"/>
        </w:rPr>
        <w:t>layanan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kemahasiswaan</w:t>
      </w:r>
      <w:proofErr w:type="spellEnd"/>
      <w:r w:rsidRPr="009D1E64">
        <w:rPr>
          <w:rFonts w:ascii="Arial" w:hAnsi="Arial" w:cs="Arial"/>
          <w:highlight w:val="yellow"/>
        </w:rPr>
        <w:t xml:space="preserve"> (</w:t>
      </w:r>
      <w:proofErr w:type="spellStart"/>
      <w:r w:rsidRPr="009D1E64">
        <w:rPr>
          <w:rFonts w:ascii="Arial" w:hAnsi="Arial" w:cs="Arial"/>
          <w:highlight w:val="yellow"/>
        </w:rPr>
        <w:t>pengembangan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penalaran</w:t>
      </w:r>
      <w:proofErr w:type="spellEnd"/>
      <w:r w:rsidRPr="009D1E64">
        <w:rPr>
          <w:rFonts w:ascii="Arial" w:hAnsi="Arial" w:cs="Arial"/>
          <w:highlight w:val="yellow"/>
        </w:rPr>
        <w:t xml:space="preserve"> dan </w:t>
      </w:r>
      <w:proofErr w:type="spellStart"/>
      <w:r w:rsidRPr="009D1E64">
        <w:rPr>
          <w:rFonts w:ascii="Arial" w:hAnsi="Arial" w:cs="Arial"/>
          <w:highlight w:val="yellow"/>
        </w:rPr>
        <w:t>softskills</w:t>
      </w:r>
      <w:proofErr w:type="spellEnd"/>
      <w:r w:rsidRPr="009D1E64">
        <w:rPr>
          <w:rFonts w:ascii="Arial" w:hAnsi="Arial" w:cs="Arial"/>
          <w:highlight w:val="yellow"/>
        </w:rPr>
        <w:t xml:space="preserve">, </w:t>
      </w:r>
      <w:proofErr w:type="spellStart"/>
      <w:r w:rsidRPr="009D1E64">
        <w:rPr>
          <w:rFonts w:ascii="Arial" w:hAnsi="Arial" w:cs="Arial"/>
          <w:highlight w:val="yellow"/>
        </w:rPr>
        <w:t>pengembangan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minat</w:t>
      </w:r>
      <w:proofErr w:type="spellEnd"/>
      <w:r w:rsidRPr="009D1E64">
        <w:rPr>
          <w:rFonts w:ascii="Arial" w:hAnsi="Arial" w:cs="Arial"/>
          <w:highlight w:val="yellow"/>
        </w:rPr>
        <w:t xml:space="preserve"> dan </w:t>
      </w:r>
      <w:proofErr w:type="spellStart"/>
      <w:r w:rsidRPr="009D1E64">
        <w:rPr>
          <w:rFonts w:ascii="Arial" w:hAnsi="Arial" w:cs="Arial"/>
          <w:highlight w:val="yellow"/>
        </w:rPr>
        <w:t>bakat</w:t>
      </w:r>
      <w:proofErr w:type="spellEnd"/>
      <w:r w:rsidRPr="009D1E64">
        <w:rPr>
          <w:rFonts w:ascii="Arial" w:hAnsi="Arial" w:cs="Arial"/>
          <w:highlight w:val="yellow"/>
        </w:rPr>
        <w:t xml:space="preserve">, </w:t>
      </w:r>
      <w:proofErr w:type="spellStart"/>
      <w:r w:rsidRPr="009D1E64">
        <w:rPr>
          <w:rFonts w:ascii="Arial" w:hAnsi="Arial" w:cs="Arial"/>
          <w:highlight w:val="yellow"/>
        </w:rPr>
        <w:t>bimbingan</w:t>
      </w:r>
      <w:proofErr w:type="spellEnd"/>
      <w:r w:rsidRPr="009D1E64">
        <w:rPr>
          <w:rFonts w:ascii="Arial" w:hAnsi="Arial" w:cs="Arial"/>
          <w:highlight w:val="yellow"/>
        </w:rPr>
        <w:t xml:space="preserve"> dan </w:t>
      </w:r>
      <w:proofErr w:type="spellStart"/>
      <w:r w:rsidRPr="009D1E64">
        <w:rPr>
          <w:rFonts w:ascii="Arial" w:hAnsi="Arial" w:cs="Arial"/>
          <w:highlight w:val="yellow"/>
        </w:rPr>
        <w:t>konseling</w:t>
      </w:r>
      <w:proofErr w:type="spellEnd"/>
      <w:r w:rsidRPr="009D1E64">
        <w:rPr>
          <w:rFonts w:ascii="Arial" w:hAnsi="Arial" w:cs="Arial"/>
          <w:highlight w:val="yellow"/>
        </w:rPr>
        <w:t xml:space="preserve">, </w:t>
      </w:r>
      <w:proofErr w:type="spellStart"/>
      <w:r w:rsidRPr="009D1E64">
        <w:rPr>
          <w:rFonts w:ascii="Arial" w:hAnsi="Arial" w:cs="Arial"/>
          <w:highlight w:val="yellow"/>
        </w:rPr>
        <w:t>beasiswa</w:t>
      </w:r>
      <w:proofErr w:type="spellEnd"/>
      <w:r w:rsidRPr="009D1E64">
        <w:rPr>
          <w:rFonts w:ascii="Arial" w:hAnsi="Arial" w:cs="Arial"/>
          <w:highlight w:val="yellow"/>
        </w:rPr>
        <w:t xml:space="preserve">, </w:t>
      </w:r>
      <w:proofErr w:type="spellStart"/>
      <w:r w:rsidRPr="009D1E64">
        <w:rPr>
          <w:rFonts w:ascii="Arial" w:hAnsi="Arial" w:cs="Arial"/>
          <w:highlight w:val="yellow"/>
        </w:rPr>
        <w:t>layanan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kesehatan</w:t>
      </w:r>
      <w:proofErr w:type="spellEnd"/>
      <w:r w:rsidRPr="009D1E64">
        <w:rPr>
          <w:rFonts w:ascii="Arial" w:hAnsi="Arial" w:cs="Arial"/>
          <w:highlight w:val="yellow"/>
        </w:rPr>
        <w:t xml:space="preserve">, </w:t>
      </w:r>
      <w:proofErr w:type="spellStart"/>
      <w:r w:rsidRPr="009D1E64">
        <w:rPr>
          <w:rFonts w:ascii="Arial" w:hAnsi="Arial" w:cs="Arial"/>
          <w:highlight w:val="yellow"/>
        </w:rPr>
        <w:t>serta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layanan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karir</w:t>
      </w:r>
      <w:proofErr w:type="spellEnd"/>
      <w:r w:rsidRPr="009D1E64">
        <w:rPr>
          <w:rFonts w:ascii="Arial" w:hAnsi="Arial" w:cs="Arial"/>
          <w:highlight w:val="yellow"/>
        </w:rPr>
        <w:t xml:space="preserve"> dan </w:t>
      </w:r>
      <w:proofErr w:type="spellStart"/>
      <w:r w:rsidRPr="009D1E64">
        <w:rPr>
          <w:rFonts w:ascii="Arial" w:hAnsi="Arial" w:cs="Arial"/>
          <w:highlight w:val="yellow"/>
        </w:rPr>
        <w:t>bimbingan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kewirausahaan</w:t>
      </w:r>
      <w:proofErr w:type="spellEnd"/>
      <w:r w:rsidRPr="009D1E64">
        <w:rPr>
          <w:rFonts w:ascii="Arial" w:hAnsi="Arial" w:cs="Arial"/>
          <w:highlight w:val="yellow"/>
        </w:rPr>
        <w:t>).</w:t>
      </w:r>
    </w:p>
    <w:p w14:paraId="7C25E72C" w14:textId="03663C27" w:rsidR="00755A83" w:rsidRDefault="009D1E64" w:rsidP="009D1E64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</w:rPr>
      </w:pPr>
      <w:proofErr w:type="spellStart"/>
      <w:r w:rsidRPr="009D1E64">
        <w:rPr>
          <w:rFonts w:ascii="Arial" w:hAnsi="Arial" w:cs="Arial"/>
          <w:highlight w:val="yellow"/>
        </w:rPr>
        <w:t>Uraikan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secara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komprehensif</w:t>
      </w:r>
      <w:proofErr w:type="spellEnd"/>
      <w:r w:rsidRPr="009D1E64">
        <w:rPr>
          <w:rFonts w:ascii="Arial" w:hAnsi="Arial" w:cs="Arial"/>
          <w:highlight w:val="yellow"/>
        </w:rPr>
        <w:t xml:space="preserve"> strategi yang </w:t>
      </w:r>
      <w:proofErr w:type="spellStart"/>
      <w:r w:rsidRPr="009D1E64">
        <w:rPr>
          <w:rFonts w:ascii="Arial" w:hAnsi="Arial" w:cs="Arial"/>
          <w:highlight w:val="yellow"/>
        </w:rPr>
        <w:t>telah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diterapkan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dalam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upaya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pencapaian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standar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terkait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mahasiswa</w:t>
      </w:r>
      <w:proofErr w:type="spellEnd"/>
      <w:r w:rsidRPr="009D1E64">
        <w:rPr>
          <w:rFonts w:ascii="Arial" w:hAnsi="Arial" w:cs="Arial"/>
          <w:highlight w:val="yellow"/>
        </w:rPr>
        <w:t xml:space="preserve">. Pada </w:t>
      </w:r>
      <w:proofErr w:type="spellStart"/>
      <w:r w:rsidRPr="009D1E64">
        <w:rPr>
          <w:rFonts w:ascii="Arial" w:hAnsi="Arial" w:cs="Arial"/>
          <w:highlight w:val="yellow"/>
        </w:rPr>
        <w:t>bagian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ini</w:t>
      </w:r>
      <w:proofErr w:type="spellEnd"/>
      <w:r w:rsidRPr="009D1E64">
        <w:rPr>
          <w:rFonts w:ascii="Arial" w:hAnsi="Arial" w:cs="Arial"/>
          <w:highlight w:val="yellow"/>
        </w:rPr>
        <w:t xml:space="preserve"> juga </w:t>
      </w:r>
      <w:proofErr w:type="spellStart"/>
      <w:r w:rsidRPr="009D1E64">
        <w:rPr>
          <w:rFonts w:ascii="Arial" w:hAnsi="Arial" w:cs="Arial"/>
          <w:highlight w:val="yellow"/>
        </w:rPr>
        <w:t>harus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diuraikan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sumber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daya</w:t>
      </w:r>
      <w:proofErr w:type="spellEnd"/>
      <w:r w:rsidRPr="009D1E64">
        <w:rPr>
          <w:rFonts w:ascii="Arial" w:hAnsi="Arial" w:cs="Arial"/>
          <w:highlight w:val="yellow"/>
        </w:rPr>
        <w:t xml:space="preserve"> yang </w:t>
      </w:r>
      <w:proofErr w:type="spellStart"/>
      <w:r w:rsidRPr="009D1E64">
        <w:rPr>
          <w:rFonts w:ascii="Arial" w:hAnsi="Arial" w:cs="Arial"/>
          <w:highlight w:val="yellow"/>
        </w:rPr>
        <w:t>akan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dialokasikan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untuk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mencapai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standar</w:t>
      </w:r>
      <w:proofErr w:type="spellEnd"/>
      <w:r w:rsidRPr="009D1E64">
        <w:rPr>
          <w:rFonts w:ascii="Arial" w:hAnsi="Arial" w:cs="Arial"/>
          <w:highlight w:val="yellow"/>
        </w:rPr>
        <w:t xml:space="preserve"> yang </w:t>
      </w:r>
      <w:proofErr w:type="spellStart"/>
      <w:r w:rsidRPr="009D1E64">
        <w:rPr>
          <w:rFonts w:ascii="Arial" w:hAnsi="Arial" w:cs="Arial"/>
          <w:highlight w:val="yellow"/>
        </w:rPr>
        <w:t>telah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ditetapkan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serta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mekanisme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kontrol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pencapaiannya</w:t>
      </w:r>
      <w:proofErr w:type="spellEnd"/>
      <w:r w:rsidRPr="009D1E64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9D1E64" w14:paraId="4AC2E74C" w14:textId="77777777" w:rsidTr="009D1E64">
        <w:tc>
          <w:tcPr>
            <w:tcW w:w="9017" w:type="dxa"/>
          </w:tcPr>
          <w:p w14:paraId="7C029BA7" w14:textId="77777777" w:rsidR="009D1E64" w:rsidRDefault="009D1E64" w:rsidP="009D1E64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0D31D431" w14:textId="77777777" w:rsidR="009D1E64" w:rsidRDefault="009D1E64" w:rsidP="009D1E64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3DE9B9DA" w14:textId="27C38806" w:rsidR="009D1E64" w:rsidRDefault="009D1E64" w:rsidP="009D1E64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134626AC" w14:textId="77777777" w:rsidR="00DD3A54" w:rsidRDefault="00DD3A54" w:rsidP="009D1E64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76AC4AEA" w14:textId="4BA617BE" w:rsidR="009D1E64" w:rsidRDefault="009D1E64" w:rsidP="009D1E64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D0F0E81" w14:textId="13859F9E" w:rsidR="00A76A76" w:rsidRDefault="00A76A76" w:rsidP="009D1E64">
      <w:pPr>
        <w:pStyle w:val="ListParagraph"/>
        <w:numPr>
          <w:ilvl w:val="0"/>
          <w:numId w:val="13"/>
        </w:numPr>
        <w:tabs>
          <w:tab w:val="left" w:pos="426"/>
        </w:tabs>
        <w:spacing w:after="0" w:line="276" w:lineRule="auto"/>
        <w:ind w:hanging="792"/>
        <w:jc w:val="both"/>
        <w:rPr>
          <w:rFonts w:ascii="Arial" w:hAnsi="Arial" w:cs="Arial"/>
          <w:b/>
          <w:bCs/>
        </w:rPr>
      </w:pPr>
      <w:proofErr w:type="spellStart"/>
      <w:r w:rsidRPr="009D1E64">
        <w:rPr>
          <w:rFonts w:ascii="Arial" w:hAnsi="Arial" w:cs="Arial"/>
          <w:b/>
          <w:bCs/>
        </w:rPr>
        <w:lastRenderedPageBreak/>
        <w:t>Indikator</w:t>
      </w:r>
      <w:proofErr w:type="spellEnd"/>
      <w:r w:rsidRPr="009D1E64">
        <w:rPr>
          <w:rFonts w:ascii="Arial" w:hAnsi="Arial" w:cs="Arial"/>
          <w:b/>
          <w:bCs/>
        </w:rPr>
        <w:t xml:space="preserve"> Kinerja</w:t>
      </w:r>
    </w:p>
    <w:p w14:paraId="08493377" w14:textId="27C73B7F" w:rsidR="00D25BDF" w:rsidRDefault="00D25BDF" w:rsidP="00D25BDF">
      <w:pPr>
        <w:pStyle w:val="ListParagraph"/>
        <w:numPr>
          <w:ilvl w:val="0"/>
          <w:numId w:val="16"/>
        </w:numPr>
        <w:tabs>
          <w:tab w:val="left" w:pos="426"/>
        </w:tabs>
        <w:spacing w:after="0" w:line="276" w:lineRule="auto"/>
        <w:jc w:val="both"/>
        <w:rPr>
          <w:rFonts w:ascii="Arial" w:hAnsi="Arial" w:cs="Arial"/>
          <w:b/>
          <w:bCs/>
        </w:rPr>
      </w:pPr>
      <w:proofErr w:type="spellStart"/>
      <w:r w:rsidRPr="009D1E64">
        <w:rPr>
          <w:rFonts w:ascii="Arial" w:hAnsi="Arial" w:cs="Arial"/>
          <w:b/>
          <w:bCs/>
        </w:rPr>
        <w:t>Indikator</w:t>
      </w:r>
      <w:proofErr w:type="spellEnd"/>
      <w:r w:rsidRPr="009D1E64">
        <w:rPr>
          <w:rFonts w:ascii="Arial" w:hAnsi="Arial" w:cs="Arial"/>
          <w:b/>
          <w:bCs/>
        </w:rPr>
        <w:t xml:space="preserve"> Kinerja</w:t>
      </w:r>
      <w:r>
        <w:rPr>
          <w:rFonts w:ascii="Arial" w:hAnsi="Arial" w:cs="Arial"/>
          <w:b/>
          <w:bCs/>
        </w:rPr>
        <w:t xml:space="preserve"> Utama</w:t>
      </w:r>
    </w:p>
    <w:p w14:paraId="37B5C62A" w14:textId="5C619513" w:rsidR="009D1E64" w:rsidRPr="009D1E64" w:rsidRDefault="009D1E64" w:rsidP="009D1E64">
      <w:pPr>
        <w:pStyle w:val="ListParagraph"/>
        <w:numPr>
          <w:ilvl w:val="0"/>
          <w:numId w:val="14"/>
        </w:numPr>
        <w:tabs>
          <w:tab w:val="left" w:pos="426"/>
        </w:tabs>
        <w:spacing w:after="0" w:line="276" w:lineRule="auto"/>
        <w:jc w:val="both"/>
        <w:rPr>
          <w:rFonts w:ascii="Arial" w:hAnsi="Arial" w:cs="Arial"/>
          <w:b/>
          <w:bCs/>
        </w:rPr>
      </w:pPr>
      <w:proofErr w:type="spellStart"/>
      <w:r w:rsidRPr="009D1E64">
        <w:rPr>
          <w:rFonts w:ascii="Arial" w:hAnsi="Arial" w:cs="Arial"/>
          <w:b/>
          <w:bCs/>
        </w:rPr>
        <w:t>Mahasiswa</w:t>
      </w:r>
      <w:proofErr w:type="spellEnd"/>
      <w:r w:rsidRPr="009D1E64">
        <w:rPr>
          <w:rFonts w:ascii="Arial" w:hAnsi="Arial" w:cs="Arial"/>
          <w:b/>
          <w:bCs/>
        </w:rPr>
        <w:t xml:space="preserve"> </w:t>
      </w:r>
      <w:proofErr w:type="spellStart"/>
      <w:r w:rsidRPr="009D1E64">
        <w:rPr>
          <w:rFonts w:ascii="Arial" w:hAnsi="Arial" w:cs="Arial"/>
          <w:b/>
          <w:bCs/>
        </w:rPr>
        <w:t>Perguruan</w:t>
      </w:r>
      <w:proofErr w:type="spellEnd"/>
      <w:r w:rsidRPr="009D1E64">
        <w:rPr>
          <w:rFonts w:ascii="Arial" w:hAnsi="Arial" w:cs="Arial"/>
          <w:b/>
          <w:bCs/>
        </w:rPr>
        <w:t xml:space="preserve"> Tinggi</w:t>
      </w:r>
    </w:p>
    <w:p w14:paraId="6905297F" w14:textId="02F1E27D" w:rsidR="009D1E64" w:rsidRPr="009D1E64" w:rsidRDefault="009D1E64" w:rsidP="009D1E64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  <w:highlight w:val="yellow"/>
        </w:rPr>
      </w:pPr>
      <w:proofErr w:type="spellStart"/>
      <w:r w:rsidRPr="009D1E64">
        <w:rPr>
          <w:rFonts w:ascii="Arial" w:hAnsi="Arial" w:cs="Arial"/>
          <w:highlight w:val="yellow"/>
        </w:rPr>
        <w:t>Uraikan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hasil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analisis</w:t>
      </w:r>
      <w:proofErr w:type="spellEnd"/>
      <w:r w:rsidRPr="009D1E64">
        <w:rPr>
          <w:rFonts w:ascii="Arial" w:hAnsi="Arial" w:cs="Arial"/>
          <w:highlight w:val="yellow"/>
        </w:rPr>
        <w:t xml:space="preserve"> data yang </w:t>
      </w:r>
      <w:proofErr w:type="spellStart"/>
      <w:r w:rsidRPr="009D1E64">
        <w:rPr>
          <w:rFonts w:ascii="Arial" w:hAnsi="Arial" w:cs="Arial"/>
          <w:highlight w:val="yellow"/>
        </w:rPr>
        <w:t>menunjukkan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dinamika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pertumbuhan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jumlah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mahasiswa</w:t>
      </w:r>
      <w:proofErr w:type="spellEnd"/>
      <w:r w:rsidRPr="009D1E64">
        <w:rPr>
          <w:rFonts w:ascii="Arial" w:hAnsi="Arial" w:cs="Arial"/>
          <w:highlight w:val="yellow"/>
        </w:rPr>
        <w:t xml:space="preserve">, </w:t>
      </w:r>
      <w:proofErr w:type="spellStart"/>
      <w:r w:rsidRPr="009D1E64">
        <w:rPr>
          <w:rFonts w:ascii="Arial" w:hAnsi="Arial" w:cs="Arial"/>
          <w:highlight w:val="yellow"/>
        </w:rPr>
        <w:t>minat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calon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mahasiswa</w:t>
      </w:r>
      <w:proofErr w:type="spellEnd"/>
      <w:r w:rsidRPr="009D1E64">
        <w:rPr>
          <w:rFonts w:ascii="Arial" w:hAnsi="Arial" w:cs="Arial"/>
          <w:highlight w:val="yellow"/>
        </w:rPr>
        <w:t xml:space="preserve">, </w:t>
      </w:r>
      <w:proofErr w:type="spellStart"/>
      <w:r w:rsidRPr="009D1E64">
        <w:rPr>
          <w:rFonts w:ascii="Arial" w:hAnsi="Arial" w:cs="Arial"/>
          <w:highlight w:val="yellow"/>
        </w:rPr>
        <w:t>serta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kualitas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mahasiswa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perguruan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tinggi</w:t>
      </w:r>
      <w:proofErr w:type="spellEnd"/>
      <w:r w:rsidRPr="009D1E64">
        <w:rPr>
          <w:rFonts w:ascii="Arial" w:hAnsi="Arial" w:cs="Arial"/>
          <w:highlight w:val="yellow"/>
        </w:rPr>
        <w:t xml:space="preserve">, </w:t>
      </w:r>
      <w:proofErr w:type="spellStart"/>
      <w:r w:rsidRPr="009D1E64">
        <w:rPr>
          <w:rFonts w:ascii="Arial" w:hAnsi="Arial" w:cs="Arial"/>
          <w:highlight w:val="yellow"/>
        </w:rPr>
        <w:t>sebagaimana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ditunjukkan</w:t>
      </w:r>
      <w:proofErr w:type="spellEnd"/>
      <w:r w:rsidRPr="009D1E64">
        <w:rPr>
          <w:rFonts w:ascii="Arial" w:hAnsi="Arial" w:cs="Arial"/>
          <w:highlight w:val="yellow"/>
        </w:rPr>
        <w:t xml:space="preserve"> pada:</w:t>
      </w:r>
    </w:p>
    <w:p w14:paraId="0615E28E" w14:textId="77777777" w:rsidR="009D1E64" w:rsidRPr="009D1E64" w:rsidRDefault="009D1E64" w:rsidP="009D1E64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  <w:highlight w:val="yellow"/>
        </w:rPr>
      </w:pPr>
      <w:r w:rsidRPr="009D1E64">
        <w:rPr>
          <w:rFonts w:ascii="Arial" w:hAnsi="Arial" w:cs="Arial"/>
          <w:highlight w:val="yellow"/>
        </w:rPr>
        <w:t xml:space="preserve">1) </w:t>
      </w:r>
      <w:proofErr w:type="spellStart"/>
      <w:r w:rsidRPr="009D1E64">
        <w:rPr>
          <w:rFonts w:ascii="Arial" w:hAnsi="Arial" w:cs="Arial"/>
          <w:highlight w:val="yellow"/>
        </w:rPr>
        <w:t>Tabel</w:t>
      </w:r>
      <w:proofErr w:type="spellEnd"/>
      <w:r w:rsidRPr="009D1E64">
        <w:rPr>
          <w:rFonts w:ascii="Arial" w:hAnsi="Arial" w:cs="Arial"/>
          <w:highlight w:val="yellow"/>
        </w:rPr>
        <w:t xml:space="preserve"> 2.a </w:t>
      </w:r>
      <w:proofErr w:type="spellStart"/>
      <w:r w:rsidRPr="009D1E64">
        <w:rPr>
          <w:rFonts w:ascii="Arial" w:hAnsi="Arial" w:cs="Arial"/>
          <w:highlight w:val="yellow"/>
        </w:rPr>
        <w:t>Mahasiswa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Baru</w:t>
      </w:r>
      <w:proofErr w:type="spellEnd"/>
      <w:r w:rsidRPr="009D1E64">
        <w:rPr>
          <w:rFonts w:ascii="Arial" w:hAnsi="Arial" w:cs="Arial"/>
          <w:highlight w:val="yellow"/>
        </w:rPr>
        <w:t xml:space="preserve"> dan </w:t>
      </w:r>
      <w:proofErr w:type="spellStart"/>
      <w:r w:rsidRPr="009D1E64">
        <w:rPr>
          <w:rFonts w:ascii="Arial" w:hAnsi="Arial" w:cs="Arial"/>
          <w:highlight w:val="yellow"/>
        </w:rPr>
        <w:t>Mahasiswa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Aktif</w:t>
      </w:r>
      <w:proofErr w:type="spellEnd"/>
    </w:p>
    <w:p w14:paraId="26A0F430" w14:textId="6AF8266E" w:rsidR="009D1E64" w:rsidRDefault="009D1E64" w:rsidP="009D1E64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</w:rPr>
      </w:pPr>
      <w:r w:rsidRPr="009D1E64">
        <w:rPr>
          <w:rFonts w:ascii="Arial" w:hAnsi="Arial" w:cs="Arial"/>
          <w:highlight w:val="yellow"/>
        </w:rPr>
        <w:t xml:space="preserve">2) </w:t>
      </w:r>
      <w:proofErr w:type="spellStart"/>
      <w:r w:rsidRPr="009D1E64">
        <w:rPr>
          <w:rFonts w:ascii="Arial" w:hAnsi="Arial" w:cs="Arial"/>
          <w:highlight w:val="yellow"/>
        </w:rPr>
        <w:t>Tabel</w:t>
      </w:r>
      <w:proofErr w:type="spellEnd"/>
      <w:r w:rsidRPr="009D1E64">
        <w:rPr>
          <w:rFonts w:ascii="Arial" w:hAnsi="Arial" w:cs="Arial"/>
          <w:highlight w:val="yellow"/>
        </w:rPr>
        <w:t xml:space="preserve"> 2.b </w:t>
      </w:r>
      <w:proofErr w:type="spellStart"/>
      <w:r w:rsidRPr="009D1E64">
        <w:rPr>
          <w:rFonts w:ascii="Arial" w:hAnsi="Arial" w:cs="Arial"/>
          <w:highlight w:val="yellow"/>
        </w:rPr>
        <w:t>Mahasiswa</w:t>
      </w:r>
      <w:proofErr w:type="spellEnd"/>
      <w:r w:rsidRPr="009D1E64">
        <w:rPr>
          <w:rFonts w:ascii="Arial" w:hAnsi="Arial" w:cs="Arial"/>
          <w:highlight w:val="yellow"/>
        </w:rPr>
        <w:t xml:space="preserve"> </w:t>
      </w:r>
      <w:proofErr w:type="spellStart"/>
      <w:r w:rsidRPr="009D1E64">
        <w:rPr>
          <w:rFonts w:ascii="Arial" w:hAnsi="Arial" w:cs="Arial"/>
          <w:highlight w:val="yellow"/>
        </w:rPr>
        <w:t>Asing</w:t>
      </w:r>
      <w:proofErr w:type="spellEnd"/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591"/>
      </w:tblGrid>
      <w:tr w:rsidR="009D1E64" w14:paraId="74238327" w14:textId="77777777" w:rsidTr="009D1E64">
        <w:tc>
          <w:tcPr>
            <w:tcW w:w="9017" w:type="dxa"/>
          </w:tcPr>
          <w:p w14:paraId="5F605AEB" w14:textId="77777777" w:rsidR="009D1E64" w:rsidRDefault="009D1E64" w:rsidP="009D1E64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4B43481B" w14:textId="77777777" w:rsidR="009D1E64" w:rsidRDefault="009D1E64" w:rsidP="009D1E64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6DAFD192" w14:textId="05465BD2" w:rsidR="009D1E64" w:rsidRDefault="009D1E64" w:rsidP="009D1E64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773D37C4" w14:textId="77777777" w:rsidR="00DD3A54" w:rsidRDefault="00DD3A54" w:rsidP="009D1E64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094D4382" w14:textId="6F3209D3" w:rsidR="009D1E64" w:rsidRDefault="009D1E64" w:rsidP="009D1E64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665972AA" w14:textId="77777777" w:rsidR="009D1E64" w:rsidRDefault="009D1E64" w:rsidP="009D1E64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</w:rPr>
      </w:pPr>
    </w:p>
    <w:p w14:paraId="4CE74691" w14:textId="6A1FED65" w:rsidR="009D1E64" w:rsidRDefault="009D1E64" w:rsidP="009D1E64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</w:rPr>
      </w:pPr>
      <w:proofErr w:type="spellStart"/>
      <w:r w:rsidRPr="00284FC0">
        <w:rPr>
          <w:rFonts w:ascii="Arial" w:hAnsi="Arial" w:cs="Arial"/>
          <w:highlight w:val="cyan"/>
        </w:rPr>
        <w:t>Catatan</w:t>
      </w:r>
      <w:proofErr w:type="spellEnd"/>
      <w:r w:rsidRPr="00284FC0">
        <w:rPr>
          <w:rFonts w:ascii="Arial" w:hAnsi="Arial" w:cs="Arial"/>
          <w:highlight w:val="cy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777"/>
      </w:tblGrid>
      <w:tr w:rsidR="009D1E64" w14:paraId="5597C6C5" w14:textId="77777777" w:rsidTr="002C11ED">
        <w:tc>
          <w:tcPr>
            <w:tcW w:w="1980" w:type="dxa"/>
          </w:tcPr>
          <w:p w14:paraId="4515385C" w14:textId="77777777" w:rsidR="009D1E64" w:rsidRPr="00A76A76" w:rsidRDefault="009D1E64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  <w:tc>
          <w:tcPr>
            <w:tcW w:w="3260" w:type="dxa"/>
          </w:tcPr>
          <w:p w14:paraId="5A200C32" w14:textId="77777777" w:rsidR="009D1E64" w:rsidRPr="00A76A76" w:rsidRDefault="009D1E64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Indiakator</w:t>
            </w:r>
            <w:proofErr w:type="spellEnd"/>
          </w:p>
        </w:tc>
        <w:tc>
          <w:tcPr>
            <w:tcW w:w="3777" w:type="dxa"/>
          </w:tcPr>
          <w:p w14:paraId="1A80ADC9" w14:textId="77777777" w:rsidR="009D1E64" w:rsidRPr="00A76A76" w:rsidRDefault="009D1E64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6A76">
              <w:rPr>
                <w:rFonts w:ascii="Arial" w:hAnsi="Arial" w:cs="Arial"/>
                <w:b/>
                <w:bCs/>
              </w:rPr>
              <w:t>Skor 4</w:t>
            </w:r>
          </w:p>
        </w:tc>
      </w:tr>
      <w:tr w:rsidR="009D1E64" w14:paraId="0B39A4B3" w14:textId="77777777" w:rsidTr="002C11ED">
        <w:tc>
          <w:tcPr>
            <w:tcW w:w="1980" w:type="dxa"/>
          </w:tcPr>
          <w:p w14:paraId="56024150" w14:textId="77777777" w:rsidR="009D1E64" w:rsidRDefault="009D1E6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E64">
              <w:rPr>
                <w:rFonts w:ascii="Arial" w:hAnsi="Arial" w:cs="Arial"/>
                <w:sz w:val="18"/>
                <w:szCs w:val="18"/>
              </w:rPr>
              <w:t xml:space="preserve">2.3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AB149BC" w14:textId="01452DFF" w:rsidR="009D1E64" w:rsidRPr="00A76A76" w:rsidRDefault="009D1E6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E64"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Tinggi</w:t>
            </w:r>
          </w:p>
        </w:tc>
        <w:tc>
          <w:tcPr>
            <w:tcW w:w="3260" w:type="dxa"/>
          </w:tcPr>
          <w:p w14:paraId="4359AD56" w14:textId="77777777" w:rsidR="009D1E64" w:rsidRDefault="009D1E6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Persentase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pertumbuhan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baru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terakhir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(TS-2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s.d.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TS). </w:t>
            </w:r>
          </w:p>
          <w:p w14:paraId="6D9C80AE" w14:textId="77777777" w:rsidR="009D1E64" w:rsidRDefault="009D1E6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6686CA" w14:textId="625B8F7C" w:rsidR="009D1E64" w:rsidRPr="00A76A76" w:rsidRDefault="009D1E6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Tabel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9D1E64">
              <w:rPr>
                <w:rFonts w:ascii="Arial" w:hAnsi="Arial" w:cs="Arial"/>
                <w:sz w:val="18"/>
                <w:szCs w:val="18"/>
              </w:rPr>
              <w:t>2.a</w:t>
            </w:r>
            <w:proofErr w:type="gramEnd"/>
          </w:p>
        </w:tc>
        <w:tc>
          <w:tcPr>
            <w:tcW w:w="3777" w:type="dxa"/>
          </w:tcPr>
          <w:p w14:paraId="4F87A214" w14:textId="77777777" w:rsidR="009D1E64" w:rsidRDefault="009D1E6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E64">
              <w:rPr>
                <w:rFonts w:ascii="Arial" w:hAnsi="Arial" w:cs="Arial"/>
                <w:sz w:val="18"/>
                <w:szCs w:val="18"/>
              </w:rPr>
              <w:t xml:space="preserve">Jika PPMB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9D1E64">
              <w:rPr>
                <w:rFonts w:ascii="Arial" w:hAnsi="Arial" w:cs="Arial"/>
                <w:sz w:val="18"/>
                <w:szCs w:val="18"/>
              </w:rPr>
              <w:t xml:space="preserve"> 10</w:t>
            </w:r>
            <w:proofErr w:type="gramStart"/>
            <w:r w:rsidRPr="009D1E64">
              <w:rPr>
                <w:rFonts w:ascii="Arial" w:hAnsi="Arial" w:cs="Arial"/>
                <w:sz w:val="18"/>
                <w:szCs w:val="18"/>
              </w:rPr>
              <w:t>% ,</w:t>
            </w:r>
            <w:proofErr w:type="gram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Skor = 4 </w:t>
            </w:r>
          </w:p>
          <w:p w14:paraId="3F59DF5D" w14:textId="77777777" w:rsidR="009D1E64" w:rsidRDefault="009D1E6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EE9E3C" w14:textId="77777777" w:rsidR="009D1E64" w:rsidRDefault="009D1E6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E64">
              <w:rPr>
                <w:rFonts w:ascii="Arial" w:hAnsi="Arial" w:cs="Arial"/>
                <w:sz w:val="18"/>
                <w:szCs w:val="18"/>
              </w:rPr>
              <w:t xml:space="preserve">PPMB = (((NMB1 - NMB2) / NMB2) + ((NMB - NMB1) / NMB1)) / 2) x 100% </w:t>
            </w:r>
          </w:p>
          <w:p w14:paraId="3B65A4A7" w14:textId="77777777" w:rsidR="009D1E64" w:rsidRDefault="009D1E6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2985F3" w14:textId="6A28D44E" w:rsidR="009D1E64" w:rsidRDefault="009D1E6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E64">
              <w:rPr>
                <w:rFonts w:ascii="Arial" w:hAnsi="Arial" w:cs="Arial"/>
                <w:sz w:val="18"/>
                <w:szCs w:val="18"/>
              </w:rPr>
              <w:t xml:space="preserve">NMB2 =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baru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reguler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pada TS-2. </w:t>
            </w:r>
          </w:p>
          <w:p w14:paraId="7C447AD2" w14:textId="77777777" w:rsidR="009D1E64" w:rsidRDefault="009D1E6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E64">
              <w:rPr>
                <w:rFonts w:ascii="Arial" w:hAnsi="Arial" w:cs="Arial"/>
                <w:sz w:val="18"/>
                <w:szCs w:val="18"/>
              </w:rPr>
              <w:t xml:space="preserve">NMB1 =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baru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reguler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pada TS-1. </w:t>
            </w:r>
          </w:p>
          <w:p w14:paraId="7E4DD6E2" w14:textId="39047D37" w:rsidR="009D1E64" w:rsidRPr="00A76A76" w:rsidRDefault="009D1E6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E64">
              <w:rPr>
                <w:rFonts w:ascii="Arial" w:hAnsi="Arial" w:cs="Arial"/>
                <w:sz w:val="18"/>
                <w:szCs w:val="18"/>
              </w:rPr>
              <w:t xml:space="preserve">NMB =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baru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reguler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pada TS.</w:t>
            </w:r>
          </w:p>
        </w:tc>
      </w:tr>
      <w:tr w:rsidR="009D1E64" w14:paraId="4049C8EB" w14:textId="77777777" w:rsidTr="002C11ED">
        <w:tc>
          <w:tcPr>
            <w:tcW w:w="1980" w:type="dxa"/>
          </w:tcPr>
          <w:p w14:paraId="530DDF22" w14:textId="77777777" w:rsidR="009D1E64" w:rsidRPr="009D1E64" w:rsidRDefault="009D1E6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63608AC" w14:textId="3E9B6046" w:rsidR="009D1E64" w:rsidRPr="009D1E64" w:rsidRDefault="009D1E6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Persentase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asing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seluruh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Tabel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9D1E64">
              <w:rPr>
                <w:rFonts w:ascii="Arial" w:hAnsi="Arial" w:cs="Arial"/>
                <w:sz w:val="18"/>
                <w:szCs w:val="18"/>
              </w:rPr>
              <w:t>2.b</w:t>
            </w:r>
            <w:proofErr w:type="gramEnd"/>
          </w:p>
        </w:tc>
        <w:tc>
          <w:tcPr>
            <w:tcW w:w="3777" w:type="dxa"/>
          </w:tcPr>
          <w:p w14:paraId="6D545A41" w14:textId="77777777" w:rsidR="009D1E64" w:rsidRDefault="009D1E6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E64">
              <w:rPr>
                <w:rFonts w:ascii="Arial" w:hAnsi="Arial" w:cs="Arial"/>
                <w:sz w:val="18"/>
                <w:szCs w:val="18"/>
              </w:rPr>
              <w:t xml:space="preserve">Jika PMA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9D1E64">
              <w:rPr>
                <w:rFonts w:ascii="Arial" w:hAnsi="Arial" w:cs="Arial"/>
                <w:sz w:val="18"/>
                <w:szCs w:val="18"/>
              </w:rPr>
              <w:t xml:space="preserve"> 0,5</w:t>
            </w:r>
            <w:proofErr w:type="gramStart"/>
            <w:r w:rsidRPr="009D1E64">
              <w:rPr>
                <w:rFonts w:ascii="Arial" w:hAnsi="Arial" w:cs="Arial"/>
                <w:sz w:val="18"/>
                <w:szCs w:val="18"/>
              </w:rPr>
              <w:t>% ,</w:t>
            </w:r>
            <w:proofErr w:type="gram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Skor = 4 </w:t>
            </w:r>
          </w:p>
          <w:p w14:paraId="13C5324C" w14:textId="77777777" w:rsidR="009D1E64" w:rsidRDefault="009D1E6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5E2CE3" w14:textId="77777777" w:rsidR="009D1E64" w:rsidRDefault="009D1E6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E64">
              <w:rPr>
                <w:rFonts w:ascii="Arial" w:hAnsi="Arial" w:cs="Arial"/>
                <w:sz w:val="18"/>
                <w:szCs w:val="18"/>
              </w:rPr>
              <w:t xml:space="preserve">PMA = (NWNA / NM) x 100% </w:t>
            </w:r>
          </w:p>
          <w:p w14:paraId="63DE0D48" w14:textId="77777777" w:rsidR="009D1E64" w:rsidRDefault="009D1E6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6A451A" w14:textId="73ECF0C8" w:rsidR="009D1E64" w:rsidRDefault="009D1E6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E64">
              <w:rPr>
                <w:rFonts w:ascii="Arial" w:hAnsi="Arial" w:cs="Arial"/>
                <w:sz w:val="18"/>
                <w:szCs w:val="18"/>
              </w:rPr>
              <w:t xml:space="preserve">NWNA =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asing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terakhir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1F788D8" w14:textId="4D76AA26" w:rsidR="009D1E64" w:rsidRPr="009D1E64" w:rsidRDefault="009D1E6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E64">
              <w:rPr>
                <w:rFonts w:ascii="Arial" w:hAnsi="Arial" w:cs="Arial"/>
                <w:sz w:val="18"/>
                <w:szCs w:val="18"/>
              </w:rPr>
              <w:t xml:space="preserve">NM =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aktif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terakhir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134756F9" w14:textId="77777777" w:rsidR="009D1E64" w:rsidRDefault="009D1E64" w:rsidP="009D1E64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</w:rPr>
      </w:pPr>
    </w:p>
    <w:p w14:paraId="0A6562B8" w14:textId="0D32027B" w:rsidR="009D1E64" w:rsidRPr="005630BA" w:rsidRDefault="009D1E64" w:rsidP="009D1E64">
      <w:pPr>
        <w:pStyle w:val="ListParagraph"/>
        <w:numPr>
          <w:ilvl w:val="0"/>
          <w:numId w:val="14"/>
        </w:numPr>
        <w:tabs>
          <w:tab w:val="left" w:pos="426"/>
        </w:tabs>
        <w:spacing w:after="0" w:line="276" w:lineRule="auto"/>
        <w:jc w:val="both"/>
        <w:rPr>
          <w:rFonts w:ascii="Arial" w:hAnsi="Arial" w:cs="Arial"/>
          <w:b/>
          <w:bCs/>
        </w:rPr>
      </w:pPr>
      <w:proofErr w:type="spellStart"/>
      <w:r w:rsidRPr="005630BA">
        <w:rPr>
          <w:rFonts w:ascii="Arial" w:hAnsi="Arial" w:cs="Arial"/>
          <w:b/>
          <w:bCs/>
        </w:rPr>
        <w:t>Layanan</w:t>
      </w:r>
      <w:proofErr w:type="spellEnd"/>
      <w:r w:rsidRPr="005630BA">
        <w:rPr>
          <w:rFonts w:ascii="Arial" w:hAnsi="Arial" w:cs="Arial"/>
          <w:b/>
          <w:bCs/>
        </w:rPr>
        <w:t xml:space="preserve"> </w:t>
      </w:r>
      <w:proofErr w:type="spellStart"/>
      <w:r w:rsidRPr="005630BA">
        <w:rPr>
          <w:rFonts w:ascii="Arial" w:hAnsi="Arial" w:cs="Arial"/>
          <w:b/>
          <w:bCs/>
        </w:rPr>
        <w:t>Mahasiswa</w:t>
      </w:r>
      <w:proofErr w:type="spellEnd"/>
    </w:p>
    <w:p w14:paraId="5295CFCC" w14:textId="188AEC95" w:rsidR="005630BA" w:rsidRPr="005630BA" w:rsidRDefault="005630BA" w:rsidP="005630BA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  <w:highlight w:val="yellow"/>
        </w:rPr>
      </w:pPr>
      <w:proofErr w:type="spellStart"/>
      <w:r w:rsidRPr="005630BA">
        <w:rPr>
          <w:rFonts w:ascii="Arial" w:hAnsi="Arial" w:cs="Arial"/>
          <w:highlight w:val="yellow"/>
        </w:rPr>
        <w:t>Tuliskan</w:t>
      </w:r>
      <w:proofErr w:type="spellEnd"/>
      <w:r w:rsidRPr="005630BA">
        <w:rPr>
          <w:rFonts w:ascii="Arial" w:hAnsi="Arial" w:cs="Arial"/>
          <w:highlight w:val="yellow"/>
        </w:rPr>
        <w:t xml:space="preserve"> dan </w:t>
      </w:r>
      <w:proofErr w:type="spellStart"/>
      <w:r w:rsidRPr="005630BA">
        <w:rPr>
          <w:rFonts w:ascii="Arial" w:hAnsi="Arial" w:cs="Arial"/>
          <w:highlight w:val="yellow"/>
        </w:rPr>
        <w:t>uraikan</w:t>
      </w:r>
      <w:proofErr w:type="spellEnd"/>
      <w:r w:rsidRPr="005630BA">
        <w:rPr>
          <w:rFonts w:ascii="Arial" w:hAnsi="Arial" w:cs="Arial"/>
          <w:highlight w:val="yellow"/>
        </w:rPr>
        <w:t xml:space="preserve"> </w:t>
      </w:r>
      <w:proofErr w:type="spellStart"/>
      <w:r w:rsidRPr="005630BA">
        <w:rPr>
          <w:rFonts w:ascii="Arial" w:hAnsi="Arial" w:cs="Arial"/>
          <w:highlight w:val="yellow"/>
        </w:rPr>
        <w:t>mengenai</w:t>
      </w:r>
      <w:proofErr w:type="spellEnd"/>
      <w:r w:rsidRPr="005630BA">
        <w:rPr>
          <w:rFonts w:ascii="Arial" w:hAnsi="Arial" w:cs="Arial"/>
          <w:highlight w:val="yellow"/>
        </w:rPr>
        <w:t xml:space="preserve"> </w:t>
      </w:r>
      <w:proofErr w:type="spellStart"/>
      <w:r w:rsidRPr="005630BA">
        <w:rPr>
          <w:rFonts w:ascii="Arial" w:hAnsi="Arial" w:cs="Arial"/>
          <w:highlight w:val="yellow"/>
        </w:rPr>
        <w:t>layanan</w:t>
      </w:r>
      <w:proofErr w:type="spellEnd"/>
      <w:r w:rsidRPr="005630BA">
        <w:rPr>
          <w:rFonts w:ascii="Arial" w:hAnsi="Arial" w:cs="Arial"/>
          <w:highlight w:val="yellow"/>
        </w:rPr>
        <w:t xml:space="preserve"> </w:t>
      </w:r>
      <w:proofErr w:type="spellStart"/>
      <w:r w:rsidRPr="005630BA">
        <w:rPr>
          <w:rFonts w:ascii="Arial" w:hAnsi="Arial" w:cs="Arial"/>
          <w:highlight w:val="yellow"/>
        </w:rPr>
        <w:t>kemahasiswaan</w:t>
      </w:r>
      <w:proofErr w:type="spellEnd"/>
      <w:r w:rsidRPr="005630BA">
        <w:rPr>
          <w:rFonts w:ascii="Arial" w:hAnsi="Arial" w:cs="Arial"/>
          <w:highlight w:val="yellow"/>
        </w:rPr>
        <w:t xml:space="preserve"> yang </w:t>
      </w:r>
      <w:proofErr w:type="spellStart"/>
      <w:r w:rsidRPr="005630BA">
        <w:rPr>
          <w:rFonts w:ascii="Arial" w:hAnsi="Arial" w:cs="Arial"/>
          <w:highlight w:val="yellow"/>
        </w:rPr>
        <w:t>disediakan</w:t>
      </w:r>
      <w:proofErr w:type="spellEnd"/>
      <w:r w:rsidRPr="005630BA">
        <w:rPr>
          <w:rFonts w:ascii="Arial" w:hAnsi="Arial" w:cs="Arial"/>
          <w:highlight w:val="yellow"/>
        </w:rPr>
        <w:t xml:space="preserve"> oleh </w:t>
      </w:r>
      <w:proofErr w:type="spellStart"/>
      <w:r w:rsidRPr="005630BA">
        <w:rPr>
          <w:rFonts w:ascii="Arial" w:hAnsi="Arial" w:cs="Arial"/>
          <w:highlight w:val="yellow"/>
        </w:rPr>
        <w:t>perguruan</w:t>
      </w:r>
      <w:proofErr w:type="spellEnd"/>
      <w:r w:rsidRPr="005630BA">
        <w:rPr>
          <w:rFonts w:ascii="Arial" w:hAnsi="Arial" w:cs="Arial"/>
          <w:highlight w:val="yellow"/>
        </w:rPr>
        <w:t xml:space="preserve"> </w:t>
      </w:r>
      <w:proofErr w:type="spellStart"/>
      <w:r w:rsidRPr="005630BA">
        <w:rPr>
          <w:rFonts w:ascii="Arial" w:hAnsi="Arial" w:cs="Arial"/>
          <w:highlight w:val="yellow"/>
        </w:rPr>
        <w:t>tinggi</w:t>
      </w:r>
      <w:proofErr w:type="spellEnd"/>
      <w:r w:rsidRPr="005630BA">
        <w:rPr>
          <w:rFonts w:ascii="Arial" w:hAnsi="Arial" w:cs="Arial"/>
          <w:highlight w:val="yellow"/>
        </w:rPr>
        <w:t xml:space="preserve"> </w:t>
      </w:r>
      <w:proofErr w:type="spellStart"/>
      <w:r w:rsidRPr="005630BA">
        <w:rPr>
          <w:rFonts w:ascii="Arial" w:hAnsi="Arial" w:cs="Arial"/>
          <w:highlight w:val="yellow"/>
        </w:rPr>
        <w:t>untuk</w:t>
      </w:r>
      <w:proofErr w:type="spellEnd"/>
      <w:r w:rsidRPr="005630BA">
        <w:rPr>
          <w:rFonts w:ascii="Arial" w:hAnsi="Arial" w:cs="Arial"/>
          <w:highlight w:val="yellow"/>
        </w:rPr>
        <w:t xml:space="preserve"> </w:t>
      </w:r>
      <w:proofErr w:type="spellStart"/>
      <w:r w:rsidRPr="005630BA">
        <w:rPr>
          <w:rFonts w:ascii="Arial" w:hAnsi="Arial" w:cs="Arial"/>
          <w:highlight w:val="yellow"/>
        </w:rPr>
        <w:t>seluruh</w:t>
      </w:r>
      <w:proofErr w:type="spellEnd"/>
      <w:r w:rsidRPr="005630BA">
        <w:rPr>
          <w:rFonts w:ascii="Arial" w:hAnsi="Arial" w:cs="Arial"/>
          <w:highlight w:val="yellow"/>
        </w:rPr>
        <w:t xml:space="preserve"> </w:t>
      </w:r>
      <w:proofErr w:type="spellStart"/>
      <w:r w:rsidRPr="005630BA">
        <w:rPr>
          <w:rFonts w:ascii="Arial" w:hAnsi="Arial" w:cs="Arial"/>
          <w:highlight w:val="yellow"/>
        </w:rPr>
        <w:t>mahasiswa</w:t>
      </w:r>
      <w:proofErr w:type="spellEnd"/>
      <w:r w:rsidRPr="005630BA">
        <w:rPr>
          <w:rFonts w:ascii="Arial" w:hAnsi="Arial" w:cs="Arial"/>
          <w:highlight w:val="yellow"/>
        </w:rPr>
        <w:t xml:space="preserve"> </w:t>
      </w:r>
      <w:proofErr w:type="spellStart"/>
      <w:r w:rsidRPr="005630BA">
        <w:rPr>
          <w:rFonts w:ascii="Arial" w:hAnsi="Arial" w:cs="Arial"/>
          <w:highlight w:val="yellow"/>
        </w:rPr>
        <w:t>dalam</w:t>
      </w:r>
      <w:proofErr w:type="spellEnd"/>
      <w:r w:rsidRPr="005630BA">
        <w:rPr>
          <w:rFonts w:ascii="Arial" w:hAnsi="Arial" w:cs="Arial"/>
          <w:highlight w:val="yellow"/>
        </w:rPr>
        <w:t xml:space="preserve"> </w:t>
      </w:r>
      <w:proofErr w:type="spellStart"/>
      <w:r w:rsidRPr="005630BA">
        <w:rPr>
          <w:rFonts w:ascii="Arial" w:hAnsi="Arial" w:cs="Arial"/>
          <w:highlight w:val="yellow"/>
        </w:rPr>
        <w:t>bentuk</w:t>
      </w:r>
      <w:proofErr w:type="spellEnd"/>
      <w:r w:rsidRPr="005630BA">
        <w:rPr>
          <w:rFonts w:ascii="Arial" w:hAnsi="Arial" w:cs="Arial"/>
          <w:highlight w:val="yellow"/>
        </w:rPr>
        <w:t xml:space="preserve"> </w:t>
      </w:r>
      <w:proofErr w:type="spellStart"/>
      <w:r w:rsidRPr="005630BA">
        <w:rPr>
          <w:rFonts w:ascii="Arial" w:hAnsi="Arial" w:cs="Arial"/>
          <w:highlight w:val="yellow"/>
        </w:rPr>
        <w:t>pembinaan</w:t>
      </w:r>
      <w:proofErr w:type="spellEnd"/>
      <w:r w:rsidRPr="005630BA">
        <w:rPr>
          <w:rFonts w:ascii="Arial" w:hAnsi="Arial" w:cs="Arial"/>
          <w:highlight w:val="yellow"/>
        </w:rPr>
        <w:t xml:space="preserve">, </w:t>
      </w:r>
      <w:proofErr w:type="spellStart"/>
      <w:r w:rsidRPr="005630BA">
        <w:rPr>
          <w:rFonts w:ascii="Arial" w:hAnsi="Arial" w:cs="Arial"/>
          <w:highlight w:val="yellow"/>
        </w:rPr>
        <w:t>peningkatan</w:t>
      </w:r>
      <w:proofErr w:type="spellEnd"/>
      <w:r w:rsidRPr="005630BA">
        <w:rPr>
          <w:rFonts w:ascii="Arial" w:hAnsi="Arial" w:cs="Arial"/>
          <w:highlight w:val="yellow"/>
        </w:rPr>
        <w:t xml:space="preserve"> dan </w:t>
      </w:r>
      <w:proofErr w:type="spellStart"/>
      <w:r w:rsidRPr="005630BA">
        <w:rPr>
          <w:rFonts w:ascii="Arial" w:hAnsi="Arial" w:cs="Arial"/>
          <w:highlight w:val="yellow"/>
        </w:rPr>
        <w:t>pengembangan</w:t>
      </w:r>
      <w:proofErr w:type="spellEnd"/>
      <w:r w:rsidRPr="005630BA">
        <w:rPr>
          <w:rFonts w:ascii="Arial" w:hAnsi="Arial" w:cs="Arial"/>
          <w:highlight w:val="yellow"/>
        </w:rPr>
        <w:t>:</w:t>
      </w:r>
    </w:p>
    <w:p w14:paraId="24A2CCD3" w14:textId="7D8C0B3F" w:rsidR="005630BA" w:rsidRPr="005630BA" w:rsidRDefault="005630BA" w:rsidP="005630BA">
      <w:pPr>
        <w:pStyle w:val="ListParagraph"/>
        <w:numPr>
          <w:ilvl w:val="0"/>
          <w:numId w:val="15"/>
        </w:numPr>
        <w:tabs>
          <w:tab w:val="left" w:pos="426"/>
        </w:tabs>
        <w:spacing w:after="0" w:line="276" w:lineRule="auto"/>
        <w:jc w:val="both"/>
        <w:rPr>
          <w:rFonts w:ascii="Arial" w:hAnsi="Arial" w:cs="Arial"/>
          <w:highlight w:val="yellow"/>
        </w:rPr>
      </w:pPr>
      <w:proofErr w:type="spellStart"/>
      <w:r w:rsidRPr="005630BA">
        <w:rPr>
          <w:rFonts w:ascii="Arial" w:hAnsi="Arial" w:cs="Arial"/>
          <w:highlight w:val="yellow"/>
        </w:rPr>
        <w:t>penalaran</w:t>
      </w:r>
      <w:proofErr w:type="spellEnd"/>
      <w:r w:rsidRPr="005630BA">
        <w:rPr>
          <w:rFonts w:ascii="Arial" w:hAnsi="Arial" w:cs="Arial"/>
          <w:highlight w:val="yellow"/>
        </w:rPr>
        <w:t xml:space="preserve">, </w:t>
      </w:r>
      <w:proofErr w:type="spellStart"/>
      <w:r w:rsidRPr="005630BA">
        <w:rPr>
          <w:rFonts w:ascii="Arial" w:hAnsi="Arial" w:cs="Arial"/>
          <w:highlight w:val="yellow"/>
        </w:rPr>
        <w:t>termasuk</w:t>
      </w:r>
      <w:proofErr w:type="spellEnd"/>
      <w:r w:rsidRPr="005630BA">
        <w:rPr>
          <w:rFonts w:ascii="Arial" w:hAnsi="Arial" w:cs="Arial"/>
          <w:highlight w:val="yellow"/>
        </w:rPr>
        <w:t xml:space="preserve"> </w:t>
      </w:r>
      <w:proofErr w:type="spellStart"/>
      <w:r w:rsidRPr="005630BA">
        <w:rPr>
          <w:rFonts w:ascii="Arial" w:hAnsi="Arial" w:cs="Arial"/>
          <w:highlight w:val="yellow"/>
        </w:rPr>
        <w:t>softskills</w:t>
      </w:r>
      <w:proofErr w:type="spellEnd"/>
      <w:r w:rsidRPr="005630BA">
        <w:rPr>
          <w:rFonts w:ascii="Arial" w:hAnsi="Arial" w:cs="Arial"/>
          <w:highlight w:val="yellow"/>
        </w:rPr>
        <w:t>,</w:t>
      </w:r>
    </w:p>
    <w:p w14:paraId="6AFA0107" w14:textId="0856E8D5" w:rsidR="005630BA" w:rsidRPr="005630BA" w:rsidRDefault="005630BA" w:rsidP="005630BA">
      <w:pPr>
        <w:pStyle w:val="ListParagraph"/>
        <w:numPr>
          <w:ilvl w:val="0"/>
          <w:numId w:val="15"/>
        </w:numPr>
        <w:tabs>
          <w:tab w:val="left" w:pos="426"/>
        </w:tabs>
        <w:spacing w:after="0" w:line="276" w:lineRule="auto"/>
        <w:jc w:val="both"/>
        <w:rPr>
          <w:rFonts w:ascii="Arial" w:hAnsi="Arial" w:cs="Arial"/>
          <w:highlight w:val="yellow"/>
        </w:rPr>
      </w:pPr>
      <w:proofErr w:type="spellStart"/>
      <w:r w:rsidRPr="005630BA">
        <w:rPr>
          <w:rFonts w:ascii="Arial" w:hAnsi="Arial" w:cs="Arial"/>
          <w:highlight w:val="yellow"/>
        </w:rPr>
        <w:t>minat</w:t>
      </w:r>
      <w:proofErr w:type="spellEnd"/>
      <w:r w:rsidRPr="005630BA">
        <w:rPr>
          <w:rFonts w:ascii="Arial" w:hAnsi="Arial" w:cs="Arial"/>
          <w:highlight w:val="yellow"/>
        </w:rPr>
        <w:t xml:space="preserve"> dan </w:t>
      </w:r>
      <w:proofErr w:type="spellStart"/>
      <w:r w:rsidRPr="005630BA">
        <w:rPr>
          <w:rFonts w:ascii="Arial" w:hAnsi="Arial" w:cs="Arial"/>
          <w:highlight w:val="yellow"/>
        </w:rPr>
        <w:t>bakat</w:t>
      </w:r>
      <w:proofErr w:type="spellEnd"/>
      <w:r w:rsidRPr="005630BA">
        <w:rPr>
          <w:rFonts w:ascii="Arial" w:hAnsi="Arial" w:cs="Arial"/>
          <w:highlight w:val="yellow"/>
        </w:rPr>
        <w:t xml:space="preserve">, </w:t>
      </w:r>
      <w:proofErr w:type="spellStart"/>
      <w:r w:rsidRPr="005630BA">
        <w:rPr>
          <w:rFonts w:ascii="Arial" w:hAnsi="Arial" w:cs="Arial"/>
          <w:highlight w:val="yellow"/>
        </w:rPr>
        <w:t>termasuk</w:t>
      </w:r>
      <w:proofErr w:type="spellEnd"/>
      <w:r w:rsidRPr="005630BA">
        <w:rPr>
          <w:rFonts w:ascii="Arial" w:hAnsi="Arial" w:cs="Arial"/>
          <w:highlight w:val="yellow"/>
        </w:rPr>
        <w:t xml:space="preserve"> </w:t>
      </w:r>
      <w:proofErr w:type="spellStart"/>
      <w:r w:rsidRPr="005630BA">
        <w:rPr>
          <w:rFonts w:ascii="Arial" w:hAnsi="Arial" w:cs="Arial"/>
          <w:highlight w:val="yellow"/>
        </w:rPr>
        <w:t>didalamnya</w:t>
      </w:r>
      <w:proofErr w:type="spellEnd"/>
      <w:r w:rsidRPr="005630BA">
        <w:rPr>
          <w:rFonts w:ascii="Arial" w:hAnsi="Arial" w:cs="Arial"/>
          <w:highlight w:val="yellow"/>
        </w:rPr>
        <w:t xml:space="preserve"> </w:t>
      </w:r>
      <w:proofErr w:type="spellStart"/>
      <w:r w:rsidRPr="005630BA">
        <w:rPr>
          <w:rFonts w:ascii="Arial" w:hAnsi="Arial" w:cs="Arial"/>
          <w:highlight w:val="yellow"/>
        </w:rPr>
        <w:t>pengembangan</w:t>
      </w:r>
      <w:proofErr w:type="spellEnd"/>
      <w:r w:rsidRPr="005630BA">
        <w:rPr>
          <w:rFonts w:ascii="Arial" w:hAnsi="Arial" w:cs="Arial"/>
          <w:highlight w:val="yellow"/>
        </w:rPr>
        <w:t xml:space="preserve"> </w:t>
      </w:r>
      <w:proofErr w:type="spellStart"/>
      <w:r w:rsidRPr="005630BA">
        <w:rPr>
          <w:rFonts w:ascii="Arial" w:hAnsi="Arial" w:cs="Arial"/>
          <w:highlight w:val="yellow"/>
        </w:rPr>
        <w:t>kegiatan</w:t>
      </w:r>
      <w:proofErr w:type="spellEnd"/>
      <w:r w:rsidRPr="005630BA">
        <w:rPr>
          <w:rFonts w:ascii="Arial" w:hAnsi="Arial" w:cs="Arial"/>
          <w:highlight w:val="yellow"/>
        </w:rPr>
        <w:t xml:space="preserve"> </w:t>
      </w:r>
      <w:proofErr w:type="spellStart"/>
      <w:r w:rsidRPr="005630BA">
        <w:rPr>
          <w:rFonts w:ascii="Arial" w:hAnsi="Arial" w:cs="Arial"/>
          <w:highlight w:val="yellow"/>
        </w:rPr>
        <w:t>mahasiswa</w:t>
      </w:r>
      <w:proofErr w:type="spellEnd"/>
      <w:r w:rsidRPr="005630BA">
        <w:rPr>
          <w:rFonts w:ascii="Arial" w:hAnsi="Arial" w:cs="Arial"/>
          <w:highlight w:val="yellow"/>
        </w:rPr>
        <w:t xml:space="preserve"> dan UKM,</w:t>
      </w:r>
    </w:p>
    <w:p w14:paraId="14064CC0" w14:textId="76E661D4" w:rsidR="005630BA" w:rsidRPr="005630BA" w:rsidRDefault="005630BA" w:rsidP="005630BA">
      <w:pPr>
        <w:pStyle w:val="ListParagraph"/>
        <w:numPr>
          <w:ilvl w:val="0"/>
          <w:numId w:val="15"/>
        </w:numPr>
        <w:tabs>
          <w:tab w:val="left" w:pos="426"/>
        </w:tabs>
        <w:spacing w:after="0" w:line="276" w:lineRule="auto"/>
        <w:jc w:val="both"/>
        <w:rPr>
          <w:rFonts w:ascii="Arial" w:hAnsi="Arial" w:cs="Arial"/>
          <w:highlight w:val="yellow"/>
        </w:rPr>
      </w:pPr>
      <w:proofErr w:type="spellStart"/>
      <w:r w:rsidRPr="005630BA">
        <w:rPr>
          <w:rFonts w:ascii="Arial" w:hAnsi="Arial" w:cs="Arial"/>
          <w:highlight w:val="yellow"/>
        </w:rPr>
        <w:t>kesejahteraan</w:t>
      </w:r>
      <w:proofErr w:type="spellEnd"/>
      <w:r w:rsidRPr="005630BA">
        <w:rPr>
          <w:rFonts w:ascii="Arial" w:hAnsi="Arial" w:cs="Arial"/>
          <w:highlight w:val="yellow"/>
        </w:rPr>
        <w:t xml:space="preserve">, yang </w:t>
      </w:r>
      <w:proofErr w:type="spellStart"/>
      <w:r w:rsidRPr="005630BA">
        <w:rPr>
          <w:rFonts w:ascii="Arial" w:hAnsi="Arial" w:cs="Arial"/>
          <w:highlight w:val="yellow"/>
        </w:rPr>
        <w:t>dapat</w:t>
      </w:r>
      <w:proofErr w:type="spellEnd"/>
      <w:r w:rsidRPr="005630BA">
        <w:rPr>
          <w:rFonts w:ascii="Arial" w:hAnsi="Arial" w:cs="Arial"/>
          <w:highlight w:val="yellow"/>
        </w:rPr>
        <w:t xml:space="preserve"> </w:t>
      </w:r>
      <w:proofErr w:type="spellStart"/>
      <w:r w:rsidRPr="005630BA">
        <w:rPr>
          <w:rFonts w:ascii="Arial" w:hAnsi="Arial" w:cs="Arial"/>
          <w:highlight w:val="yellow"/>
        </w:rPr>
        <w:t>meliputi</w:t>
      </w:r>
      <w:proofErr w:type="spellEnd"/>
      <w:r w:rsidRPr="005630BA">
        <w:rPr>
          <w:rFonts w:ascii="Arial" w:hAnsi="Arial" w:cs="Arial"/>
          <w:highlight w:val="yellow"/>
        </w:rPr>
        <w:t xml:space="preserve"> </w:t>
      </w:r>
      <w:proofErr w:type="spellStart"/>
      <w:r w:rsidRPr="005630BA">
        <w:rPr>
          <w:rFonts w:ascii="Arial" w:hAnsi="Arial" w:cs="Arial"/>
          <w:highlight w:val="yellow"/>
        </w:rPr>
        <w:t>bimbingan</w:t>
      </w:r>
      <w:proofErr w:type="spellEnd"/>
      <w:r w:rsidRPr="005630BA">
        <w:rPr>
          <w:rFonts w:ascii="Arial" w:hAnsi="Arial" w:cs="Arial"/>
          <w:highlight w:val="yellow"/>
        </w:rPr>
        <w:t xml:space="preserve"> </w:t>
      </w:r>
      <w:proofErr w:type="spellStart"/>
      <w:r w:rsidRPr="005630BA">
        <w:rPr>
          <w:rFonts w:ascii="Arial" w:hAnsi="Arial" w:cs="Arial"/>
          <w:highlight w:val="yellow"/>
        </w:rPr>
        <w:t>konseling</w:t>
      </w:r>
      <w:proofErr w:type="spellEnd"/>
      <w:r w:rsidRPr="005630BA">
        <w:rPr>
          <w:rFonts w:ascii="Arial" w:hAnsi="Arial" w:cs="Arial"/>
          <w:highlight w:val="yellow"/>
        </w:rPr>
        <w:t xml:space="preserve">, </w:t>
      </w:r>
      <w:proofErr w:type="spellStart"/>
      <w:r w:rsidRPr="005630BA">
        <w:rPr>
          <w:rFonts w:ascii="Arial" w:hAnsi="Arial" w:cs="Arial"/>
          <w:highlight w:val="yellow"/>
        </w:rPr>
        <w:t>beasiswa</w:t>
      </w:r>
      <w:proofErr w:type="spellEnd"/>
      <w:r w:rsidRPr="005630BA">
        <w:rPr>
          <w:rFonts w:ascii="Arial" w:hAnsi="Arial" w:cs="Arial"/>
          <w:highlight w:val="yellow"/>
        </w:rPr>
        <w:t xml:space="preserve">, </w:t>
      </w:r>
      <w:proofErr w:type="spellStart"/>
      <w:r w:rsidRPr="005630BA">
        <w:rPr>
          <w:rFonts w:ascii="Arial" w:hAnsi="Arial" w:cs="Arial"/>
          <w:highlight w:val="yellow"/>
        </w:rPr>
        <w:t>layanan</w:t>
      </w:r>
      <w:proofErr w:type="spellEnd"/>
      <w:r w:rsidRPr="005630BA">
        <w:rPr>
          <w:rFonts w:ascii="Arial" w:hAnsi="Arial" w:cs="Arial"/>
          <w:highlight w:val="yellow"/>
        </w:rPr>
        <w:t xml:space="preserve"> </w:t>
      </w:r>
      <w:proofErr w:type="spellStart"/>
      <w:r w:rsidRPr="005630BA">
        <w:rPr>
          <w:rFonts w:ascii="Arial" w:hAnsi="Arial" w:cs="Arial"/>
          <w:highlight w:val="yellow"/>
        </w:rPr>
        <w:t>kesehatan</w:t>
      </w:r>
      <w:proofErr w:type="spellEnd"/>
      <w:r w:rsidRPr="005630BA">
        <w:rPr>
          <w:rFonts w:ascii="Arial" w:hAnsi="Arial" w:cs="Arial"/>
          <w:highlight w:val="yellow"/>
        </w:rPr>
        <w:t xml:space="preserve">, </w:t>
      </w:r>
      <w:proofErr w:type="spellStart"/>
      <w:r w:rsidRPr="005630BA">
        <w:rPr>
          <w:rFonts w:ascii="Arial" w:hAnsi="Arial" w:cs="Arial"/>
          <w:highlight w:val="yellow"/>
        </w:rPr>
        <w:t>serta</w:t>
      </w:r>
      <w:proofErr w:type="spellEnd"/>
    </w:p>
    <w:p w14:paraId="67F35836" w14:textId="35838B1F" w:rsidR="005630BA" w:rsidRPr="005630BA" w:rsidRDefault="005630BA" w:rsidP="005630BA">
      <w:pPr>
        <w:pStyle w:val="ListParagraph"/>
        <w:numPr>
          <w:ilvl w:val="0"/>
          <w:numId w:val="15"/>
        </w:numPr>
        <w:tabs>
          <w:tab w:val="left" w:pos="426"/>
        </w:tabs>
        <w:spacing w:after="0" w:line="276" w:lineRule="auto"/>
        <w:jc w:val="both"/>
        <w:rPr>
          <w:rFonts w:ascii="Arial" w:hAnsi="Arial" w:cs="Arial"/>
          <w:highlight w:val="yellow"/>
        </w:rPr>
      </w:pPr>
      <w:proofErr w:type="spellStart"/>
      <w:r w:rsidRPr="005630BA">
        <w:rPr>
          <w:rFonts w:ascii="Arial" w:hAnsi="Arial" w:cs="Arial"/>
          <w:highlight w:val="yellow"/>
        </w:rPr>
        <w:t>karir</w:t>
      </w:r>
      <w:proofErr w:type="spellEnd"/>
      <w:r w:rsidRPr="005630BA">
        <w:rPr>
          <w:rFonts w:ascii="Arial" w:hAnsi="Arial" w:cs="Arial"/>
          <w:highlight w:val="yellow"/>
        </w:rPr>
        <w:t xml:space="preserve"> dan </w:t>
      </w:r>
      <w:proofErr w:type="spellStart"/>
      <w:r w:rsidRPr="005630BA">
        <w:rPr>
          <w:rFonts w:ascii="Arial" w:hAnsi="Arial" w:cs="Arial"/>
          <w:highlight w:val="yellow"/>
        </w:rPr>
        <w:t>bimbingan</w:t>
      </w:r>
      <w:proofErr w:type="spellEnd"/>
      <w:r w:rsidRPr="005630BA">
        <w:rPr>
          <w:rFonts w:ascii="Arial" w:hAnsi="Arial" w:cs="Arial"/>
          <w:highlight w:val="yellow"/>
        </w:rPr>
        <w:t xml:space="preserve"> </w:t>
      </w:r>
      <w:proofErr w:type="spellStart"/>
      <w:r w:rsidRPr="005630BA">
        <w:rPr>
          <w:rFonts w:ascii="Arial" w:hAnsi="Arial" w:cs="Arial"/>
          <w:highlight w:val="yellow"/>
        </w:rPr>
        <w:t>kewirausahaan</w:t>
      </w:r>
      <w:proofErr w:type="spellEnd"/>
      <w:r w:rsidRPr="005630BA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6"/>
      </w:tblGrid>
      <w:tr w:rsidR="005630BA" w14:paraId="271B56D8" w14:textId="77777777" w:rsidTr="005630BA">
        <w:tc>
          <w:tcPr>
            <w:tcW w:w="8596" w:type="dxa"/>
          </w:tcPr>
          <w:p w14:paraId="39DC73A3" w14:textId="77777777" w:rsidR="005630BA" w:rsidRDefault="005630BA" w:rsidP="005630BA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79BF9C2C" w14:textId="77777777" w:rsidR="005630BA" w:rsidRDefault="005630BA" w:rsidP="005630BA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4A0106F6" w14:textId="0291480D" w:rsidR="005630BA" w:rsidRDefault="005630BA" w:rsidP="005630BA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09E168BE" w14:textId="77777777" w:rsidR="00DD3A54" w:rsidRDefault="00DD3A54" w:rsidP="005630BA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222CADFC" w14:textId="46D73B0C" w:rsidR="005630BA" w:rsidRDefault="005630BA" w:rsidP="005630BA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27CE873" w14:textId="2CB9C2B1" w:rsidR="005630BA" w:rsidRDefault="005630BA" w:rsidP="005630BA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</w:rPr>
      </w:pPr>
      <w:proofErr w:type="spellStart"/>
      <w:r w:rsidRPr="00284FC0">
        <w:rPr>
          <w:rFonts w:ascii="Arial" w:hAnsi="Arial" w:cs="Arial"/>
          <w:highlight w:val="cyan"/>
        </w:rPr>
        <w:lastRenderedPageBreak/>
        <w:t>Catatan</w:t>
      </w:r>
      <w:proofErr w:type="spellEnd"/>
      <w:r w:rsidRPr="00284FC0">
        <w:rPr>
          <w:rFonts w:ascii="Arial" w:hAnsi="Arial" w:cs="Arial"/>
          <w:highlight w:val="cy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777"/>
      </w:tblGrid>
      <w:tr w:rsidR="005630BA" w14:paraId="777A71E6" w14:textId="77777777" w:rsidTr="002C11ED">
        <w:tc>
          <w:tcPr>
            <w:tcW w:w="1980" w:type="dxa"/>
          </w:tcPr>
          <w:p w14:paraId="42182DE4" w14:textId="77777777" w:rsidR="005630BA" w:rsidRPr="00A76A76" w:rsidRDefault="005630BA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77782021"/>
            <w:proofErr w:type="spellStart"/>
            <w:r w:rsidRPr="00A76A76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  <w:tc>
          <w:tcPr>
            <w:tcW w:w="3260" w:type="dxa"/>
          </w:tcPr>
          <w:p w14:paraId="34A55D25" w14:textId="77777777" w:rsidR="005630BA" w:rsidRPr="00A76A76" w:rsidRDefault="005630BA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Indiakator</w:t>
            </w:r>
            <w:proofErr w:type="spellEnd"/>
          </w:p>
        </w:tc>
        <w:tc>
          <w:tcPr>
            <w:tcW w:w="3777" w:type="dxa"/>
          </w:tcPr>
          <w:p w14:paraId="46F31BB3" w14:textId="77777777" w:rsidR="005630BA" w:rsidRPr="00A76A76" w:rsidRDefault="005630BA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6A76">
              <w:rPr>
                <w:rFonts w:ascii="Arial" w:hAnsi="Arial" w:cs="Arial"/>
                <w:b/>
                <w:bCs/>
              </w:rPr>
              <w:t>Skor 4</w:t>
            </w:r>
          </w:p>
        </w:tc>
      </w:tr>
      <w:tr w:rsidR="005630BA" w14:paraId="3396EA2F" w14:textId="77777777" w:rsidTr="002C11ED">
        <w:tc>
          <w:tcPr>
            <w:tcW w:w="1980" w:type="dxa"/>
          </w:tcPr>
          <w:p w14:paraId="2F707686" w14:textId="77777777" w:rsidR="005630BA" w:rsidRDefault="005630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E64">
              <w:rPr>
                <w:rFonts w:ascii="Arial" w:hAnsi="Arial" w:cs="Arial"/>
                <w:sz w:val="18"/>
                <w:szCs w:val="18"/>
              </w:rPr>
              <w:t xml:space="preserve">2.3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C02B71D" w14:textId="4CD4289E" w:rsidR="005630BA" w:rsidRDefault="005630BA" w:rsidP="005630B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Layanan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Mahasiswa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87FB0CD" w14:textId="3D454762" w:rsidR="005630BA" w:rsidRPr="00A76A76" w:rsidRDefault="005630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1C7372C" w14:textId="7539F497" w:rsidR="005630BA" w:rsidRPr="00A76A76" w:rsidRDefault="005630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30BA">
              <w:rPr>
                <w:rFonts w:ascii="Arial" w:hAnsi="Arial" w:cs="Arial"/>
                <w:sz w:val="18"/>
                <w:szCs w:val="18"/>
              </w:rPr>
              <w:t>Ketersediaan</w:t>
            </w:r>
            <w:proofErr w:type="spellEnd"/>
            <w:r w:rsidRPr="005630BA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5630BA">
              <w:rPr>
                <w:rFonts w:ascii="Arial" w:hAnsi="Arial" w:cs="Arial"/>
                <w:sz w:val="18"/>
                <w:szCs w:val="18"/>
              </w:rPr>
              <w:t>mutu</w:t>
            </w:r>
            <w:proofErr w:type="spellEnd"/>
            <w:r w:rsidRPr="005630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630BA">
              <w:rPr>
                <w:rFonts w:ascii="Arial" w:hAnsi="Arial" w:cs="Arial"/>
                <w:sz w:val="18"/>
                <w:szCs w:val="18"/>
              </w:rPr>
              <w:t>layanan</w:t>
            </w:r>
            <w:proofErr w:type="spellEnd"/>
            <w:r w:rsidRPr="005630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630BA">
              <w:rPr>
                <w:rFonts w:ascii="Arial" w:hAnsi="Arial" w:cs="Arial"/>
                <w:sz w:val="18"/>
                <w:szCs w:val="18"/>
              </w:rPr>
              <w:t>bagi</w:t>
            </w:r>
            <w:proofErr w:type="spellEnd"/>
            <w:r w:rsidRPr="005630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630BA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5630B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77" w:type="dxa"/>
          </w:tcPr>
          <w:p w14:paraId="39C9607D" w14:textId="77777777" w:rsidR="005630BA" w:rsidRDefault="005630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30BA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5630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630BA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5630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630BA">
              <w:rPr>
                <w:rFonts w:ascii="Arial" w:hAnsi="Arial" w:cs="Arial"/>
                <w:sz w:val="18"/>
                <w:szCs w:val="18"/>
              </w:rPr>
              <w:t>menyediakan</w:t>
            </w:r>
            <w:proofErr w:type="spellEnd"/>
            <w:r w:rsidRPr="005630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630BA">
              <w:rPr>
                <w:rFonts w:ascii="Arial" w:hAnsi="Arial" w:cs="Arial"/>
                <w:sz w:val="18"/>
                <w:szCs w:val="18"/>
              </w:rPr>
              <w:t>layanan</w:t>
            </w:r>
            <w:proofErr w:type="spellEnd"/>
            <w:r w:rsidRPr="005630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630BA">
              <w:rPr>
                <w:rFonts w:ascii="Arial" w:hAnsi="Arial" w:cs="Arial"/>
                <w:sz w:val="18"/>
                <w:szCs w:val="18"/>
              </w:rPr>
              <w:t>kemahasiswaan</w:t>
            </w:r>
            <w:proofErr w:type="spellEnd"/>
            <w:r w:rsidRPr="005630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630BA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5630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630BA"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 w:rsidRPr="005630B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4FD26202" w14:textId="77777777" w:rsidR="005630BA" w:rsidRDefault="005630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30BA">
              <w:rPr>
                <w:rFonts w:ascii="Arial" w:hAnsi="Arial" w:cs="Arial"/>
                <w:sz w:val="18"/>
                <w:szCs w:val="18"/>
              </w:rPr>
              <w:t xml:space="preserve">1) </w:t>
            </w:r>
            <w:proofErr w:type="spellStart"/>
            <w:r w:rsidRPr="005630BA">
              <w:rPr>
                <w:rFonts w:ascii="Arial" w:hAnsi="Arial" w:cs="Arial"/>
                <w:sz w:val="18"/>
                <w:szCs w:val="18"/>
              </w:rPr>
              <w:t>pembinaan</w:t>
            </w:r>
            <w:proofErr w:type="spellEnd"/>
            <w:r w:rsidRPr="005630BA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5630BA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5630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630BA">
              <w:rPr>
                <w:rFonts w:ascii="Arial" w:hAnsi="Arial" w:cs="Arial"/>
                <w:sz w:val="18"/>
                <w:szCs w:val="18"/>
              </w:rPr>
              <w:t>minat</w:t>
            </w:r>
            <w:proofErr w:type="spellEnd"/>
            <w:r w:rsidRPr="005630BA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5630BA">
              <w:rPr>
                <w:rFonts w:ascii="Arial" w:hAnsi="Arial" w:cs="Arial"/>
                <w:sz w:val="18"/>
                <w:szCs w:val="18"/>
              </w:rPr>
              <w:t>bakat</w:t>
            </w:r>
            <w:proofErr w:type="spellEnd"/>
            <w:r w:rsidRPr="005630BA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7EA35184" w14:textId="77777777" w:rsidR="005630BA" w:rsidRDefault="005630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30BA">
              <w:rPr>
                <w:rFonts w:ascii="Arial" w:hAnsi="Arial" w:cs="Arial"/>
                <w:sz w:val="18"/>
                <w:szCs w:val="18"/>
              </w:rPr>
              <w:t xml:space="preserve">2) </w:t>
            </w:r>
            <w:proofErr w:type="spellStart"/>
            <w:r w:rsidRPr="005630BA"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 w:rsidRPr="005630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630BA">
              <w:rPr>
                <w:rFonts w:ascii="Arial" w:hAnsi="Arial" w:cs="Arial"/>
                <w:sz w:val="18"/>
                <w:szCs w:val="18"/>
              </w:rPr>
              <w:t>kesejahteraan</w:t>
            </w:r>
            <w:proofErr w:type="spellEnd"/>
            <w:r w:rsidRPr="005630B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630BA"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 w:rsidRPr="005630B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F1C81E" w14:textId="5506BD91" w:rsidR="005630BA" w:rsidRPr="00A76A76" w:rsidRDefault="005630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30BA">
              <w:rPr>
                <w:rFonts w:ascii="Arial" w:hAnsi="Arial" w:cs="Arial"/>
                <w:sz w:val="18"/>
                <w:szCs w:val="18"/>
              </w:rPr>
              <w:t xml:space="preserve">3) </w:t>
            </w:r>
            <w:proofErr w:type="spellStart"/>
            <w:r w:rsidRPr="005630BA">
              <w:rPr>
                <w:rFonts w:ascii="Arial" w:hAnsi="Arial" w:cs="Arial"/>
                <w:sz w:val="18"/>
                <w:szCs w:val="18"/>
              </w:rPr>
              <w:t>penyuluhan</w:t>
            </w:r>
            <w:proofErr w:type="spellEnd"/>
            <w:r w:rsidRPr="005630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630BA">
              <w:rPr>
                <w:rFonts w:ascii="Arial" w:hAnsi="Arial" w:cs="Arial"/>
                <w:sz w:val="18"/>
                <w:szCs w:val="18"/>
              </w:rPr>
              <w:t>karir</w:t>
            </w:r>
            <w:proofErr w:type="spellEnd"/>
            <w:r w:rsidRPr="005630BA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5630BA">
              <w:rPr>
                <w:rFonts w:ascii="Arial" w:hAnsi="Arial" w:cs="Arial"/>
                <w:sz w:val="18"/>
                <w:szCs w:val="18"/>
              </w:rPr>
              <w:t>bimbingan</w:t>
            </w:r>
            <w:proofErr w:type="spellEnd"/>
            <w:r w:rsidRPr="005630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630BA">
              <w:rPr>
                <w:rFonts w:ascii="Arial" w:hAnsi="Arial" w:cs="Arial"/>
                <w:sz w:val="18"/>
                <w:szCs w:val="18"/>
              </w:rPr>
              <w:t>kewirausahaan</w:t>
            </w:r>
            <w:proofErr w:type="spellEnd"/>
            <w:r w:rsidRPr="005630B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630BA" w14:paraId="1326B4A1" w14:textId="77777777" w:rsidTr="002C11ED">
        <w:tc>
          <w:tcPr>
            <w:tcW w:w="1980" w:type="dxa"/>
          </w:tcPr>
          <w:p w14:paraId="3FA2EB43" w14:textId="77777777" w:rsidR="005630BA" w:rsidRPr="009D1E64" w:rsidRDefault="005630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828402E" w14:textId="77777777" w:rsidR="005630BA" w:rsidRPr="009D1E64" w:rsidRDefault="005630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Persentase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asing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seluruh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Tabel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9D1E64">
              <w:rPr>
                <w:rFonts w:ascii="Arial" w:hAnsi="Arial" w:cs="Arial"/>
                <w:sz w:val="18"/>
                <w:szCs w:val="18"/>
              </w:rPr>
              <w:t>2.b</w:t>
            </w:r>
            <w:proofErr w:type="gramEnd"/>
          </w:p>
        </w:tc>
        <w:tc>
          <w:tcPr>
            <w:tcW w:w="3777" w:type="dxa"/>
          </w:tcPr>
          <w:p w14:paraId="6B33128E" w14:textId="77777777" w:rsidR="005630BA" w:rsidRDefault="005630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E64">
              <w:rPr>
                <w:rFonts w:ascii="Arial" w:hAnsi="Arial" w:cs="Arial"/>
                <w:sz w:val="18"/>
                <w:szCs w:val="18"/>
              </w:rPr>
              <w:t xml:space="preserve">Jika PMA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9D1E64">
              <w:rPr>
                <w:rFonts w:ascii="Arial" w:hAnsi="Arial" w:cs="Arial"/>
                <w:sz w:val="18"/>
                <w:szCs w:val="18"/>
              </w:rPr>
              <w:t xml:space="preserve"> 0,5</w:t>
            </w:r>
            <w:proofErr w:type="gramStart"/>
            <w:r w:rsidRPr="009D1E64">
              <w:rPr>
                <w:rFonts w:ascii="Arial" w:hAnsi="Arial" w:cs="Arial"/>
                <w:sz w:val="18"/>
                <w:szCs w:val="18"/>
              </w:rPr>
              <w:t>% ,</w:t>
            </w:r>
            <w:proofErr w:type="gram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Skor = 4 </w:t>
            </w:r>
          </w:p>
          <w:p w14:paraId="215BB65E" w14:textId="77777777" w:rsidR="005630BA" w:rsidRDefault="005630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6FF376" w14:textId="77777777" w:rsidR="005630BA" w:rsidRDefault="005630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E64">
              <w:rPr>
                <w:rFonts w:ascii="Arial" w:hAnsi="Arial" w:cs="Arial"/>
                <w:sz w:val="18"/>
                <w:szCs w:val="18"/>
              </w:rPr>
              <w:t xml:space="preserve">PMA = (NWNA / NM) x 100% </w:t>
            </w:r>
          </w:p>
          <w:p w14:paraId="1FDBE25E" w14:textId="77777777" w:rsidR="005630BA" w:rsidRDefault="005630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87E439" w14:textId="77777777" w:rsidR="005630BA" w:rsidRDefault="005630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E64">
              <w:rPr>
                <w:rFonts w:ascii="Arial" w:hAnsi="Arial" w:cs="Arial"/>
                <w:sz w:val="18"/>
                <w:szCs w:val="18"/>
              </w:rPr>
              <w:t xml:space="preserve">NWNA =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asing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terakhir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54B41C3" w14:textId="77777777" w:rsidR="005630BA" w:rsidRPr="009D1E64" w:rsidRDefault="005630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E64">
              <w:rPr>
                <w:rFonts w:ascii="Arial" w:hAnsi="Arial" w:cs="Arial"/>
                <w:sz w:val="18"/>
                <w:szCs w:val="18"/>
              </w:rPr>
              <w:t xml:space="preserve">NM =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aktif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1E64">
              <w:rPr>
                <w:rFonts w:ascii="Arial" w:hAnsi="Arial" w:cs="Arial"/>
                <w:sz w:val="18"/>
                <w:szCs w:val="18"/>
              </w:rPr>
              <w:t>terakhir</w:t>
            </w:r>
            <w:proofErr w:type="spellEnd"/>
            <w:r w:rsidRPr="009D1E6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bookmarkEnd w:id="0"/>
    </w:tbl>
    <w:p w14:paraId="6D6EC455" w14:textId="2EFC4687" w:rsidR="005630BA" w:rsidRDefault="005630BA" w:rsidP="005630BA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</w:rPr>
      </w:pPr>
    </w:p>
    <w:p w14:paraId="190FAF9A" w14:textId="77777777" w:rsidR="00D25BDF" w:rsidRPr="00D25BDF" w:rsidRDefault="00D25BDF" w:rsidP="00D25BDF">
      <w:pPr>
        <w:pStyle w:val="ListParagraph"/>
        <w:numPr>
          <w:ilvl w:val="0"/>
          <w:numId w:val="16"/>
        </w:numPr>
        <w:tabs>
          <w:tab w:val="left" w:pos="426"/>
        </w:tabs>
        <w:spacing w:after="0" w:line="276" w:lineRule="auto"/>
        <w:jc w:val="both"/>
        <w:rPr>
          <w:rFonts w:ascii="Arial" w:hAnsi="Arial" w:cs="Arial"/>
          <w:b/>
          <w:bCs/>
        </w:rPr>
      </w:pPr>
      <w:proofErr w:type="spellStart"/>
      <w:r w:rsidRPr="009D1E64">
        <w:rPr>
          <w:rFonts w:ascii="Arial" w:hAnsi="Arial" w:cs="Arial"/>
          <w:b/>
          <w:bCs/>
        </w:rPr>
        <w:t>Indikator</w:t>
      </w:r>
      <w:proofErr w:type="spellEnd"/>
      <w:r w:rsidRPr="009D1E64">
        <w:rPr>
          <w:rFonts w:ascii="Arial" w:hAnsi="Arial" w:cs="Arial"/>
          <w:b/>
          <w:bCs/>
        </w:rPr>
        <w:t xml:space="preserve"> Kinerja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Tambahan</w:t>
      </w:r>
      <w:proofErr w:type="spellEnd"/>
    </w:p>
    <w:p w14:paraId="1F2A8030" w14:textId="5ECF29FC" w:rsidR="00D25BDF" w:rsidRDefault="00D25BDF" w:rsidP="00D25BDF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</w:rPr>
      </w:pPr>
      <w:proofErr w:type="spellStart"/>
      <w:r w:rsidRPr="00D25BDF">
        <w:rPr>
          <w:rFonts w:ascii="Arial" w:hAnsi="Arial" w:cs="Arial"/>
          <w:highlight w:val="yellow"/>
        </w:rPr>
        <w:t>Tuliskan</w:t>
      </w:r>
      <w:proofErr w:type="spellEnd"/>
      <w:r w:rsidRPr="00D25BDF">
        <w:rPr>
          <w:rFonts w:ascii="Arial" w:hAnsi="Arial" w:cs="Arial"/>
          <w:highlight w:val="yellow"/>
        </w:rPr>
        <w:t xml:space="preserve"> dan </w:t>
      </w:r>
      <w:proofErr w:type="spellStart"/>
      <w:r w:rsidRPr="00D25BDF">
        <w:rPr>
          <w:rFonts w:ascii="Arial" w:hAnsi="Arial" w:cs="Arial"/>
          <w:highlight w:val="yellow"/>
        </w:rPr>
        <w:t>uraikan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indikator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kinerja</w:t>
      </w:r>
      <w:proofErr w:type="spellEnd"/>
      <w:r w:rsidRPr="00D25BDF">
        <w:rPr>
          <w:rFonts w:ascii="Arial" w:hAnsi="Arial" w:cs="Arial"/>
          <w:highlight w:val="yellow"/>
        </w:rPr>
        <w:t xml:space="preserve"> lain </w:t>
      </w:r>
      <w:proofErr w:type="spellStart"/>
      <w:r w:rsidRPr="00D25BDF">
        <w:rPr>
          <w:rFonts w:ascii="Arial" w:hAnsi="Arial" w:cs="Arial"/>
          <w:highlight w:val="yellow"/>
        </w:rPr>
        <w:t>terkait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mahasiswa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selain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indikator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kinerja</w:t>
      </w:r>
      <w:proofErr w:type="spellEnd"/>
      <w:r w:rsidRPr="00D25BDF">
        <w:rPr>
          <w:rFonts w:ascii="Arial" w:hAnsi="Arial" w:cs="Arial"/>
          <w:highlight w:val="yellow"/>
        </w:rPr>
        <w:t xml:space="preserve"> yang </w:t>
      </w:r>
      <w:proofErr w:type="spellStart"/>
      <w:r w:rsidRPr="00D25BDF">
        <w:rPr>
          <w:rFonts w:ascii="Arial" w:hAnsi="Arial" w:cs="Arial"/>
          <w:highlight w:val="yellow"/>
        </w:rPr>
        <w:t>ditetapkan</w:t>
      </w:r>
      <w:proofErr w:type="spellEnd"/>
      <w:r w:rsidRPr="00D25BDF">
        <w:rPr>
          <w:rFonts w:ascii="Arial" w:hAnsi="Arial" w:cs="Arial"/>
          <w:highlight w:val="yellow"/>
        </w:rPr>
        <w:t xml:space="preserve"> BAN-PT.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591"/>
      </w:tblGrid>
      <w:tr w:rsidR="00D25BDF" w14:paraId="2A205068" w14:textId="77777777" w:rsidTr="00D25BDF">
        <w:tc>
          <w:tcPr>
            <w:tcW w:w="9017" w:type="dxa"/>
          </w:tcPr>
          <w:p w14:paraId="4A64D3D0" w14:textId="77777777" w:rsidR="00D25BDF" w:rsidRDefault="00D25BDF" w:rsidP="00D25BDF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4B525FDD" w14:textId="277BF0E8" w:rsidR="00D25BDF" w:rsidRDefault="00D25BDF" w:rsidP="00D25BDF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58D5AA61" w14:textId="77777777" w:rsidR="00DD3A54" w:rsidRDefault="00DD3A54" w:rsidP="00D25BDF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20BADF70" w14:textId="77777777" w:rsidR="00D25BDF" w:rsidRDefault="00D25BDF" w:rsidP="00D25BDF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55DD695F" w14:textId="32347009" w:rsidR="00D25BDF" w:rsidRDefault="00D25BDF" w:rsidP="00D25BDF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C8A8023" w14:textId="77777777" w:rsidR="00D25BDF" w:rsidRDefault="00D25BDF" w:rsidP="00D25BDF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</w:rPr>
      </w:pPr>
    </w:p>
    <w:p w14:paraId="0BCB0EEB" w14:textId="4CEBC8E2" w:rsidR="00A76A76" w:rsidRDefault="00A76A76" w:rsidP="00A76A76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b/>
          <w:bCs/>
        </w:rPr>
      </w:pPr>
      <w:r w:rsidRPr="00A76A76">
        <w:rPr>
          <w:rFonts w:ascii="Arial" w:hAnsi="Arial" w:cs="Arial"/>
          <w:b/>
          <w:bCs/>
        </w:rPr>
        <w:t>3.</w:t>
      </w:r>
      <w:r w:rsidRPr="00A76A76">
        <w:rPr>
          <w:rFonts w:ascii="Arial" w:hAnsi="Arial" w:cs="Arial"/>
          <w:b/>
          <w:bCs/>
        </w:rPr>
        <w:tab/>
      </w:r>
      <w:proofErr w:type="spellStart"/>
      <w:r w:rsidRPr="00A76A76">
        <w:rPr>
          <w:rFonts w:ascii="Arial" w:hAnsi="Arial" w:cs="Arial"/>
          <w:b/>
          <w:bCs/>
        </w:rPr>
        <w:t>Evaluasi</w:t>
      </w:r>
      <w:proofErr w:type="spellEnd"/>
      <w:r w:rsidRPr="00A76A76">
        <w:rPr>
          <w:rFonts w:ascii="Arial" w:hAnsi="Arial" w:cs="Arial"/>
          <w:b/>
          <w:bCs/>
        </w:rPr>
        <w:t xml:space="preserve"> </w:t>
      </w:r>
      <w:proofErr w:type="spellStart"/>
      <w:r w:rsidRPr="00A76A76">
        <w:rPr>
          <w:rFonts w:ascii="Arial" w:hAnsi="Arial" w:cs="Arial"/>
          <w:b/>
          <w:bCs/>
        </w:rPr>
        <w:t>Capaian</w:t>
      </w:r>
      <w:proofErr w:type="spellEnd"/>
      <w:r w:rsidRPr="00A76A76">
        <w:rPr>
          <w:rFonts w:ascii="Arial" w:hAnsi="Arial" w:cs="Arial"/>
          <w:b/>
          <w:bCs/>
        </w:rPr>
        <w:t xml:space="preserve"> Kinerja dan </w:t>
      </w:r>
      <w:proofErr w:type="spellStart"/>
      <w:r w:rsidRPr="00A76A76">
        <w:rPr>
          <w:rFonts w:ascii="Arial" w:hAnsi="Arial" w:cs="Arial"/>
          <w:b/>
          <w:bCs/>
        </w:rPr>
        <w:t>Tindak</w:t>
      </w:r>
      <w:proofErr w:type="spellEnd"/>
      <w:r w:rsidRPr="00A76A76">
        <w:rPr>
          <w:rFonts w:ascii="Arial" w:hAnsi="Arial" w:cs="Arial"/>
          <w:b/>
          <w:bCs/>
        </w:rPr>
        <w:t xml:space="preserve"> </w:t>
      </w:r>
      <w:proofErr w:type="spellStart"/>
      <w:r w:rsidRPr="00A76A76">
        <w:rPr>
          <w:rFonts w:ascii="Arial" w:hAnsi="Arial" w:cs="Arial"/>
          <w:b/>
          <w:bCs/>
        </w:rPr>
        <w:t>Lanjut</w:t>
      </w:r>
      <w:proofErr w:type="spellEnd"/>
    </w:p>
    <w:p w14:paraId="0FE9F918" w14:textId="5D913FD4" w:rsidR="00A76A76" w:rsidRPr="00D25BDF" w:rsidRDefault="00D25BDF" w:rsidP="00A76A76">
      <w:pPr>
        <w:spacing w:after="0" w:line="276" w:lineRule="auto"/>
        <w:jc w:val="both"/>
        <w:rPr>
          <w:rFonts w:ascii="Arial" w:hAnsi="Arial" w:cs="Arial"/>
        </w:rPr>
      </w:pPr>
      <w:proofErr w:type="spellStart"/>
      <w:r w:rsidRPr="00D25BDF">
        <w:rPr>
          <w:rFonts w:ascii="Arial" w:hAnsi="Arial" w:cs="Arial"/>
          <w:highlight w:val="yellow"/>
        </w:rPr>
        <w:t>Tuliskan</w:t>
      </w:r>
      <w:proofErr w:type="spellEnd"/>
      <w:r w:rsidRPr="00D25BDF">
        <w:rPr>
          <w:rFonts w:ascii="Arial" w:hAnsi="Arial" w:cs="Arial"/>
          <w:highlight w:val="yellow"/>
        </w:rPr>
        <w:t xml:space="preserve"> dan </w:t>
      </w:r>
      <w:proofErr w:type="spellStart"/>
      <w:r w:rsidRPr="00D25BDF">
        <w:rPr>
          <w:rFonts w:ascii="Arial" w:hAnsi="Arial" w:cs="Arial"/>
          <w:highlight w:val="yellow"/>
        </w:rPr>
        <w:t>uraikan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analisis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keberhasilan</w:t>
      </w:r>
      <w:proofErr w:type="spellEnd"/>
      <w:r w:rsidRPr="00D25BDF">
        <w:rPr>
          <w:rFonts w:ascii="Arial" w:hAnsi="Arial" w:cs="Arial"/>
          <w:highlight w:val="yellow"/>
        </w:rPr>
        <w:t xml:space="preserve"> dan/</w:t>
      </w:r>
      <w:proofErr w:type="spellStart"/>
      <w:r w:rsidRPr="00D25BDF">
        <w:rPr>
          <w:rFonts w:ascii="Arial" w:hAnsi="Arial" w:cs="Arial"/>
          <w:highlight w:val="yellow"/>
        </w:rPr>
        <w:t>atau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ketidakberhasilan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pencapaian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standar</w:t>
      </w:r>
      <w:proofErr w:type="spellEnd"/>
      <w:r w:rsidRPr="00D25BDF">
        <w:rPr>
          <w:rFonts w:ascii="Arial" w:hAnsi="Arial" w:cs="Arial"/>
          <w:highlight w:val="yellow"/>
        </w:rPr>
        <w:t xml:space="preserve"> yang </w:t>
      </w:r>
      <w:proofErr w:type="spellStart"/>
      <w:r w:rsidRPr="00D25BDF">
        <w:rPr>
          <w:rFonts w:ascii="Arial" w:hAnsi="Arial" w:cs="Arial"/>
          <w:highlight w:val="yellow"/>
        </w:rPr>
        <w:t>telah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ditetapkan</w:t>
      </w:r>
      <w:proofErr w:type="spellEnd"/>
      <w:r w:rsidRPr="00D25BDF">
        <w:rPr>
          <w:rFonts w:ascii="Arial" w:hAnsi="Arial" w:cs="Arial"/>
          <w:highlight w:val="yellow"/>
        </w:rPr>
        <w:t xml:space="preserve">. </w:t>
      </w:r>
      <w:proofErr w:type="spellStart"/>
      <w:r w:rsidRPr="00D25BDF">
        <w:rPr>
          <w:rFonts w:ascii="Arial" w:hAnsi="Arial" w:cs="Arial"/>
          <w:highlight w:val="yellow"/>
        </w:rPr>
        <w:t>Capaian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kinerja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harus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diukur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dengan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metoda</w:t>
      </w:r>
      <w:proofErr w:type="spellEnd"/>
      <w:r w:rsidRPr="00D25BDF">
        <w:rPr>
          <w:rFonts w:ascii="Arial" w:hAnsi="Arial" w:cs="Arial"/>
          <w:highlight w:val="yellow"/>
        </w:rPr>
        <w:t xml:space="preserve"> yang </w:t>
      </w:r>
      <w:proofErr w:type="spellStart"/>
      <w:r w:rsidRPr="00D25BDF">
        <w:rPr>
          <w:rFonts w:ascii="Arial" w:hAnsi="Arial" w:cs="Arial"/>
          <w:highlight w:val="yellow"/>
        </w:rPr>
        <w:t>tepat</w:t>
      </w:r>
      <w:proofErr w:type="spellEnd"/>
      <w:r w:rsidRPr="00D25BDF">
        <w:rPr>
          <w:rFonts w:ascii="Arial" w:hAnsi="Arial" w:cs="Arial"/>
          <w:highlight w:val="yellow"/>
        </w:rPr>
        <w:t xml:space="preserve">, dan </w:t>
      </w:r>
      <w:proofErr w:type="spellStart"/>
      <w:r w:rsidRPr="00D25BDF">
        <w:rPr>
          <w:rFonts w:ascii="Arial" w:hAnsi="Arial" w:cs="Arial"/>
          <w:highlight w:val="yellow"/>
        </w:rPr>
        <w:t>hasilnya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dianalisis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serta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dievaluasi</w:t>
      </w:r>
      <w:proofErr w:type="spellEnd"/>
      <w:r w:rsidRPr="00D25BDF">
        <w:rPr>
          <w:rFonts w:ascii="Arial" w:hAnsi="Arial" w:cs="Arial"/>
          <w:highlight w:val="yellow"/>
        </w:rPr>
        <w:t xml:space="preserve">. </w:t>
      </w:r>
      <w:proofErr w:type="spellStart"/>
      <w:r w:rsidRPr="00D25BDF">
        <w:rPr>
          <w:rFonts w:ascii="Arial" w:hAnsi="Arial" w:cs="Arial"/>
          <w:highlight w:val="yellow"/>
        </w:rPr>
        <w:t>Analisis</w:t>
      </w:r>
      <w:proofErr w:type="spellEnd"/>
      <w:r w:rsidRPr="00D25BDF">
        <w:rPr>
          <w:rFonts w:ascii="Arial" w:hAnsi="Arial" w:cs="Arial"/>
          <w:highlight w:val="yellow"/>
        </w:rPr>
        <w:t xml:space="preserve"> dan </w:t>
      </w:r>
      <w:proofErr w:type="spellStart"/>
      <w:r w:rsidRPr="00D25BDF">
        <w:rPr>
          <w:rFonts w:ascii="Arial" w:hAnsi="Arial" w:cs="Arial"/>
          <w:highlight w:val="yellow"/>
        </w:rPr>
        <w:t>evaluasi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terhadap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capaian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kinerja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harus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mencakup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identifikasi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akar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masalah</w:t>
      </w:r>
      <w:proofErr w:type="spellEnd"/>
      <w:r w:rsidRPr="00D25BDF">
        <w:rPr>
          <w:rFonts w:ascii="Arial" w:hAnsi="Arial" w:cs="Arial"/>
          <w:highlight w:val="yellow"/>
        </w:rPr>
        <w:t xml:space="preserve">, </w:t>
      </w:r>
      <w:proofErr w:type="spellStart"/>
      <w:r w:rsidRPr="00D25BDF">
        <w:rPr>
          <w:rFonts w:ascii="Arial" w:hAnsi="Arial" w:cs="Arial"/>
          <w:highlight w:val="yellow"/>
        </w:rPr>
        <w:t>faktor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pendukung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keberhasilan</w:t>
      </w:r>
      <w:proofErr w:type="spellEnd"/>
      <w:r w:rsidRPr="00D25BDF">
        <w:rPr>
          <w:rFonts w:ascii="Arial" w:hAnsi="Arial" w:cs="Arial"/>
          <w:highlight w:val="yellow"/>
        </w:rPr>
        <w:t xml:space="preserve"> dan </w:t>
      </w:r>
      <w:proofErr w:type="spellStart"/>
      <w:r w:rsidRPr="00D25BDF">
        <w:rPr>
          <w:rFonts w:ascii="Arial" w:hAnsi="Arial" w:cs="Arial"/>
          <w:highlight w:val="yellow"/>
        </w:rPr>
        <w:t>faktor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penghambat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ketercapaian</w:t>
      </w:r>
      <w:proofErr w:type="spellEnd"/>
      <w:r w:rsidRPr="00D25BDF">
        <w:rPr>
          <w:rFonts w:ascii="Arial" w:hAnsi="Arial" w:cs="Arial"/>
          <w:highlight w:val="yellow"/>
        </w:rPr>
        <w:t xml:space="preserve">. </w:t>
      </w:r>
      <w:proofErr w:type="spellStart"/>
      <w:r w:rsidRPr="00D25BDF">
        <w:rPr>
          <w:rFonts w:ascii="Arial" w:hAnsi="Arial" w:cs="Arial"/>
          <w:highlight w:val="yellow"/>
        </w:rPr>
        <w:t>Selanjutnya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tuliskan</w:t>
      </w:r>
      <w:proofErr w:type="spellEnd"/>
      <w:r w:rsidRPr="00D25BDF">
        <w:rPr>
          <w:rFonts w:ascii="Arial" w:hAnsi="Arial" w:cs="Arial"/>
          <w:highlight w:val="yellow"/>
        </w:rPr>
        <w:t xml:space="preserve"> dan </w:t>
      </w:r>
      <w:proofErr w:type="spellStart"/>
      <w:r w:rsidRPr="00D25BDF">
        <w:rPr>
          <w:rFonts w:ascii="Arial" w:hAnsi="Arial" w:cs="Arial"/>
          <w:highlight w:val="yellow"/>
        </w:rPr>
        <w:t>uraikan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simpulan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atas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hasil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evaluasi</w:t>
      </w:r>
      <w:proofErr w:type="spellEnd"/>
      <w:r w:rsidRPr="00D25BDF">
        <w:rPr>
          <w:rFonts w:ascii="Arial" w:hAnsi="Arial" w:cs="Arial"/>
          <w:highlight w:val="yellow"/>
        </w:rPr>
        <w:t xml:space="preserve"> yang </w:t>
      </w:r>
      <w:proofErr w:type="spellStart"/>
      <w:r w:rsidRPr="00D25BDF">
        <w:rPr>
          <w:rFonts w:ascii="Arial" w:hAnsi="Arial" w:cs="Arial"/>
          <w:highlight w:val="yellow"/>
        </w:rPr>
        <w:t>telah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dilakukan</w:t>
      </w:r>
      <w:proofErr w:type="spellEnd"/>
      <w:r w:rsidRPr="00D25BDF">
        <w:rPr>
          <w:rFonts w:ascii="Arial" w:hAnsi="Arial" w:cs="Arial"/>
          <w:highlight w:val="yellow"/>
        </w:rPr>
        <w:t xml:space="preserve">, </w:t>
      </w:r>
      <w:proofErr w:type="spellStart"/>
      <w:r w:rsidRPr="00D25BDF">
        <w:rPr>
          <w:rFonts w:ascii="Arial" w:hAnsi="Arial" w:cs="Arial"/>
          <w:highlight w:val="yellow"/>
        </w:rPr>
        <w:t>mencakup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rangkuman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dari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pemosisian</w:t>
      </w:r>
      <w:proofErr w:type="spellEnd"/>
      <w:r w:rsidRPr="00D25BDF">
        <w:rPr>
          <w:rFonts w:ascii="Arial" w:hAnsi="Arial" w:cs="Arial"/>
          <w:highlight w:val="yellow"/>
        </w:rPr>
        <w:t xml:space="preserve">, </w:t>
      </w:r>
      <w:proofErr w:type="spellStart"/>
      <w:r w:rsidRPr="00D25BDF">
        <w:rPr>
          <w:rFonts w:ascii="Arial" w:hAnsi="Arial" w:cs="Arial"/>
          <w:highlight w:val="yellow"/>
        </w:rPr>
        <w:t>masalah</w:t>
      </w:r>
      <w:proofErr w:type="spellEnd"/>
      <w:r w:rsidRPr="00D25BDF">
        <w:rPr>
          <w:rFonts w:ascii="Arial" w:hAnsi="Arial" w:cs="Arial"/>
          <w:highlight w:val="yellow"/>
        </w:rPr>
        <w:t xml:space="preserve"> dan </w:t>
      </w:r>
      <w:proofErr w:type="spellStart"/>
      <w:r w:rsidRPr="00D25BDF">
        <w:rPr>
          <w:rFonts w:ascii="Arial" w:hAnsi="Arial" w:cs="Arial"/>
          <w:highlight w:val="yellow"/>
        </w:rPr>
        <w:t>akar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masalah</w:t>
      </w:r>
      <w:proofErr w:type="spellEnd"/>
      <w:r w:rsidRPr="00D25BDF">
        <w:rPr>
          <w:rFonts w:ascii="Arial" w:hAnsi="Arial" w:cs="Arial"/>
          <w:highlight w:val="yellow"/>
        </w:rPr>
        <w:t xml:space="preserve">, </w:t>
      </w:r>
      <w:proofErr w:type="spellStart"/>
      <w:r w:rsidRPr="00D25BDF">
        <w:rPr>
          <w:rFonts w:ascii="Arial" w:hAnsi="Arial" w:cs="Arial"/>
          <w:highlight w:val="yellow"/>
        </w:rPr>
        <w:t>serta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rencana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perbaikan</w:t>
      </w:r>
      <w:proofErr w:type="spellEnd"/>
      <w:r w:rsidRPr="00D25BDF">
        <w:rPr>
          <w:rFonts w:ascii="Arial" w:hAnsi="Arial" w:cs="Arial"/>
          <w:highlight w:val="yellow"/>
        </w:rPr>
        <w:t xml:space="preserve"> dan </w:t>
      </w:r>
      <w:proofErr w:type="spellStart"/>
      <w:r w:rsidRPr="00D25BDF">
        <w:rPr>
          <w:rFonts w:ascii="Arial" w:hAnsi="Arial" w:cs="Arial"/>
          <w:highlight w:val="yellow"/>
        </w:rPr>
        <w:t>pengembangan</w:t>
      </w:r>
      <w:proofErr w:type="spellEnd"/>
      <w:r w:rsidRPr="00D25BDF">
        <w:rPr>
          <w:rFonts w:ascii="Arial" w:hAnsi="Arial" w:cs="Arial"/>
          <w:highlight w:val="yellow"/>
        </w:rPr>
        <w:t xml:space="preserve"> yang </w:t>
      </w:r>
      <w:proofErr w:type="spellStart"/>
      <w:r w:rsidRPr="00D25BDF">
        <w:rPr>
          <w:rFonts w:ascii="Arial" w:hAnsi="Arial" w:cs="Arial"/>
          <w:highlight w:val="yellow"/>
        </w:rPr>
        <w:t>akan</w:t>
      </w:r>
      <w:proofErr w:type="spellEnd"/>
      <w:r w:rsidRPr="00D25BDF">
        <w:rPr>
          <w:rFonts w:ascii="Arial" w:hAnsi="Arial" w:cs="Arial"/>
          <w:highlight w:val="yellow"/>
        </w:rPr>
        <w:t xml:space="preserve"> </w:t>
      </w:r>
      <w:proofErr w:type="spellStart"/>
      <w:r w:rsidRPr="00D25BDF">
        <w:rPr>
          <w:rFonts w:ascii="Arial" w:hAnsi="Arial" w:cs="Arial"/>
          <w:highlight w:val="yellow"/>
        </w:rPr>
        <w:t>dilakukan</w:t>
      </w:r>
      <w:proofErr w:type="spellEnd"/>
      <w:r w:rsidRPr="00D25BDF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25BDF" w14:paraId="567616C9" w14:textId="77777777" w:rsidTr="00D25BDF">
        <w:tc>
          <w:tcPr>
            <w:tcW w:w="9017" w:type="dxa"/>
          </w:tcPr>
          <w:p w14:paraId="59DC1610" w14:textId="77777777" w:rsidR="00D25BDF" w:rsidRDefault="00D25BDF" w:rsidP="00A76A7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631EB8F" w14:textId="77777777" w:rsidR="00D25BDF" w:rsidRDefault="00D25BDF" w:rsidP="00A76A7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6D707B7" w14:textId="17F62AA0" w:rsidR="00D25BDF" w:rsidRDefault="00D25BDF" w:rsidP="00A76A7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9CDF85E" w14:textId="77777777" w:rsidR="00DD3A54" w:rsidRDefault="00DD3A54" w:rsidP="00A76A7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0A148E3" w14:textId="642692B5" w:rsidR="00D25BDF" w:rsidRDefault="00D25BDF" w:rsidP="00A76A7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36988ABF" w14:textId="150F929D" w:rsidR="00D25BDF" w:rsidRPr="00D25BDF" w:rsidRDefault="00D25BDF" w:rsidP="00A76A76">
      <w:pPr>
        <w:spacing w:after="0" w:line="276" w:lineRule="auto"/>
        <w:jc w:val="both"/>
        <w:rPr>
          <w:rFonts w:ascii="Arial" w:hAnsi="Arial" w:cs="Arial"/>
        </w:rPr>
      </w:pPr>
    </w:p>
    <w:p w14:paraId="57F905B4" w14:textId="1E05C565" w:rsidR="0064452A" w:rsidRDefault="0064452A" w:rsidP="00574E13">
      <w:pPr>
        <w:pStyle w:val="ListParagraph"/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Arial" w:hAnsi="Arial" w:cs="Arial"/>
          <w:b/>
          <w:bCs/>
        </w:rPr>
      </w:pPr>
      <w:r w:rsidRPr="00A21A4E">
        <w:rPr>
          <w:rFonts w:ascii="Arial" w:hAnsi="Arial" w:cs="Arial"/>
          <w:b/>
          <w:bCs/>
        </w:rPr>
        <w:t>SUMBER DAYA MANUSIA</w:t>
      </w:r>
    </w:p>
    <w:p w14:paraId="778DDD04" w14:textId="4D648706" w:rsidR="00A76A76" w:rsidRPr="00581771" w:rsidRDefault="00A76A76" w:rsidP="00581771">
      <w:pPr>
        <w:pStyle w:val="ListParagraph"/>
        <w:numPr>
          <w:ilvl w:val="0"/>
          <w:numId w:val="18"/>
        </w:numPr>
        <w:tabs>
          <w:tab w:val="left" w:pos="426"/>
        </w:tabs>
        <w:spacing w:after="0" w:line="276" w:lineRule="auto"/>
        <w:ind w:hanging="792"/>
        <w:jc w:val="both"/>
        <w:rPr>
          <w:rFonts w:ascii="Arial" w:hAnsi="Arial" w:cs="Arial"/>
          <w:b/>
          <w:bCs/>
        </w:rPr>
      </w:pPr>
      <w:proofErr w:type="spellStart"/>
      <w:r w:rsidRPr="00581771">
        <w:rPr>
          <w:rFonts w:ascii="Arial" w:hAnsi="Arial" w:cs="Arial"/>
          <w:b/>
          <w:bCs/>
        </w:rPr>
        <w:t>Pendahuluan</w:t>
      </w:r>
      <w:proofErr w:type="spellEnd"/>
    </w:p>
    <w:p w14:paraId="46982E1B" w14:textId="77777777" w:rsidR="00581771" w:rsidRPr="00C52AA4" w:rsidRDefault="00581771" w:rsidP="00581771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highlight w:val="yellow"/>
        </w:rPr>
      </w:pPr>
      <w:proofErr w:type="spellStart"/>
      <w:r w:rsidRPr="00C52AA4">
        <w:rPr>
          <w:rFonts w:ascii="Arial" w:hAnsi="Arial" w:cs="Arial"/>
          <w:highlight w:val="yellow"/>
        </w:rPr>
        <w:t>Tuliskan</w:t>
      </w:r>
      <w:proofErr w:type="spellEnd"/>
      <w:r w:rsidRPr="00C52AA4">
        <w:rPr>
          <w:rFonts w:ascii="Arial" w:hAnsi="Arial" w:cs="Arial"/>
          <w:highlight w:val="yellow"/>
        </w:rPr>
        <w:t xml:space="preserve"> dan </w:t>
      </w:r>
      <w:proofErr w:type="spellStart"/>
      <w:r w:rsidRPr="00C52AA4">
        <w:rPr>
          <w:rFonts w:ascii="Arial" w:hAnsi="Arial" w:cs="Arial"/>
          <w:highlight w:val="yellow"/>
        </w:rPr>
        <w:t>uraikan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hal-hal</w:t>
      </w:r>
      <w:proofErr w:type="spellEnd"/>
      <w:r w:rsidRPr="00C52AA4">
        <w:rPr>
          <w:rFonts w:ascii="Arial" w:hAnsi="Arial" w:cs="Arial"/>
          <w:highlight w:val="yellow"/>
        </w:rPr>
        <w:t xml:space="preserve"> yang </w:t>
      </w:r>
      <w:proofErr w:type="spellStart"/>
      <w:r w:rsidRPr="00C52AA4">
        <w:rPr>
          <w:rFonts w:ascii="Arial" w:hAnsi="Arial" w:cs="Arial"/>
          <w:highlight w:val="yellow"/>
        </w:rPr>
        <w:t>menjadi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latar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belakang</w:t>
      </w:r>
      <w:proofErr w:type="spellEnd"/>
      <w:r w:rsidRPr="00C52AA4">
        <w:rPr>
          <w:rFonts w:ascii="Arial" w:hAnsi="Arial" w:cs="Arial"/>
          <w:highlight w:val="yellow"/>
        </w:rPr>
        <w:t xml:space="preserve">, </w:t>
      </w:r>
      <w:proofErr w:type="spellStart"/>
      <w:r w:rsidRPr="00C52AA4">
        <w:rPr>
          <w:rFonts w:ascii="Arial" w:hAnsi="Arial" w:cs="Arial"/>
          <w:highlight w:val="yellow"/>
        </w:rPr>
        <w:t>tujuan</w:t>
      </w:r>
      <w:proofErr w:type="spellEnd"/>
      <w:r w:rsidRPr="00C52AA4">
        <w:rPr>
          <w:rFonts w:ascii="Arial" w:hAnsi="Arial" w:cs="Arial"/>
          <w:highlight w:val="yellow"/>
        </w:rPr>
        <w:t xml:space="preserve">, </w:t>
      </w:r>
      <w:proofErr w:type="spellStart"/>
      <w:r w:rsidRPr="00C52AA4">
        <w:rPr>
          <w:rFonts w:ascii="Arial" w:hAnsi="Arial" w:cs="Arial"/>
          <w:highlight w:val="yellow"/>
        </w:rPr>
        <w:t>rasional</w:t>
      </w:r>
      <w:proofErr w:type="spellEnd"/>
      <w:r w:rsidRPr="00C52AA4">
        <w:rPr>
          <w:rFonts w:ascii="Arial" w:hAnsi="Arial" w:cs="Arial"/>
          <w:highlight w:val="yellow"/>
        </w:rPr>
        <w:t xml:space="preserve">, dan </w:t>
      </w:r>
      <w:proofErr w:type="spellStart"/>
      <w:r w:rsidRPr="00C52AA4">
        <w:rPr>
          <w:rFonts w:ascii="Arial" w:hAnsi="Arial" w:cs="Arial"/>
          <w:highlight w:val="yellow"/>
        </w:rPr>
        <w:t>mekanisme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penetapan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standar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pendidikan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tinggi</w:t>
      </w:r>
      <w:proofErr w:type="spellEnd"/>
      <w:r w:rsidRPr="00C52AA4">
        <w:rPr>
          <w:rFonts w:ascii="Arial" w:hAnsi="Arial" w:cs="Arial"/>
          <w:highlight w:val="yellow"/>
        </w:rPr>
        <w:t xml:space="preserve"> yang </w:t>
      </w:r>
      <w:proofErr w:type="spellStart"/>
      <w:r w:rsidRPr="00C52AA4">
        <w:rPr>
          <w:rFonts w:ascii="Arial" w:hAnsi="Arial" w:cs="Arial"/>
          <w:highlight w:val="yellow"/>
        </w:rPr>
        <w:t>ditetapkan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perguruan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tinggi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terkait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sumber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daya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manusia</w:t>
      </w:r>
      <w:proofErr w:type="spellEnd"/>
      <w:r w:rsidRPr="00C52AA4">
        <w:rPr>
          <w:rFonts w:ascii="Arial" w:hAnsi="Arial" w:cs="Arial"/>
          <w:highlight w:val="yellow"/>
        </w:rPr>
        <w:t xml:space="preserve"> (SDM) yang </w:t>
      </w:r>
      <w:proofErr w:type="spellStart"/>
      <w:r w:rsidRPr="00C52AA4">
        <w:rPr>
          <w:rFonts w:ascii="Arial" w:hAnsi="Arial" w:cs="Arial"/>
          <w:highlight w:val="yellow"/>
        </w:rPr>
        <w:t>mencakup</w:t>
      </w:r>
      <w:proofErr w:type="spellEnd"/>
      <w:r w:rsidRPr="00C52AA4">
        <w:rPr>
          <w:rFonts w:ascii="Arial" w:hAnsi="Arial" w:cs="Arial"/>
          <w:highlight w:val="yellow"/>
        </w:rPr>
        <w:t xml:space="preserve">: </w:t>
      </w:r>
      <w:proofErr w:type="spellStart"/>
      <w:r w:rsidRPr="00C52AA4">
        <w:rPr>
          <w:rFonts w:ascii="Arial" w:hAnsi="Arial" w:cs="Arial"/>
          <w:highlight w:val="yellow"/>
        </w:rPr>
        <w:t>kualifikasi</w:t>
      </w:r>
      <w:proofErr w:type="spellEnd"/>
      <w:r w:rsidRPr="00C52AA4">
        <w:rPr>
          <w:rFonts w:ascii="Arial" w:hAnsi="Arial" w:cs="Arial"/>
          <w:highlight w:val="yellow"/>
        </w:rPr>
        <w:t xml:space="preserve">, </w:t>
      </w:r>
      <w:proofErr w:type="spellStart"/>
      <w:r w:rsidRPr="00C52AA4">
        <w:rPr>
          <w:rFonts w:ascii="Arial" w:hAnsi="Arial" w:cs="Arial"/>
          <w:highlight w:val="yellow"/>
        </w:rPr>
        <w:t>kompetensi</w:t>
      </w:r>
      <w:proofErr w:type="spellEnd"/>
      <w:r w:rsidRPr="00C52AA4">
        <w:rPr>
          <w:rFonts w:ascii="Arial" w:hAnsi="Arial" w:cs="Arial"/>
          <w:highlight w:val="yellow"/>
        </w:rPr>
        <w:t xml:space="preserve">, </w:t>
      </w:r>
      <w:proofErr w:type="spellStart"/>
      <w:r w:rsidRPr="00C52AA4">
        <w:rPr>
          <w:rFonts w:ascii="Arial" w:hAnsi="Arial" w:cs="Arial"/>
          <w:highlight w:val="yellow"/>
        </w:rPr>
        <w:t>beban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kerja</w:t>
      </w:r>
      <w:proofErr w:type="spellEnd"/>
      <w:r w:rsidRPr="00C52AA4">
        <w:rPr>
          <w:rFonts w:ascii="Arial" w:hAnsi="Arial" w:cs="Arial"/>
          <w:highlight w:val="yellow"/>
        </w:rPr>
        <w:t xml:space="preserve">, </w:t>
      </w:r>
      <w:proofErr w:type="spellStart"/>
      <w:r w:rsidRPr="00C52AA4">
        <w:rPr>
          <w:rFonts w:ascii="Arial" w:hAnsi="Arial" w:cs="Arial"/>
          <w:highlight w:val="yellow"/>
        </w:rPr>
        <w:t>proporsi</w:t>
      </w:r>
      <w:proofErr w:type="spellEnd"/>
      <w:r w:rsidRPr="00C52AA4">
        <w:rPr>
          <w:rFonts w:ascii="Arial" w:hAnsi="Arial" w:cs="Arial"/>
          <w:highlight w:val="yellow"/>
        </w:rPr>
        <w:t xml:space="preserve">, </w:t>
      </w:r>
      <w:proofErr w:type="spellStart"/>
      <w:r w:rsidRPr="00C52AA4">
        <w:rPr>
          <w:rFonts w:ascii="Arial" w:hAnsi="Arial" w:cs="Arial"/>
          <w:highlight w:val="yellow"/>
        </w:rPr>
        <w:t>serta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pengelolaan</w:t>
      </w:r>
      <w:proofErr w:type="spellEnd"/>
      <w:r w:rsidRPr="00C52AA4">
        <w:rPr>
          <w:rFonts w:ascii="Arial" w:hAnsi="Arial" w:cs="Arial"/>
          <w:highlight w:val="yellow"/>
        </w:rPr>
        <w:t xml:space="preserve"> SDM (</w:t>
      </w:r>
      <w:proofErr w:type="spellStart"/>
      <w:r w:rsidRPr="00C52AA4">
        <w:rPr>
          <w:rFonts w:ascii="Arial" w:hAnsi="Arial" w:cs="Arial"/>
          <w:highlight w:val="yellow"/>
        </w:rPr>
        <w:t>dosen</w:t>
      </w:r>
      <w:proofErr w:type="spellEnd"/>
      <w:r w:rsidRPr="00C52AA4">
        <w:rPr>
          <w:rFonts w:ascii="Arial" w:hAnsi="Arial" w:cs="Arial"/>
          <w:highlight w:val="yellow"/>
        </w:rPr>
        <w:t xml:space="preserve"> dan </w:t>
      </w:r>
      <w:proofErr w:type="spellStart"/>
      <w:r w:rsidRPr="00C52AA4">
        <w:rPr>
          <w:rFonts w:ascii="Arial" w:hAnsi="Arial" w:cs="Arial"/>
          <w:highlight w:val="yellow"/>
        </w:rPr>
        <w:t>tenaga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kependidikan</w:t>
      </w:r>
      <w:proofErr w:type="spellEnd"/>
      <w:r w:rsidRPr="00C52AA4">
        <w:rPr>
          <w:rFonts w:ascii="Arial" w:hAnsi="Arial" w:cs="Arial"/>
          <w:highlight w:val="yellow"/>
        </w:rPr>
        <w:t>).</w:t>
      </w:r>
    </w:p>
    <w:p w14:paraId="40BA7D45" w14:textId="0D6DED53" w:rsidR="00581771" w:rsidRPr="00C52AA4" w:rsidRDefault="00581771" w:rsidP="00581771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highlight w:val="yellow"/>
        </w:rPr>
      </w:pPr>
      <w:proofErr w:type="spellStart"/>
      <w:r w:rsidRPr="00C52AA4">
        <w:rPr>
          <w:rFonts w:ascii="Arial" w:hAnsi="Arial" w:cs="Arial"/>
          <w:highlight w:val="yellow"/>
        </w:rPr>
        <w:t>Tuliskan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ketersediaan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dokumen</w:t>
      </w:r>
      <w:proofErr w:type="spellEnd"/>
      <w:r w:rsidRPr="00C52AA4">
        <w:rPr>
          <w:rFonts w:ascii="Arial" w:hAnsi="Arial" w:cs="Arial"/>
          <w:highlight w:val="yellow"/>
        </w:rPr>
        <w:t xml:space="preserve"> formal </w:t>
      </w:r>
      <w:proofErr w:type="spellStart"/>
      <w:r w:rsidRPr="00C52AA4">
        <w:rPr>
          <w:rFonts w:ascii="Arial" w:hAnsi="Arial" w:cs="Arial"/>
          <w:highlight w:val="yellow"/>
        </w:rPr>
        <w:t>kebijakan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sistem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pengelolaan</w:t>
      </w:r>
      <w:proofErr w:type="spellEnd"/>
      <w:r w:rsidRPr="00C52AA4">
        <w:rPr>
          <w:rFonts w:ascii="Arial" w:hAnsi="Arial" w:cs="Arial"/>
          <w:highlight w:val="yellow"/>
        </w:rPr>
        <w:t xml:space="preserve"> SDM, yang </w:t>
      </w:r>
      <w:proofErr w:type="spellStart"/>
      <w:r w:rsidRPr="00C52AA4">
        <w:rPr>
          <w:rFonts w:ascii="Arial" w:hAnsi="Arial" w:cs="Arial"/>
          <w:highlight w:val="yellow"/>
        </w:rPr>
        <w:t>mencakup</w:t>
      </w:r>
      <w:proofErr w:type="spellEnd"/>
      <w:r w:rsidRPr="00C52AA4">
        <w:rPr>
          <w:rFonts w:ascii="Arial" w:hAnsi="Arial" w:cs="Arial"/>
          <w:highlight w:val="yellow"/>
        </w:rPr>
        <w:t>:</w:t>
      </w:r>
    </w:p>
    <w:p w14:paraId="3D993A07" w14:textId="72D654DA" w:rsidR="00581771" w:rsidRPr="00C52AA4" w:rsidRDefault="00581771" w:rsidP="00581771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Arial" w:hAnsi="Arial" w:cs="Arial"/>
          <w:highlight w:val="yellow"/>
        </w:rPr>
      </w:pPr>
      <w:r w:rsidRPr="00C52AA4">
        <w:rPr>
          <w:rFonts w:ascii="Arial" w:hAnsi="Arial" w:cs="Arial"/>
          <w:highlight w:val="yellow"/>
        </w:rPr>
        <w:t xml:space="preserve">a) </w:t>
      </w:r>
      <w:r w:rsidRPr="00C52AA4">
        <w:rPr>
          <w:rFonts w:ascii="Arial" w:hAnsi="Arial" w:cs="Arial"/>
          <w:highlight w:val="yellow"/>
        </w:rPr>
        <w:tab/>
      </w:r>
      <w:proofErr w:type="spellStart"/>
      <w:r w:rsidRPr="00C52AA4">
        <w:rPr>
          <w:rFonts w:ascii="Arial" w:hAnsi="Arial" w:cs="Arial"/>
          <w:highlight w:val="yellow"/>
        </w:rPr>
        <w:t>Kebijakan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penetapan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standar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kualifikasi</w:t>
      </w:r>
      <w:proofErr w:type="spellEnd"/>
      <w:r w:rsidRPr="00C52AA4">
        <w:rPr>
          <w:rFonts w:ascii="Arial" w:hAnsi="Arial" w:cs="Arial"/>
          <w:highlight w:val="yellow"/>
        </w:rPr>
        <w:t xml:space="preserve">, </w:t>
      </w:r>
      <w:proofErr w:type="spellStart"/>
      <w:r w:rsidRPr="00C52AA4">
        <w:rPr>
          <w:rFonts w:ascii="Arial" w:hAnsi="Arial" w:cs="Arial"/>
          <w:highlight w:val="yellow"/>
        </w:rPr>
        <w:t>kompetensi</w:t>
      </w:r>
      <w:proofErr w:type="spellEnd"/>
      <w:r w:rsidRPr="00C52AA4">
        <w:rPr>
          <w:rFonts w:ascii="Arial" w:hAnsi="Arial" w:cs="Arial"/>
          <w:highlight w:val="yellow"/>
        </w:rPr>
        <w:t xml:space="preserve">, </w:t>
      </w:r>
      <w:proofErr w:type="spellStart"/>
      <w:r w:rsidRPr="00C52AA4">
        <w:rPr>
          <w:rFonts w:ascii="Arial" w:hAnsi="Arial" w:cs="Arial"/>
          <w:highlight w:val="yellow"/>
        </w:rPr>
        <w:t>beban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kerja</w:t>
      </w:r>
      <w:proofErr w:type="spellEnd"/>
      <w:r w:rsidRPr="00C52AA4">
        <w:rPr>
          <w:rFonts w:ascii="Arial" w:hAnsi="Arial" w:cs="Arial"/>
          <w:highlight w:val="yellow"/>
        </w:rPr>
        <w:t xml:space="preserve">, </w:t>
      </w:r>
      <w:proofErr w:type="spellStart"/>
      <w:r w:rsidRPr="00C52AA4">
        <w:rPr>
          <w:rFonts w:ascii="Arial" w:hAnsi="Arial" w:cs="Arial"/>
          <w:highlight w:val="yellow"/>
        </w:rPr>
        <w:t>proporsi</w:t>
      </w:r>
      <w:proofErr w:type="spellEnd"/>
      <w:r w:rsidRPr="00C52AA4">
        <w:rPr>
          <w:rFonts w:ascii="Arial" w:hAnsi="Arial" w:cs="Arial"/>
          <w:highlight w:val="yellow"/>
        </w:rPr>
        <w:t xml:space="preserve">, </w:t>
      </w:r>
      <w:proofErr w:type="spellStart"/>
      <w:r w:rsidRPr="00C52AA4">
        <w:rPr>
          <w:rFonts w:ascii="Arial" w:hAnsi="Arial" w:cs="Arial"/>
          <w:highlight w:val="yellow"/>
        </w:rPr>
        <w:t>serta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pengelolaan</w:t>
      </w:r>
      <w:proofErr w:type="spellEnd"/>
      <w:r w:rsidRPr="00C52AA4">
        <w:rPr>
          <w:rFonts w:ascii="Arial" w:hAnsi="Arial" w:cs="Arial"/>
          <w:highlight w:val="yellow"/>
        </w:rPr>
        <w:t xml:space="preserve"> SDM (</w:t>
      </w:r>
      <w:proofErr w:type="spellStart"/>
      <w:r w:rsidRPr="00C52AA4">
        <w:rPr>
          <w:rFonts w:ascii="Arial" w:hAnsi="Arial" w:cs="Arial"/>
          <w:highlight w:val="yellow"/>
        </w:rPr>
        <w:t>dosen</w:t>
      </w:r>
      <w:proofErr w:type="spellEnd"/>
      <w:r w:rsidRPr="00C52AA4">
        <w:rPr>
          <w:rFonts w:ascii="Arial" w:hAnsi="Arial" w:cs="Arial"/>
          <w:highlight w:val="yellow"/>
        </w:rPr>
        <w:t xml:space="preserve"> dan </w:t>
      </w:r>
      <w:proofErr w:type="spellStart"/>
      <w:r w:rsidRPr="00C52AA4">
        <w:rPr>
          <w:rFonts w:ascii="Arial" w:hAnsi="Arial" w:cs="Arial"/>
          <w:highlight w:val="yellow"/>
        </w:rPr>
        <w:t>tenaga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kependidikan</w:t>
      </w:r>
      <w:proofErr w:type="spellEnd"/>
      <w:r w:rsidRPr="00C52AA4">
        <w:rPr>
          <w:rFonts w:ascii="Arial" w:hAnsi="Arial" w:cs="Arial"/>
          <w:highlight w:val="yellow"/>
        </w:rPr>
        <w:t>).</w:t>
      </w:r>
    </w:p>
    <w:p w14:paraId="4D362F97" w14:textId="51EE89FE" w:rsidR="00581771" w:rsidRPr="00C52AA4" w:rsidRDefault="00581771" w:rsidP="00581771">
      <w:pPr>
        <w:tabs>
          <w:tab w:val="left" w:pos="426"/>
        </w:tabs>
        <w:spacing w:after="0" w:line="276" w:lineRule="auto"/>
        <w:ind w:left="284" w:hanging="284"/>
        <w:jc w:val="both"/>
        <w:rPr>
          <w:rFonts w:ascii="Arial" w:hAnsi="Arial" w:cs="Arial"/>
          <w:highlight w:val="yellow"/>
        </w:rPr>
      </w:pPr>
      <w:r w:rsidRPr="00C52AA4">
        <w:rPr>
          <w:rFonts w:ascii="Arial" w:hAnsi="Arial" w:cs="Arial"/>
          <w:highlight w:val="yellow"/>
        </w:rPr>
        <w:lastRenderedPageBreak/>
        <w:t xml:space="preserve">b) </w:t>
      </w:r>
      <w:r w:rsidRPr="00C52AA4">
        <w:rPr>
          <w:rFonts w:ascii="Arial" w:hAnsi="Arial" w:cs="Arial"/>
          <w:highlight w:val="yellow"/>
        </w:rPr>
        <w:tab/>
      </w:r>
      <w:r w:rsidRPr="00C52AA4">
        <w:rPr>
          <w:rFonts w:ascii="Arial" w:hAnsi="Arial" w:cs="Arial"/>
          <w:highlight w:val="yellow"/>
        </w:rPr>
        <w:tab/>
      </w:r>
      <w:proofErr w:type="spellStart"/>
      <w:r w:rsidRPr="00C52AA4">
        <w:rPr>
          <w:rFonts w:ascii="Arial" w:hAnsi="Arial" w:cs="Arial"/>
          <w:highlight w:val="yellow"/>
        </w:rPr>
        <w:t>Pedoman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pengelolaan</w:t>
      </w:r>
      <w:proofErr w:type="spellEnd"/>
      <w:r w:rsidRPr="00C52AA4">
        <w:rPr>
          <w:rFonts w:ascii="Arial" w:hAnsi="Arial" w:cs="Arial"/>
          <w:highlight w:val="yellow"/>
        </w:rPr>
        <w:t xml:space="preserve"> SDM, </w:t>
      </w:r>
      <w:proofErr w:type="spellStart"/>
      <w:r w:rsidRPr="00C52AA4">
        <w:rPr>
          <w:rFonts w:ascii="Arial" w:hAnsi="Arial" w:cs="Arial"/>
          <w:highlight w:val="yellow"/>
        </w:rPr>
        <w:t>meliputi</w:t>
      </w:r>
      <w:proofErr w:type="spellEnd"/>
      <w:r w:rsidRPr="00C52AA4">
        <w:rPr>
          <w:rFonts w:ascii="Arial" w:hAnsi="Arial" w:cs="Arial"/>
          <w:highlight w:val="yellow"/>
        </w:rPr>
        <w:t>:</w:t>
      </w:r>
    </w:p>
    <w:p w14:paraId="7FB1B578" w14:textId="37C5D93D" w:rsidR="00581771" w:rsidRPr="00C52AA4" w:rsidRDefault="00581771" w:rsidP="00581771">
      <w:pPr>
        <w:tabs>
          <w:tab w:val="left" w:pos="851"/>
        </w:tabs>
        <w:spacing w:after="0" w:line="276" w:lineRule="auto"/>
        <w:ind w:left="851" w:hanging="425"/>
        <w:jc w:val="both"/>
        <w:rPr>
          <w:rFonts w:ascii="Arial" w:hAnsi="Arial" w:cs="Arial"/>
          <w:highlight w:val="yellow"/>
        </w:rPr>
      </w:pPr>
      <w:r w:rsidRPr="00C52AA4">
        <w:rPr>
          <w:rFonts w:ascii="Arial" w:hAnsi="Arial" w:cs="Arial"/>
          <w:highlight w:val="yellow"/>
        </w:rPr>
        <w:t>1)</w:t>
      </w:r>
      <w:r w:rsidRPr="00C52AA4">
        <w:rPr>
          <w:rFonts w:ascii="Arial" w:hAnsi="Arial" w:cs="Arial"/>
          <w:highlight w:val="yellow"/>
        </w:rPr>
        <w:tab/>
      </w:r>
      <w:proofErr w:type="spellStart"/>
      <w:r w:rsidRPr="00C52AA4">
        <w:rPr>
          <w:rFonts w:ascii="Arial" w:hAnsi="Arial" w:cs="Arial"/>
          <w:highlight w:val="yellow"/>
        </w:rPr>
        <w:t>Perencanaan</w:t>
      </w:r>
      <w:proofErr w:type="spellEnd"/>
      <w:r w:rsidRPr="00C52AA4">
        <w:rPr>
          <w:rFonts w:ascii="Arial" w:hAnsi="Arial" w:cs="Arial"/>
          <w:highlight w:val="yellow"/>
        </w:rPr>
        <w:t xml:space="preserve">, </w:t>
      </w:r>
      <w:proofErr w:type="spellStart"/>
      <w:r w:rsidRPr="00C52AA4">
        <w:rPr>
          <w:rFonts w:ascii="Arial" w:hAnsi="Arial" w:cs="Arial"/>
          <w:highlight w:val="yellow"/>
        </w:rPr>
        <w:t>rekrutmen</w:t>
      </w:r>
      <w:proofErr w:type="spellEnd"/>
      <w:r w:rsidRPr="00C52AA4">
        <w:rPr>
          <w:rFonts w:ascii="Arial" w:hAnsi="Arial" w:cs="Arial"/>
          <w:highlight w:val="yellow"/>
        </w:rPr>
        <w:t xml:space="preserve">, </w:t>
      </w:r>
      <w:proofErr w:type="spellStart"/>
      <w:r w:rsidRPr="00C52AA4">
        <w:rPr>
          <w:rFonts w:ascii="Arial" w:hAnsi="Arial" w:cs="Arial"/>
          <w:highlight w:val="yellow"/>
        </w:rPr>
        <w:t>seleksi</w:t>
      </w:r>
      <w:proofErr w:type="spellEnd"/>
      <w:r w:rsidRPr="00C52AA4">
        <w:rPr>
          <w:rFonts w:ascii="Arial" w:hAnsi="Arial" w:cs="Arial"/>
          <w:highlight w:val="yellow"/>
        </w:rPr>
        <w:t xml:space="preserve">, </w:t>
      </w:r>
      <w:proofErr w:type="spellStart"/>
      <w:r w:rsidRPr="00C52AA4">
        <w:rPr>
          <w:rFonts w:ascii="Arial" w:hAnsi="Arial" w:cs="Arial"/>
          <w:highlight w:val="yellow"/>
        </w:rPr>
        <w:t>penempatan</w:t>
      </w:r>
      <w:proofErr w:type="spellEnd"/>
      <w:r w:rsidRPr="00C52AA4">
        <w:rPr>
          <w:rFonts w:ascii="Arial" w:hAnsi="Arial" w:cs="Arial"/>
          <w:highlight w:val="yellow"/>
        </w:rPr>
        <w:t xml:space="preserve">, </w:t>
      </w:r>
      <w:proofErr w:type="spellStart"/>
      <w:r w:rsidRPr="00C52AA4">
        <w:rPr>
          <w:rFonts w:ascii="Arial" w:hAnsi="Arial" w:cs="Arial"/>
          <w:highlight w:val="yellow"/>
        </w:rPr>
        <w:t>pengembangan</w:t>
      </w:r>
      <w:proofErr w:type="spellEnd"/>
      <w:r w:rsidRPr="00C52AA4">
        <w:rPr>
          <w:rFonts w:ascii="Arial" w:hAnsi="Arial" w:cs="Arial"/>
          <w:highlight w:val="yellow"/>
        </w:rPr>
        <w:t xml:space="preserve">, </w:t>
      </w:r>
      <w:proofErr w:type="spellStart"/>
      <w:r w:rsidRPr="00C52AA4">
        <w:rPr>
          <w:rFonts w:ascii="Arial" w:hAnsi="Arial" w:cs="Arial"/>
          <w:highlight w:val="yellow"/>
        </w:rPr>
        <w:t>retensi</w:t>
      </w:r>
      <w:proofErr w:type="spellEnd"/>
      <w:r w:rsidRPr="00C52AA4">
        <w:rPr>
          <w:rFonts w:ascii="Arial" w:hAnsi="Arial" w:cs="Arial"/>
          <w:highlight w:val="yellow"/>
        </w:rPr>
        <w:t xml:space="preserve">, </w:t>
      </w:r>
      <w:proofErr w:type="spellStart"/>
      <w:r w:rsidRPr="00C52AA4">
        <w:rPr>
          <w:rFonts w:ascii="Arial" w:hAnsi="Arial" w:cs="Arial"/>
          <w:highlight w:val="yellow"/>
        </w:rPr>
        <w:t>pemberhentian</w:t>
      </w:r>
      <w:proofErr w:type="spellEnd"/>
      <w:r w:rsidRPr="00C52AA4">
        <w:rPr>
          <w:rFonts w:ascii="Arial" w:hAnsi="Arial" w:cs="Arial"/>
          <w:highlight w:val="yellow"/>
        </w:rPr>
        <w:t xml:space="preserve">, dan </w:t>
      </w:r>
      <w:proofErr w:type="spellStart"/>
      <w:r w:rsidRPr="00C52AA4">
        <w:rPr>
          <w:rFonts w:ascii="Arial" w:hAnsi="Arial" w:cs="Arial"/>
          <w:highlight w:val="yellow"/>
        </w:rPr>
        <w:t>pensiun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telah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ditetapkan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untuk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memenuhi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kebutuhan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pendidikan</w:t>
      </w:r>
      <w:proofErr w:type="spellEnd"/>
      <w:r w:rsidRPr="00C52AA4">
        <w:rPr>
          <w:rFonts w:ascii="Arial" w:hAnsi="Arial" w:cs="Arial"/>
          <w:highlight w:val="yellow"/>
        </w:rPr>
        <w:t xml:space="preserve">, </w:t>
      </w:r>
      <w:proofErr w:type="spellStart"/>
      <w:r w:rsidRPr="00C52AA4">
        <w:rPr>
          <w:rFonts w:ascii="Arial" w:hAnsi="Arial" w:cs="Arial"/>
          <w:highlight w:val="yellow"/>
        </w:rPr>
        <w:t>penelitian</w:t>
      </w:r>
      <w:proofErr w:type="spellEnd"/>
      <w:r w:rsidRPr="00C52AA4">
        <w:rPr>
          <w:rFonts w:ascii="Arial" w:hAnsi="Arial" w:cs="Arial"/>
          <w:highlight w:val="yellow"/>
        </w:rPr>
        <w:t xml:space="preserve">, dan </w:t>
      </w:r>
      <w:proofErr w:type="spellStart"/>
      <w:r w:rsidRPr="00C52AA4">
        <w:rPr>
          <w:rFonts w:ascii="Arial" w:hAnsi="Arial" w:cs="Arial"/>
          <w:highlight w:val="yellow"/>
        </w:rPr>
        <w:t>PkM</w:t>
      </w:r>
      <w:proofErr w:type="spellEnd"/>
      <w:r w:rsidRPr="00C52AA4">
        <w:rPr>
          <w:rFonts w:ascii="Arial" w:hAnsi="Arial" w:cs="Arial"/>
          <w:highlight w:val="yellow"/>
        </w:rPr>
        <w:t>.</w:t>
      </w:r>
    </w:p>
    <w:p w14:paraId="5F8BA63E" w14:textId="3C2BDB64" w:rsidR="00581771" w:rsidRPr="00C52AA4" w:rsidRDefault="00581771" w:rsidP="00581771">
      <w:pPr>
        <w:tabs>
          <w:tab w:val="left" w:pos="851"/>
        </w:tabs>
        <w:spacing w:after="0" w:line="276" w:lineRule="auto"/>
        <w:ind w:left="851" w:hanging="425"/>
        <w:jc w:val="both"/>
        <w:rPr>
          <w:rFonts w:ascii="Arial" w:hAnsi="Arial" w:cs="Arial"/>
          <w:highlight w:val="yellow"/>
        </w:rPr>
      </w:pPr>
      <w:r w:rsidRPr="00C52AA4">
        <w:rPr>
          <w:rFonts w:ascii="Arial" w:hAnsi="Arial" w:cs="Arial"/>
          <w:highlight w:val="yellow"/>
        </w:rPr>
        <w:t xml:space="preserve">2) </w:t>
      </w:r>
      <w:r w:rsidRPr="00C52AA4">
        <w:rPr>
          <w:rFonts w:ascii="Arial" w:hAnsi="Arial" w:cs="Arial"/>
          <w:highlight w:val="yellow"/>
        </w:rPr>
        <w:tab/>
      </w:r>
      <w:proofErr w:type="spellStart"/>
      <w:r w:rsidRPr="00C52AA4">
        <w:rPr>
          <w:rFonts w:ascii="Arial" w:hAnsi="Arial" w:cs="Arial"/>
          <w:highlight w:val="yellow"/>
        </w:rPr>
        <w:t>Kriteria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perencanaan</w:t>
      </w:r>
      <w:proofErr w:type="spellEnd"/>
      <w:r w:rsidRPr="00C52AA4">
        <w:rPr>
          <w:rFonts w:ascii="Arial" w:hAnsi="Arial" w:cs="Arial"/>
          <w:highlight w:val="yellow"/>
        </w:rPr>
        <w:t xml:space="preserve">, </w:t>
      </w:r>
      <w:proofErr w:type="spellStart"/>
      <w:r w:rsidRPr="00C52AA4">
        <w:rPr>
          <w:rFonts w:ascii="Arial" w:hAnsi="Arial" w:cs="Arial"/>
          <w:highlight w:val="yellow"/>
        </w:rPr>
        <w:t>rekrutmen</w:t>
      </w:r>
      <w:proofErr w:type="spellEnd"/>
      <w:r w:rsidRPr="00C52AA4">
        <w:rPr>
          <w:rFonts w:ascii="Arial" w:hAnsi="Arial" w:cs="Arial"/>
          <w:highlight w:val="yellow"/>
        </w:rPr>
        <w:t xml:space="preserve">, </w:t>
      </w:r>
      <w:proofErr w:type="spellStart"/>
      <w:r w:rsidRPr="00C52AA4">
        <w:rPr>
          <w:rFonts w:ascii="Arial" w:hAnsi="Arial" w:cs="Arial"/>
          <w:highlight w:val="yellow"/>
        </w:rPr>
        <w:t>seleksi</w:t>
      </w:r>
      <w:proofErr w:type="spellEnd"/>
      <w:r w:rsidRPr="00C52AA4">
        <w:rPr>
          <w:rFonts w:ascii="Arial" w:hAnsi="Arial" w:cs="Arial"/>
          <w:highlight w:val="yellow"/>
        </w:rPr>
        <w:t xml:space="preserve">, </w:t>
      </w:r>
      <w:proofErr w:type="spellStart"/>
      <w:r w:rsidRPr="00C52AA4">
        <w:rPr>
          <w:rFonts w:ascii="Arial" w:hAnsi="Arial" w:cs="Arial"/>
          <w:highlight w:val="yellow"/>
        </w:rPr>
        <w:t>penempatan</w:t>
      </w:r>
      <w:proofErr w:type="spellEnd"/>
      <w:r w:rsidRPr="00C52AA4">
        <w:rPr>
          <w:rFonts w:ascii="Arial" w:hAnsi="Arial" w:cs="Arial"/>
          <w:highlight w:val="yellow"/>
        </w:rPr>
        <w:t xml:space="preserve">, </w:t>
      </w:r>
      <w:proofErr w:type="spellStart"/>
      <w:r w:rsidRPr="00C52AA4">
        <w:rPr>
          <w:rFonts w:ascii="Arial" w:hAnsi="Arial" w:cs="Arial"/>
          <w:highlight w:val="yellow"/>
        </w:rPr>
        <w:t>pengembangan</w:t>
      </w:r>
      <w:proofErr w:type="spellEnd"/>
      <w:r w:rsidRPr="00C52AA4">
        <w:rPr>
          <w:rFonts w:ascii="Arial" w:hAnsi="Arial" w:cs="Arial"/>
          <w:highlight w:val="yellow"/>
        </w:rPr>
        <w:t xml:space="preserve">, </w:t>
      </w:r>
      <w:proofErr w:type="spellStart"/>
      <w:r w:rsidRPr="00C52AA4">
        <w:rPr>
          <w:rFonts w:ascii="Arial" w:hAnsi="Arial" w:cs="Arial"/>
          <w:highlight w:val="yellow"/>
        </w:rPr>
        <w:t>retensi</w:t>
      </w:r>
      <w:proofErr w:type="spellEnd"/>
      <w:r w:rsidRPr="00C52AA4">
        <w:rPr>
          <w:rFonts w:ascii="Arial" w:hAnsi="Arial" w:cs="Arial"/>
          <w:highlight w:val="yellow"/>
        </w:rPr>
        <w:t xml:space="preserve">, </w:t>
      </w:r>
      <w:proofErr w:type="spellStart"/>
      <w:r w:rsidRPr="00C52AA4">
        <w:rPr>
          <w:rFonts w:ascii="Arial" w:hAnsi="Arial" w:cs="Arial"/>
          <w:highlight w:val="yellow"/>
        </w:rPr>
        <w:t>pemberhentian</w:t>
      </w:r>
      <w:proofErr w:type="spellEnd"/>
      <w:r w:rsidRPr="00C52AA4">
        <w:rPr>
          <w:rFonts w:ascii="Arial" w:hAnsi="Arial" w:cs="Arial"/>
          <w:highlight w:val="yellow"/>
        </w:rPr>
        <w:t xml:space="preserve">, dan </w:t>
      </w:r>
      <w:proofErr w:type="spellStart"/>
      <w:r w:rsidRPr="00C52AA4">
        <w:rPr>
          <w:rFonts w:ascii="Arial" w:hAnsi="Arial" w:cs="Arial"/>
          <w:highlight w:val="yellow"/>
        </w:rPr>
        <w:t>pensiun</w:t>
      </w:r>
      <w:proofErr w:type="spellEnd"/>
      <w:r w:rsidRPr="00C52AA4">
        <w:rPr>
          <w:rFonts w:ascii="Arial" w:hAnsi="Arial" w:cs="Arial"/>
          <w:highlight w:val="yellow"/>
        </w:rPr>
        <w:t>.</w:t>
      </w:r>
    </w:p>
    <w:p w14:paraId="0B7576DD" w14:textId="798C6A2F" w:rsidR="00581771" w:rsidRPr="00C52AA4" w:rsidRDefault="00581771" w:rsidP="00581771">
      <w:pPr>
        <w:tabs>
          <w:tab w:val="left" w:pos="851"/>
        </w:tabs>
        <w:spacing w:after="0" w:line="276" w:lineRule="auto"/>
        <w:ind w:left="851" w:hanging="425"/>
        <w:jc w:val="both"/>
        <w:rPr>
          <w:rFonts w:ascii="Arial" w:hAnsi="Arial" w:cs="Arial"/>
          <w:highlight w:val="yellow"/>
        </w:rPr>
      </w:pPr>
      <w:r w:rsidRPr="00C52AA4">
        <w:rPr>
          <w:rFonts w:ascii="Arial" w:hAnsi="Arial" w:cs="Arial"/>
          <w:highlight w:val="yellow"/>
        </w:rPr>
        <w:t xml:space="preserve">3) </w:t>
      </w:r>
      <w:r w:rsidRPr="00C52AA4">
        <w:rPr>
          <w:rFonts w:ascii="Arial" w:hAnsi="Arial" w:cs="Arial"/>
          <w:highlight w:val="yellow"/>
        </w:rPr>
        <w:tab/>
      </w:r>
      <w:proofErr w:type="spellStart"/>
      <w:r w:rsidRPr="00C52AA4">
        <w:rPr>
          <w:rFonts w:ascii="Arial" w:hAnsi="Arial" w:cs="Arial"/>
          <w:highlight w:val="yellow"/>
        </w:rPr>
        <w:t>Kegiatan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pengembangan</w:t>
      </w:r>
      <w:proofErr w:type="spellEnd"/>
      <w:r w:rsidRPr="00C52AA4">
        <w:rPr>
          <w:rFonts w:ascii="Arial" w:hAnsi="Arial" w:cs="Arial"/>
          <w:highlight w:val="yellow"/>
        </w:rPr>
        <w:t xml:space="preserve"> SDM, </w:t>
      </w:r>
      <w:proofErr w:type="spellStart"/>
      <w:r w:rsidRPr="00C52AA4">
        <w:rPr>
          <w:rFonts w:ascii="Arial" w:hAnsi="Arial" w:cs="Arial"/>
          <w:highlight w:val="yellow"/>
        </w:rPr>
        <w:t>seperti</w:t>
      </w:r>
      <w:proofErr w:type="spellEnd"/>
      <w:r w:rsidRPr="00C52AA4">
        <w:rPr>
          <w:rFonts w:ascii="Arial" w:hAnsi="Arial" w:cs="Arial"/>
          <w:highlight w:val="yellow"/>
        </w:rPr>
        <w:t xml:space="preserve">: </w:t>
      </w:r>
      <w:proofErr w:type="spellStart"/>
      <w:r w:rsidRPr="00C52AA4">
        <w:rPr>
          <w:rFonts w:ascii="Arial" w:hAnsi="Arial" w:cs="Arial"/>
          <w:highlight w:val="yellow"/>
        </w:rPr>
        <w:t>studi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lanjut</w:t>
      </w:r>
      <w:proofErr w:type="spellEnd"/>
      <w:r w:rsidRPr="00C52AA4">
        <w:rPr>
          <w:rFonts w:ascii="Arial" w:hAnsi="Arial" w:cs="Arial"/>
          <w:highlight w:val="yellow"/>
        </w:rPr>
        <w:t xml:space="preserve">, seminar, </w:t>
      </w:r>
      <w:proofErr w:type="spellStart"/>
      <w:r w:rsidRPr="00C52AA4">
        <w:rPr>
          <w:rFonts w:ascii="Arial" w:hAnsi="Arial" w:cs="Arial"/>
          <w:highlight w:val="yellow"/>
        </w:rPr>
        <w:t>konferensi</w:t>
      </w:r>
      <w:proofErr w:type="spellEnd"/>
      <w:r w:rsidRPr="00C52AA4">
        <w:rPr>
          <w:rFonts w:ascii="Arial" w:hAnsi="Arial" w:cs="Arial"/>
          <w:highlight w:val="yellow"/>
        </w:rPr>
        <w:t xml:space="preserve">, workshop, </w:t>
      </w:r>
      <w:proofErr w:type="spellStart"/>
      <w:r w:rsidRPr="00C52AA4">
        <w:rPr>
          <w:rFonts w:ascii="Arial" w:hAnsi="Arial" w:cs="Arial"/>
          <w:highlight w:val="yellow"/>
        </w:rPr>
        <w:t>simposium</w:t>
      </w:r>
      <w:proofErr w:type="spellEnd"/>
      <w:r w:rsidRPr="00C52AA4">
        <w:rPr>
          <w:rFonts w:ascii="Arial" w:hAnsi="Arial" w:cs="Arial"/>
          <w:highlight w:val="yellow"/>
        </w:rPr>
        <w:t xml:space="preserve">, </w:t>
      </w:r>
      <w:proofErr w:type="spellStart"/>
      <w:r w:rsidRPr="00C52AA4">
        <w:rPr>
          <w:rFonts w:ascii="Arial" w:hAnsi="Arial" w:cs="Arial"/>
          <w:highlight w:val="yellow"/>
        </w:rPr>
        <w:t>dll</w:t>
      </w:r>
      <w:proofErr w:type="spellEnd"/>
      <w:r w:rsidRPr="00C52AA4">
        <w:rPr>
          <w:rFonts w:ascii="Arial" w:hAnsi="Arial" w:cs="Arial"/>
          <w:highlight w:val="yellow"/>
        </w:rPr>
        <w:t>.</w:t>
      </w:r>
    </w:p>
    <w:p w14:paraId="79D9107D" w14:textId="45E5FB6B" w:rsidR="00581771" w:rsidRPr="00C52AA4" w:rsidRDefault="00581771" w:rsidP="00581771">
      <w:pPr>
        <w:tabs>
          <w:tab w:val="left" w:pos="851"/>
        </w:tabs>
        <w:spacing w:after="0" w:line="276" w:lineRule="auto"/>
        <w:ind w:left="851" w:hanging="425"/>
        <w:jc w:val="both"/>
        <w:rPr>
          <w:rFonts w:ascii="Arial" w:hAnsi="Arial" w:cs="Arial"/>
          <w:highlight w:val="yellow"/>
        </w:rPr>
      </w:pPr>
      <w:r w:rsidRPr="00C52AA4">
        <w:rPr>
          <w:rFonts w:ascii="Arial" w:hAnsi="Arial" w:cs="Arial"/>
          <w:highlight w:val="yellow"/>
        </w:rPr>
        <w:t>4)</w:t>
      </w:r>
      <w:r w:rsidRPr="00C52AA4">
        <w:rPr>
          <w:rFonts w:ascii="Arial" w:hAnsi="Arial" w:cs="Arial"/>
          <w:highlight w:val="yellow"/>
        </w:rPr>
        <w:tab/>
      </w:r>
      <w:r w:rsidRPr="00C52AA4">
        <w:rPr>
          <w:rFonts w:ascii="Arial" w:hAnsi="Arial" w:cs="Arial"/>
          <w:highlight w:val="yellow"/>
        </w:rPr>
        <w:t xml:space="preserve">Skema </w:t>
      </w:r>
      <w:proofErr w:type="spellStart"/>
      <w:r w:rsidRPr="00C52AA4">
        <w:rPr>
          <w:rFonts w:ascii="Arial" w:hAnsi="Arial" w:cs="Arial"/>
          <w:highlight w:val="yellow"/>
        </w:rPr>
        <w:t>pemberian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penghargaan</w:t>
      </w:r>
      <w:proofErr w:type="spellEnd"/>
      <w:r w:rsidRPr="00C52AA4">
        <w:rPr>
          <w:rFonts w:ascii="Arial" w:hAnsi="Arial" w:cs="Arial"/>
          <w:highlight w:val="yellow"/>
        </w:rPr>
        <w:t xml:space="preserve"> (reward), </w:t>
      </w:r>
      <w:proofErr w:type="spellStart"/>
      <w:r w:rsidRPr="00C52AA4">
        <w:rPr>
          <w:rFonts w:ascii="Arial" w:hAnsi="Arial" w:cs="Arial"/>
          <w:highlight w:val="yellow"/>
        </w:rPr>
        <w:t>pengakuan</w:t>
      </w:r>
      <w:proofErr w:type="spellEnd"/>
      <w:r w:rsidRPr="00C52AA4">
        <w:rPr>
          <w:rFonts w:ascii="Arial" w:hAnsi="Arial" w:cs="Arial"/>
          <w:highlight w:val="yellow"/>
        </w:rPr>
        <w:t xml:space="preserve">, mentoring yang </w:t>
      </w:r>
      <w:proofErr w:type="spellStart"/>
      <w:r w:rsidRPr="00C52AA4">
        <w:rPr>
          <w:rFonts w:ascii="Arial" w:hAnsi="Arial" w:cs="Arial"/>
          <w:highlight w:val="yellow"/>
        </w:rPr>
        <w:t>diimplementasikan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untuk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memotivasi</w:t>
      </w:r>
      <w:proofErr w:type="spellEnd"/>
      <w:r w:rsidRPr="00C52AA4">
        <w:rPr>
          <w:rFonts w:ascii="Arial" w:hAnsi="Arial" w:cs="Arial"/>
          <w:highlight w:val="yellow"/>
        </w:rPr>
        <w:t xml:space="preserve"> dan </w:t>
      </w:r>
      <w:proofErr w:type="spellStart"/>
      <w:r w:rsidRPr="00C52AA4">
        <w:rPr>
          <w:rFonts w:ascii="Arial" w:hAnsi="Arial" w:cs="Arial"/>
          <w:highlight w:val="yellow"/>
        </w:rPr>
        <w:t>mendukung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pelaksanaan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tridharma</w:t>
      </w:r>
      <w:proofErr w:type="spellEnd"/>
      <w:r w:rsidRPr="00C52AA4">
        <w:rPr>
          <w:rFonts w:ascii="Arial" w:hAnsi="Arial" w:cs="Arial"/>
          <w:highlight w:val="yellow"/>
        </w:rPr>
        <w:t>.</w:t>
      </w:r>
    </w:p>
    <w:p w14:paraId="22EB04C0" w14:textId="03C81FC6" w:rsidR="00581771" w:rsidRDefault="00581771" w:rsidP="00581771">
      <w:pPr>
        <w:tabs>
          <w:tab w:val="left" w:pos="851"/>
        </w:tabs>
        <w:spacing w:after="0" w:line="276" w:lineRule="auto"/>
        <w:jc w:val="both"/>
        <w:rPr>
          <w:rFonts w:ascii="Arial" w:hAnsi="Arial" w:cs="Arial"/>
        </w:rPr>
      </w:pPr>
      <w:proofErr w:type="spellStart"/>
      <w:r w:rsidRPr="00C52AA4">
        <w:rPr>
          <w:rFonts w:ascii="Arial" w:hAnsi="Arial" w:cs="Arial"/>
          <w:highlight w:val="yellow"/>
        </w:rPr>
        <w:t>Uraikan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secara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komprehensif</w:t>
      </w:r>
      <w:proofErr w:type="spellEnd"/>
      <w:r w:rsidRPr="00C52AA4">
        <w:rPr>
          <w:rFonts w:ascii="Arial" w:hAnsi="Arial" w:cs="Arial"/>
          <w:highlight w:val="yellow"/>
        </w:rPr>
        <w:t xml:space="preserve"> strategi yang </w:t>
      </w:r>
      <w:proofErr w:type="spellStart"/>
      <w:r w:rsidRPr="00C52AA4">
        <w:rPr>
          <w:rFonts w:ascii="Arial" w:hAnsi="Arial" w:cs="Arial"/>
          <w:highlight w:val="yellow"/>
        </w:rPr>
        <w:t>telah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diterapkan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dalam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upaya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pencapaian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standar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terkait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sumber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daya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manusia</w:t>
      </w:r>
      <w:proofErr w:type="spellEnd"/>
      <w:r w:rsidRPr="00C52AA4">
        <w:rPr>
          <w:rFonts w:ascii="Arial" w:hAnsi="Arial" w:cs="Arial"/>
          <w:highlight w:val="yellow"/>
        </w:rPr>
        <w:t xml:space="preserve">. Pada </w:t>
      </w:r>
      <w:proofErr w:type="spellStart"/>
      <w:r w:rsidRPr="00C52AA4">
        <w:rPr>
          <w:rFonts w:ascii="Arial" w:hAnsi="Arial" w:cs="Arial"/>
          <w:highlight w:val="yellow"/>
        </w:rPr>
        <w:t>bagian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ini</w:t>
      </w:r>
      <w:proofErr w:type="spellEnd"/>
      <w:r w:rsidRPr="00C52AA4">
        <w:rPr>
          <w:rFonts w:ascii="Arial" w:hAnsi="Arial" w:cs="Arial"/>
          <w:highlight w:val="yellow"/>
        </w:rPr>
        <w:t xml:space="preserve"> juga </w:t>
      </w:r>
      <w:proofErr w:type="spellStart"/>
      <w:r w:rsidRPr="00C52AA4">
        <w:rPr>
          <w:rFonts w:ascii="Arial" w:hAnsi="Arial" w:cs="Arial"/>
          <w:highlight w:val="yellow"/>
        </w:rPr>
        <w:t>harus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diuraikan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sumber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daya</w:t>
      </w:r>
      <w:proofErr w:type="spellEnd"/>
      <w:r w:rsidRPr="00C52AA4">
        <w:rPr>
          <w:rFonts w:ascii="Arial" w:hAnsi="Arial" w:cs="Arial"/>
          <w:highlight w:val="yellow"/>
        </w:rPr>
        <w:t xml:space="preserve"> yang </w:t>
      </w:r>
      <w:proofErr w:type="spellStart"/>
      <w:r w:rsidRPr="00C52AA4">
        <w:rPr>
          <w:rFonts w:ascii="Arial" w:hAnsi="Arial" w:cs="Arial"/>
          <w:highlight w:val="yellow"/>
        </w:rPr>
        <w:t>akan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dialokasikan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untuk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mencapai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standar</w:t>
      </w:r>
      <w:proofErr w:type="spellEnd"/>
      <w:r w:rsidRPr="00C52AA4">
        <w:rPr>
          <w:rFonts w:ascii="Arial" w:hAnsi="Arial" w:cs="Arial"/>
          <w:highlight w:val="yellow"/>
        </w:rPr>
        <w:t xml:space="preserve"> yang </w:t>
      </w:r>
      <w:proofErr w:type="spellStart"/>
      <w:r w:rsidRPr="00C52AA4">
        <w:rPr>
          <w:rFonts w:ascii="Arial" w:hAnsi="Arial" w:cs="Arial"/>
          <w:highlight w:val="yellow"/>
        </w:rPr>
        <w:t>telah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ditetapkan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serta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mekanisme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kontrol</w:t>
      </w:r>
      <w:proofErr w:type="spellEnd"/>
      <w:r w:rsidRPr="00C52AA4">
        <w:rPr>
          <w:rFonts w:ascii="Arial" w:hAnsi="Arial" w:cs="Arial"/>
          <w:highlight w:val="yellow"/>
        </w:rPr>
        <w:t xml:space="preserve"> </w:t>
      </w:r>
      <w:proofErr w:type="spellStart"/>
      <w:r w:rsidRPr="00C52AA4">
        <w:rPr>
          <w:rFonts w:ascii="Arial" w:hAnsi="Arial" w:cs="Arial"/>
          <w:highlight w:val="yellow"/>
        </w:rPr>
        <w:t>pencapaiannya</w:t>
      </w:r>
      <w:proofErr w:type="spellEnd"/>
      <w:r w:rsidRPr="00C52AA4">
        <w:rPr>
          <w:rFonts w:ascii="Arial" w:hAnsi="Arial" w:cs="Arial"/>
          <w:highlight w:val="yellow"/>
        </w:rPr>
        <w:t>.</w:t>
      </w:r>
    </w:p>
    <w:p w14:paraId="2F77A9F9" w14:textId="77777777" w:rsidR="00581771" w:rsidRDefault="00581771" w:rsidP="00581771">
      <w:pPr>
        <w:tabs>
          <w:tab w:val="left" w:pos="851"/>
        </w:tabs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81771" w14:paraId="0BA96251" w14:textId="77777777" w:rsidTr="00581771">
        <w:tc>
          <w:tcPr>
            <w:tcW w:w="9017" w:type="dxa"/>
          </w:tcPr>
          <w:p w14:paraId="7490B3C3" w14:textId="77777777" w:rsidR="00581771" w:rsidRDefault="00581771" w:rsidP="00581771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232EC84C" w14:textId="4DBE097C" w:rsidR="00581771" w:rsidRDefault="00581771" w:rsidP="00581771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0E7EC400" w14:textId="77777777" w:rsidR="00DD3A54" w:rsidRDefault="00DD3A54" w:rsidP="00581771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6CEA439F" w14:textId="77777777" w:rsidR="00581771" w:rsidRDefault="00581771" w:rsidP="00581771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7D1AE3FD" w14:textId="54C6E273" w:rsidR="00581771" w:rsidRDefault="00581771" w:rsidP="00581771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0C03B68" w14:textId="77777777" w:rsidR="00581771" w:rsidRDefault="00581771" w:rsidP="00581771">
      <w:pPr>
        <w:tabs>
          <w:tab w:val="left" w:pos="851"/>
        </w:tabs>
        <w:spacing w:after="0" w:line="276" w:lineRule="auto"/>
        <w:jc w:val="both"/>
        <w:rPr>
          <w:rFonts w:ascii="Arial" w:hAnsi="Arial" w:cs="Arial"/>
        </w:rPr>
      </w:pPr>
    </w:p>
    <w:p w14:paraId="1864CC08" w14:textId="43384C1C" w:rsidR="00A76A76" w:rsidRPr="00581771" w:rsidRDefault="00A76A76" w:rsidP="00581771">
      <w:pPr>
        <w:pStyle w:val="ListParagraph"/>
        <w:numPr>
          <w:ilvl w:val="0"/>
          <w:numId w:val="18"/>
        </w:numPr>
        <w:tabs>
          <w:tab w:val="left" w:pos="426"/>
        </w:tabs>
        <w:spacing w:after="0" w:line="276" w:lineRule="auto"/>
        <w:ind w:hanging="792"/>
        <w:jc w:val="both"/>
        <w:rPr>
          <w:rFonts w:ascii="Arial" w:hAnsi="Arial" w:cs="Arial"/>
          <w:b/>
          <w:bCs/>
        </w:rPr>
      </w:pPr>
      <w:proofErr w:type="spellStart"/>
      <w:r w:rsidRPr="00581771">
        <w:rPr>
          <w:rFonts w:ascii="Arial" w:hAnsi="Arial" w:cs="Arial"/>
          <w:b/>
          <w:bCs/>
        </w:rPr>
        <w:t>Indikator</w:t>
      </w:r>
      <w:proofErr w:type="spellEnd"/>
      <w:r w:rsidRPr="00581771">
        <w:rPr>
          <w:rFonts w:ascii="Arial" w:hAnsi="Arial" w:cs="Arial"/>
          <w:b/>
          <w:bCs/>
        </w:rPr>
        <w:t xml:space="preserve"> Kinerja</w:t>
      </w:r>
    </w:p>
    <w:p w14:paraId="23099F7D" w14:textId="59FAB426" w:rsidR="00581771" w:rsidRDefault="00581771" w:rsidP="00581771">
      <w:pPr>
        <w:pStyle w:val="ListParagraph"/>
        <w:numPr>
          <w:ilvl w:val="0"/>
          <w:numId w:val="19"/>
        </w:numPr>
        <w:tabs>
          <w:tab w:val="left" w:pos="426"/>
        </w:tabs>
        <w:spacing w:after="0" w:line="276" w:lineRule="auto"/>
        <w:jc w:val="both"/>
        <w:rPr>
          <w:rFonts w:ascii="Arial" w:hAnsi="Arial" w:cs="Arial"/>
          <w:b/>
          <w:bCs/>
        </w:rPr>
      </w:pPr>
      <w:proofErr w:type="spellStart"/>
      <w:r w:rsidRPr="00581771">
        <w:rPr>
          <w:rFonts w:ascii="Arial" w:hAnsi="Arial" w:cs="Arial"/>
          <w:b/>
          <w:bCs/>
        </w:rPr>
        <w:t>Indikator</w:t>
      </w:r>
      <w:proofErr w:type="spellEnd"/>
      <w:r w:rsidRPr="00581771">
        <w:rPr>
          <w:rFonts w:ascii="Arial" w:hAnsi="Arial" w:cs="Arial"/>
          <w:b/>
          <w:bCs/>
        </w:rPr>
        <w:t xml:space="preserve"> Kinerja Utama</w:t>
      </w:r>
    </w:p>
    <w:p w14:paraId="01DE0454" w14:textId="0FEE87E8" w:rsidR="00581771" w:rsidRDefault="00581771" w:rsidP="00581771">
      <w:pPr>
        <w:pStyle w:val="ListParagraph"/>
        <w:numPr>
          <w:ilvl w:val="0"/>
          <w:numId w:val="20"/>
        </w:numPr>
        <w:tabs>
          <w:tab w:val="left" w:pos="426"/>
        </w:tabs>
        <w:spacing w:after="0" w:line="276" w:lineRule="auto"/>
        <w:jc w:val="both"/>
        <w:rPr>
          <w:rFonts w:ascii="Arial" w:hAnsi="Arial" w:cs="Arial"/>
          <w:b/>
          <w:bCs/>
        </w:rPr>
      </w:pPr>
      <w:proofErr w:type="spellStart"/>
      <w:r w:rsidRPr="00581771">
        <w:rPr>
          <w:rFonts w:ascii="Arial" w:hAnsi="Arial" w:cs="Arial"/>
          <w:b/>
          <w:bCs/>
        </w:rPr>
        <w:t>Profil</w:t>
      </w:r>
      <w:proofErr w:type="spellEnd"/>
      <w:r w:rsidRPr="00581771">
        <w:rPr>
          <w:rFonts w:ascii="Arial" w:hAnsi="Arial" w:cs="Arial"/>
          <w:b/>
          <w:bCs/>
        </w:rPr>
        <w:t xml:space="preserve"> </w:t>
      </w:r>
      <w:proofErr w:type="spellStart"/>
      <w:r w:rsidRPr="00581771">
        <w:rPr>
          <w:rFonts w:ascii="Arial" w:hAnsi="Arial" w:cs="Arial"/>
          <w:b/>
          <w:bCs/>
        </w:rPr>
        <w:t>Dosen</w:t>
      </w:r>
      <w:proofErr w:type="spellEnd"/>
    </w:p>
    <w:p w14:paraId="4CE08E72" w14:textId="3DF05EAE" w:rsidR="00581771" w:rsidRPr="00284FC0" w:rsidRDefault="00581771" w:rsidP="00581771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  <w:highlight w:val="yellow"/>
        </w:rPr>
      </w:pPr>
      <w:proofErr w:type="spellStart"/>
      <w:r w:rsidRPr="00284FC0">
        <w:rPr>
          <w:rFonts w:ascii="Arial" w:hAnsi="Arial" w:cs="Arial"/>
          <w:highlight w:val="yellow"/>
        </w:rPr>
        <w:t>Tuliskan</w:t>
      </w:r>
      <w:proofErr w:type="spellEnd"/>
      <w:r w:rsidRPr="00284FC0">
        <w:rPr>
          <w:rFonts w:ascii="Arial" w:hAnsi="Arial" w:cs="Arial"/>
          <w:highlight w:val="yellow"/>
        </w:rPr>
        <w:t xml:space="preserve"> dan </w:t>
      </w:r>
      <w:proofErr w:type="spellStart"/>
      <w:r w:rsidRPr="00284FC0">
        <w:rPr>
          <w:rFonts w:ascii="Arial" w:hAnsi="Arial" w:cs="Arial"/>
          <w:highlight w:val="yellow"/>
        </w:rPr>
        <w:t>uraikan</w:t>
      </w:r>
      <w:proofErr w:type="spellEnd"/>
      <w:r w:rsidRPr="00284FC0">
        <w:rPr>
          <w:rFonts w:ascii="Arial" w:hAnsi="Arial" w:cs="Arial"/>
          <w:highlight w:val="yellow"/>
        </w:rPr>
        <w:t xml:space="preserve"> </w:t>
      </w:r>
      <w:proofErr w:type="spellStart"/>
      <w:r w:rsidRPr="00284FC0">
        <w:rPr>
          <w:rFonts w:ascii="Arial" w:hAnsi="Arial" w:cs="Arial"/>
          <w:highlight w:val="yellow"/>
        </w:rPr>
        <w:t>hasil</w:t>
      </w:r>
      <w:proofErr w:type="spellEnd"/>
      <w:r w:rsidRPr="00284FC0">
        <w:rPr>
          <w:rFonts w:ascii="Arial" w:hAnsi="Arial" w:cs="Arial"/>
          <w:highlight w:val="yellow"/>
        </w:rPr>
        <w:t xml:space="preserve"> </w:t>
      </w:r>
      <w:proofErr w:type="spellStart"/>
      <w:r w:rsidRPr="00284FC0">
        <w:rPr>
          <w:rFonts w:ascii="Arial" w:hAnsi="Arial" w:cs="Arial"/>
          <w:highlight w:val="yellow"/>
        </w:rPr>
        <w:t>analisis</w:t>
      </w:r>
      <w:proofErr w:type="spellEnd"/>
      <w:r w:rsidRPr="00284FC0">
        <w:rPr>
          <w:rFonts w:ascii="Arial" w:hAnsi="Arial" w:cs="Arial"/>
          <w:highlight w:val="yellow"/>
        </w:rPr>
        <w:t xml:space="preserve"> data yang </w:t>
      </w:r>
      <w:proofErr w:type="spellStart"/>
      <w:r w:rsidRPr="00284FC0">
        <w:rPr>
          <w:rFonts w:ascii="Arial" w:hAnsi="Arial" w:cs="Arial"/>
          <w:highlight w:val="yellow"/>
        </w:rPr>
        <w:t>menunjukkan</w:t>
      </w:r>
      <w:proofErr w:type="spellEnd"/>
      <w:r w:rsidRPr="00284FC0">
        <w:rPr>
          <w:rFonts w:ascii="Arial" w:hAnsi="Arial" w:cs="Arial"/>
          <w:highlight w:val="yellow"/>
        </w:rPr>
        <w:t xml:space="preserve"> </w:t>
      </w:r>
      <w:proofErr w:type="spellStart"/>
      <w:r w:rsidRPr="00284FC0">
        <w:rPr>
          <w:rFonts w:ascii="Arial" w:hAnsi="Arial" w:cs="Arial"/>
          <w:highlight w:val="yellow"/>
        </w:rPr>
        <w:t>profil</w:t>
      </w:r>
      <w:proofErr w:type="spellEnd"/>
      <w:r w:rsidRPr="00284FC0">
        <w:rPr>
          <w:rFonts w:ascii="Arial" w:hAnsi="Arial" w:cs="Arial"/>
          <w:highlight w:val="yellow"/>
        </w:rPr>
        <w:t xml:space="preserve">, </w:t>
      </w:r>
      <w:proofErr w:type="spellStart"/>
      <w:r w:rsidRPr="00284FC0">
        <w:rPr>
          <w:rFonts w:ascii="Arial" w:hAnsi="Arial" w:cs="Arial"/>
          <w:highlight w:val="yellow"/>
        </w:rPr>
        <w:t>kualitas</w:t>
      </w:r>
      <w:proofErr w:type="spellEnd"/>
      <w:r w:rsidRPr="00284FC0">
        <w:rPr>
          <w:rFonts w:ascii="Arial" w:hAnsi="Arial" w:cs="Arial"/>
          <w:highlight w:val="yellow"/>
        </w:rPr>
        <w:t xml:space="preserve">, </w:t>
      </w:r>
      <w:proofErr w:type="spellStart"/>
      <w:r w:rsidRPr="00284FC0">
        <w:rPr>
          <w:rFonts w:ascii="Arial" w:hAnsi="Arial" w:cs="Arial"/>
          <w:highlight w:val="yellow"/>
        </w:rPr>
        <w:t>kecukupan</w:t>
      </w:r>
      <w:proofErr w:type="spellEnd"/>
      <w:r w:rsidRPr="00284FC0">
        <w:rPr>
          <w:rFonts w:ascii="Arial" w:hAnsi="Arial" w:cs="Arial"/>
          <w:highlight w:val="yellow"/>
        </w:rPr>
        <w:t xml:space="preserve">, dan </w:t>
      </w:r>
      <w:proofErr w:type="spellStart"/>
      <w:r w:rsidRPr="00284FC0">
        <w:rPr>
          <w:rFonts w:ascii="Arial" w:hAnsi="Arial" w:cs="Arial"/>
          <w:highlight w:val="yellow"/>
        </w:rPr>
        <w:t>beban</w:t>
      </w:r>
      <w:proofErr w:type="spellEnd"/>
      <w:r w:rsidRPr="00284FC0">
        <w:rPr>
          <w:rFonts w:ascii="Arial" w:hAnsi="Arial" w:cs="Arial"/>
          <w:highlight w:val="yellow"/>
        </w:rPr>
        <w:t xml:space="preserve"> </w:t>
      </w:r>
      <w:proofErr w:type="spellStart"/>
      <w:r w:rsidRPr="00284FC0">
        <w:rPr>
          <w:rFonts w:ascii="Arial" w:hAnsi="Arial" w:cs="Arial"/>
          <w:highlight w:val="yellow"/>
        </w:rPr>
        <w:t>kerja</w:t>
      </w:r>
      <w:proofErr w:type="spellEnd"/>
      <w:r w:rsidRPr="00284FC0">
        <w:rPr>
          <w:rFonts w:ascii="Arial" w:hAnsi="Arial" w:cs="Arial"/>
          <w:highlight w:val="yellow"/>
        </w:rPr>
        <w:t xml:space="preserve"> </w:t>
      </w:r>
      <w:proofErr w:type="spellStart"/>
      <w:r w:rsidRPr="00284FC0">
        <w:rPr>
          <w:rFonts w:ascii="Arial" w:hAnsi="Arial" w:cs="Arial"/>
          <w:highlight w:val="yellow"/>
        </w:rPr>
        <w:t>dosen</w:t>
      </w:r>
      <w:proofErr w:type="spellEnd"/>
      <w:r w:rsidRPr="00284FC0">
        <w:rPr>
          <w:rFonts w:ascii="Arial" w:hAnsi="Arial" w:cs="Arial"/>
          <w:highlight w:val="yellow"/>
        </w:rPr>
        <w:t xml:space="preserve"> di </w:t>
      </w:r>
      <w:proofErr w:type="spellStart"/>
      <w:r w:rsidRPr="00284FC0">
        <w:rPr>
          <w:rFonts w:ascii="Arial" w:hAnsi="Arial" w:cs="Arial"/>
          <w:highlight w:val="yellow"/>
        </w:rPr>
        <w:t>perguruan</w:t>
      </w:r>
      <w:proofErr w:type="spellEnd"/>
      <w:r w:rsidRPr="00284FC0">
        <w:rPr>
          <w:rFonts w:ascii="Arial" w:hAnsi="Arial" w:cs="Arial"/>
          <w:highlight w:val="yellow"/>
        </w:rPr>
        <w:t xml:space="preserve"> </w:t>
      </w:r>
      <w:proofErr w:type="spellStart"/>
      <w:r w:rsidRPr="00284FC0">
        <w:rPr>
          <w:rFonts w:ascii="Arial" w:hAnsi="Arial" w:cs="Arial"/>
          <w:highlight w:val="yellow"/>
        </w:rPr>
        <w:t>tinggi</w:t>
      </w:r>
      <w:proofErr w:type="spellEnd"/>
      <w:r w:rsidRPr="00284FC0">
        <w:rPr>
          <w:rFonts w:ascii="Arial" w:hAnsi="Arial" w:cs="Arial"/>
          <w:highlight w:val="yellow"/>
        </w:rPr>
        <w:t xml:space="preserve">, </w:t>
      </w:r>
      <w:proofErr w:type="spellStart"/>
      <w:r w:rsidRPr="00284FC0">
        <w:rPr>
          <w:rFonts w:ascii="Arial" w:hAnsi="Arial" w:cs="Arial"/>
          <w:highlight w:val="yellow"/>
        </w:rPr>
        <w:t>sebagaimana</w:t>
      </w:r>
      <w:proofErr w:type="spellEnd"/>
      <w:r w:rsidRPr="00284FC0">
        <w:rPr>
          <w:rFonts w:ascii="Arial" w:hAnsi="Arial" w:cs="Arial"/>
          <w:highlight w:val="yellow"/>
        </w:rPr>
        <w:t xml:space="preserve"> </w:t>
      </w:r>
      <w:proofErr w:type="spellStart"/>
      <w:r w:rsidRPr="00284FC0">
        <w:rPr>
          <w:rFonts w:ascii="Arial" w:hAnsi="Arial" w:cs="Arial"/>
          <w:highlight w:val="yellow"/>
        </w:rPr>
        <w:t>ditunjukkan</w:t>
      </w:r>
      <w:proofErr w:type="spellEnd"/>
      <w:r w:rsidRPr="00284FC0">
        <w:rPr>
          <w:rFonts w:ascii="Arial" w:hAnsi="Arial" w:cs="Arial"/>
          <w:highlight w:val="yellow"/>
        </w:rPr>
        <w:t xml:space="preserve"> pada:</w:t>
      </w:r>
    </w:p>
    <w:p w14:paraId="79AA5FDA" w14:textId="40E2F0FD" w:rsidR="00581771" w:rsidRPr="00284FC0" w:rsidRDefault="00581771" w:rsidP="00581771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  <w:highlight w:val="yellow"/>
        </w:rPr>
      </w:pPr>
      <w:r w:rsidRPr="00284FC0">
        <w:rPr>
          <w:rFonts w:ascii="Arial" w:hAnsi="Arial" w:cs="Arial"/>
          <w:highlight w:val="yellow"/>
        </w:rPr>
        <w:t xml:space="preserve">1) </w:t>
      </w:r>
      <w:proofErr w:type="spellStart"/>
      <w:r w:rsidRPr="00284FC0">
        <w:rPr>
          <w:rFonts w:ascii="Arial" w:hAnsi="Arial" w:cs="Arial"/>
          <w:highlight w:val="yellow"/>
        </w:rPr>
        <w:t>Tabel</w:t>
      </w:r>
      <w:proofErr w:type="spellEnd"/>
      <w:r w:rsidRPr="00284FC0">
        <w:rPr>
          <w:rFonts w:ascii="Arial" w:hAnsi="Arial" w:cs="Arial"/>
          <w:highlight w:val="yellow"/>
        </w:rPr>
        <w:t xml:space="preserve"> 3.a.1) Pendidikan </w:t>
      </w:r>
      <w:proofErr w:type="spellStart"/>
      <w:r w:rsidRPr="00284FC0">
        <w:rPr>
          <w:rFonts w:ascii="Arial" w:hAnsi="Arial" w:cs="Arial"/>
          <w:highlight w:val="yellow"/>
        </w:rPr>
        <w:t>Tertinggi</w:t>
      </w:r>
      <w:proofErr w:type="spellEnd"/>
      <w:r w:rsidRPr="00284FC0">
        <w:rPr>
          <w:rFonts w:ascii="Arial" w:hAnsi="Arial" w:cs="Arial"/>
          <w:highlight w:val="yellow"/>
        </w:rPr>
        <w:t xml:space="preserve"> </w:t>
      </w:r>
      <w:proofErr w:type="spellStart"/>
      <w:r w:rsidRPr="00284FC0">
        <w:rPr>
          <w:rFonts w:ascii="Arial" w:hAnsi="Arial" w:cs="Arial"/>
          <w:highlight w:val="yellow"/>
        </w:rPr>
        <w:t>Dosen</w:t>
      </w:r>
      <w:proofErr w:type="spellEnd"/>
      <w:r w:rsidRPr="00284FC0">
        <w:rPr>
          <w:rFonts w:ascii="Arial" w:hAnsi="Arial" w:cs="Arial"/>
          <w:highlight w:val="yellow"/>
        </w:rPr>
        <w:t>.</w:t>
      </w:r>
    </w:p>
    <w:p w14:paraId="182C31D9" w14:textId="77777777" w:rsidR="00581771" w:rsidRPr="00284FC0" w:rsidRDefault="00581771" w:rsidP="00581771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  <w:highlight w:val="yellow"/>
        </w:rPr>
      </w:pPr>
      <w:r w:rsidRPr="00284FC0">
        <w:rPr>
          <w:rFonts w:ascii="Arial" w:hAnsi="Arial" w:cs="Arial"/>
          <w:highlight w:val="yellow"/>
        </w:rPr>
        <w:t xml:space="preserve">2) </w:t>
      </w:r>
      <w:proofErr w:type="spellStart"/>
      <w:r w:rsidRPr="00284FC0">
        <w:rPr>
          <w:rFonts w:ascii="Arial" w:hAnsi="Arial" w:cs="Arial"/>
          <w:highlight w:val="yellow"/>
        </w:rPr>
        <w:t>Tabel</w:t>
      </w:r>
      <w:proofErr w:type="spellEnd"/>
      <w:r w:rsidRPr="00284FC0">
        <w:rPr>
          <w:rFonts w:ascii="Arial" w:hAnsi="Arial" w:cs="Arial"/>
          <w:highlight w:val="yellow"/>
        </w:rPr>
        <w:t xml:space="preserve"> 3.a.2) </w:t>
      </w:r>
      <w:proofErr w:type="spellStart"/>
      <w:r w:rsidRPr="00284FC0">
        <w:rPr>
          <w:rFonts w:ascii="Arial" w:hAnsi="Arial" w:cs="Arial"/>
          <w:highlight w:val="yellow"/>
        </w:rPr>
        <w:t>Jabatan</w:t>
      </w:r>
      <w:proofErr w:type="spellEnd"/>
      <w:r w:rsidRPr="00284FC0">
        <w:rPr>
          <w:rFonts w:ascii="Arial" w:hAnsi="Arial" w:cs="Arial"/>
          <w:highlight w:val="yellow"/>
        </w:rPr>
        <w:t xml:space="preserve"> </w:t>
      </w:r>
      <w:proofErr w:type="spellStart"/>
      <w:r w:rsidRPr="00284FC0">
        <w:rPr>
          <w:rFonts w:ascii="Arial" w:hAnsi="Arial" w:cs="Arial"/>
          <w:highlight w:val="yellow"/>
        </w:rPr>
        <w:t>Akademik</w:t>
      </w:r>
      <w:proofErr w:type="spellEnd"/>
      <w:r w:rsidRPr="00284FC0">
        <w:rPr>
          <w:rFonts w:ascii="Arial" w:hAnsi="Arial" w:cs="Arial"/>
          <w:highlight w:val="yellow"/>
        </w:rPr>
        <w:t xml:space="preserve"> </w:t>
      </w:r>
      <w:proofErr w:type="spellStart"/>
      <w:r w:rsidRPr="00284FC0">
        <w:rPr>
          <w:rFonts w:ascii="Arial" w:hAnsi="Arial" w:cs="Arial"/>
          <w:highlight w:val="yellow"/>
        </w:rPr>
        <w:t>Dosen</w:t>
      </w:r>
      <w:proofErr w:type="spellEnd"/>
      <w:r w:rsidRPr="00284FC0">
        <w:rPr>
          <w:rFonts w:ascii="Arial" w:hAnsi="Arial" w:cs="Arial"/>
          <w:highlight w:val="yellow"/>
        </w:rPr>
        <w:t>.</w:t>
      </w:r>
    </w:p>
    <w:p w14:paraId="72810ADA" w14:textId="77777777" w:rsidR="00581771" w:rsidRPr="00284FC0" w:rsidRDefault="00581771" w:rsidP="00581771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  <w:highlight w:val="yellow"/>
        </w:rPr>
      </w:pPr>
      <w:r w:rsidRPr="00284FC0">
        <w:rPr>
          <w:rFonts w:ascii="Arial" w:hAnsi="Arial" w:cs="Arial"/>
          <w:highlight w:val="yellow"/>
        </w:rPr>
        <w:t xml:space="preserve">3) </w:t>
      </w:r>
      <w:proofErr w:type="spellStart"/>
      <w:r w:rsidRPr="00284FC0">
        <w:rPr>
          <w:rFonts w:ascii="Arial" w:hAnsi="Arial" w:cs="Arial"/>
          <w:highlight w:val="yellow"/>
        </w:rPr>
        <w:t>Tabel</w:t>
      </w:r>
      <w:proofErr w:type="spellEnd"/>
      <w:r w:rsidRPr="00284FC0">
        <w:rPr>
          <w:rFonts w:ascii="Arial" w:hAnsi="Arial" w:cs="Arial"/>
          <w:highlight w:val="yellow"/>
        </w:rPr>
        <w:t xml:space="preserve"> 3.a.3) </w:t>
      </w:r>
      <w:proofErr w:type="spellStart"/>
      <w:r w:rsidRPr="00284FC0">
        <w:rPr>
          <w:rFonts w:ascii="Arial" w:hAnsi="Arial" w:cs="Arial"/>
          <w:highlight w:val="yellow"/>
        </w:rPr>
        <w:t>Sertifikasi</w:t>
      </w:r>
      <w:proofErr w:type="spellEnd"/>
      <w:r w:rsidRPr="00284FC0">
        <w:rPr>
          <w:rFonts w:ascii="Arial" w:hAnsi="Arial" w:cs="Arial"/>
          <w:highlight w:val="yellow"/>
        </w:rPr>
        <w:t xml:space="preserve"> </w:t>
      </w:r>
      <w:proofErr w:type="spellStart"/>
      <w:r w:rsidRPr="00284FC0">
        <w:rPr>
          <w:rFonts w:ascii="Arial" w:hAnsi="Arial" w:cs="Arial"/>
          <w:highlight w:val="yellow"/>
        </w:rPr>
        <w:t>Dosen</w:t>
      </w:r>
      <w:proofErr w:type="spellEnd"/>
      <w:r w:rsidRPr="00284FC0">
        <w:rPr>
          <w:rFonts w:ascii="Arial" w:hAnsi="Arial" w:cs="Arial"/>
          <w:highlight w:val="yellow"/>
        </w:rPr>
        <w:t>.</w:t>
      </w:r>
    </w:p>
    <w:p w14:paraId="0EAFFCFD" w14:textId="5D43FCF7" w:rsidR="00581771" w:rsidRDefault="00581771" w:rsidP="00581771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</w:rPr>
      </w:pPr>
      <w:r w:rsidRPr="00284FC0">
        <w:rPr>
          <w:rFonts w:ascii="Arial" w:hAnsi="Arial" w:cs="Arial"/>
          <w:highlight w:val="yellow"/>
        </w:rPr>
        <w:t xml:space="preserve">4) </w:t>
      </w:r>
      <w:proofErr w:type="spellStart"/>
      <w:r w:rsidRPr="00284FC0">
        <w:rPr>
          <w:rFonts w:ascii="Arial" w:hAnsi="Arial" w:cs="Arial"/>
          <w:highlight w:val="yellow"/>
        </w:rPr>
        <w:t>Tabel</w:t>
      </w:r>
      <w:proofErr w:type="spellEnd"/>
      <w:r w:rsidRPr="00284FC0">
        <w:rPr>
          <w:rFonts w:ascii="Arial" w:hAnsi="Arial" w:cs="Arial"/>
          <w:highlight w:val="yellow"/>
        </w:rPr>
        <w:t xml:space="preserve"> 3.a.4) </w:t>
      </w:r>
      <w:proofErr w:type="spellStart"/>
      <w:r w:rsidRPr="00284FC0">
        <w:rPr>
          <w:rFonts w:ascii="Arial" w:hAnsi="Arial" w:cs="Arial"/>
          <w:highlight w:val="yellow"/>
        </w:rPr>
        <w:t>Dosen</w:t>
      </w:r>
      <w:proofErr w:type="spellEnd"/>
      <w:r w:rsidRPr="00284FC0">
        <w:rPr>
          <w:rFonts w:ascii="Arial" w:hAnsi="Arial" w:cs="Arial"/>
          <w:highlight w:val="yellow"/>
        </w:rPr>
        <w:t xml:space="preserve"> </w:t>
      </w:r>
      <w:proofErr w:type="spellStart"/>
      <w:r w:rsidRPr="00284FC0">
        <w:rPr>
          <w:rFonts w:ascii="Arial" w:hAnsi="Arial" w:cs="Arial"/>
          <w:highlight w:val="yellow"/>
        </w:rPr>
        <w:t>Tidak</w:t>
      </w:r>
      <w:proofErr w:type="spellEnd"/>
      <w:r w:rsidRPr="00284FC0">
        <w:rPr>
          <w:rFonts w:ascii="Arial" w:hAnsi="Arial" w:cs="Arial"/>
          <w:highlight w:val="yellow"/>
        </w:rPr>
        <w:t xml:space="preserve"> </w:t>
      </w:r>
      <w:proofErr w:type="spellStart"/>
      <w:r w:rsidRPr="00284FC0">
        <w:rPr>
          <w:rFonts w:ascii="Arial" w:hAnsi="Arial" w:cs="Arial"/>
          <w:highlight w:val="yellow"/>
        </w:rPr>
        <w:t>Tetap</w:t>
      </w:r>
      <w:proofErr w:type="spellEnd"/>
      <w:r w:rsidRPr="00581771">
        <w:rPr>
          <w:rFonts w:ascii="Arial" w:hAnsi="Arial" w:cs="Arial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2"/>
      </w:tblGrid>
      <w:tr w:rsidR="00581771" w14:paraId="1DD3794F" w14:textId="77777777" w:rsidTr="00581771">
        <w:tc>
          <w:tcPr>
            <w:tcW w:w="9022" w:type="dxa"/>
          </w:tcPr>
          <w:p w14:paraId="6D8D4857" w14:textId="77777777" w:rsidR="00581771" w:rsidRDefault="00581771" w:rsidP="00581771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58664277" w14:textId="77777777" w:rsidR="00581771" w:rsidRDefault="00581771" w:rsidP="00581771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2B3266AF" w14:textId="3031E155" w:rsidR="00581771" w:rsidRDefault="00581771" w:rsidP="00581771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049E4F9A" w14:textId="77777777" w:rsidR="00DD3A54" w:rsidRDefault="00DD3A54" w:rsidP="00581771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294381B3" w14:textId="6610BD13" w:rsidR="00581771" w:rsidRDefault="00581771" w:rsidP="00581771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371A605B" w14:textId="77777777" w:rsidR="00DD3A54" w:rsidRDefault="00DD3A54" w:rsidP="00581771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  <w:highlight w:val="cyan"/>
        </w:rPr>
      </w:pPr>
    </w:p>
    <w:p w14:paraId="144C6E85" w14:textId="486072A1" w:rsidR="00581771" w:rsidRDefault="00581771" w:rsidP="00581771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</w:rPr>
      </w:pPr>
      <w:proofErr w:type="spellStart"/>
      <w:r w:rsidRPr="00284FC0">
        <w:rPr>
          <w:rFonts w:ascii="Arial" w:hAnsi="Arial" w:cs="Arial"/>
          <w:highlight w:val="cyan"/>
        </w:rPr>
        <w:t>Catatan</w:t>
      </w:r>
      <w:proofErr w:type="spellEnd"/>
      <w:r w:rsidRPr="00284FC0">
        <w:rPr>
          <w:rFonts w:ascii="Arial" w:hAnsi="Arial" w:cs="Arial"/>
          <w:highlight w:val="cy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777"/>
      </w:tblGrid>
      <w:tr w:rsidR="00581771" w14:paraId="791F1267" w14:textId="77777777" w:rsidTr="002C11ED">
        <w:tc>
          <w:tcPr>
            <w:tcW w:w="1980" w:type="dxa"/>
          </w:tcPr>
          <w:p w14:paraId="2069DF22" w14:textId="77777777" w:rsidR="00581771" w:rsidRPr="00A76A76" w:rsidRDefault="00581771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  <w:tc>
          <w:tcPr>
            <w:tcW w:w="3260" w:type="dxa"/>
          </w:tcPr>
          <w:p w14:paraId="18A1D234" w14:textId="77777777" w:rsidR="00581771" w:rsidRPr="00A76A76" w:rsidRDefault="00581771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Indiakator</w:t>
            </w:r>
            <w:proofErr w:type="spellEnd"/>
          </w:p>
        </w:tc>
        <w:tc>
          <w:tcPr>
            <w:tcW w:w="3777" w:type="dxa"/>
          </w:tcPr>
          <w:p w14:paraId="1309C6DF" w14:textId="77777777" w:rsidR="00581771" w:rsidRPr="00A76A76" w:rsidRDefault="00581771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6A76">
              <w:rPr>
                <w:rFonts w:ascii="Arial" w:hAnsi="Arial" w:cs="Arial"/>
                <w:b/>
                <w:bCs/>
              </w:rPr>
              <w:t>Skor 4</w:t>
            </w:r>
          </w:p>
        </w:tc>
      </w:tr>
      <w:tr w:rsidR="00581771" w14:paraId="41C9B577" w14:textId="77777777" w:rsidTr="002C11ED">
        <w:tc>
          <w:tcPr>
            <w:tcW w:w="1980" w:type="dxa"/>
          </w:tcPr>
          <w:p w14:paraId="5BCEC550" w14:textId="77777777" w:rsidR="00581771" w:rsidRDefault="00581771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771">
              <w:rPr>
                <w:rFonts w:ascii="Arial" w:hAnsi="Arial" w:cs="Arial"/>
                <w:sz w:val="18"/>
                <w:szCs w:val="18"/>
              </w:rPr>
              <w:t xml:space="preserve">2.4 </w:t>
            </w:r>
            <w:proofErr w:type="spellStart"/>
            <w:r w:rsidRPr="00581771">
              <w:rPr>
                <w:rFonts w:ascii="Arial" w:hAnsi="Arial" w:cs="Arial"/>
                <w:sz w:val="18"/>
                <w:szCs w:val="18"/>
              </w:rPr>
              <w:t>Sumber</w:t>
            </w:r>
            <w:proofErr w:type="spellEnd"/>
            <w:r w:rsidRPr="0058177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1771">
              <w:rPr>
                <w:rFonts w:ascii="Arial" w:hAnsi="Arial" w:cs="Arial"/>
                <w:sz w:val="18"/>
                <w:szCs w:val="18"/>
              </w:rPr>
              <w:t>Daya</w:t>
            </w:r>
            <w:proofErr w:type="spellEnd"/>
            <w:r w:rsidRPr="0058177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1771">
              <w:rPr>
                <w:rFonts w:ascii="Arial" w:hAnsi="Arial" w:cs="Arial"/>
                <w:sz w:val="18"/>
                <w:szCs w:val="18"/>
              </w:rPr>
              <w:t>Manusia</w:t>
            </w:r>
            <w:proofErr w:type="spellEnd"/>
            <w:r w:rsidRPr="005817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20C1EF" w14:textId="719427FB" w:rsidR="00581771" w:rsidRPr="00A76A76" w:rsidRDefault="00581771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771"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 w:rsidRPr="00581771">
              <w:rPr>
                <w:rFonts w:ascii="Arial" w:hAnsi="Arial" w:cs="Arial"/>
                <w:sz w:val="18"/>
                <w:szCs w:val="18"/>
              </w:rPr>
              <w:t>Profil</w:t>
            </w:r>
            <w:proofErr w:type="spellEnd"/>
            <w:r w:rsidRPr="0058177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1771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</w:p>
        </w:tc>
        <w:tc>
          <w:tcPr>
            <w:tcW w:w="3260" w:type="dxa"/>
          </w:tcPr>
          <w:p w14:paraId="5B014CA7" w14:textId="77777777" w:rsidR="00581771" w:rsidRDefault="00581771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81771">
              <w:rPr>
                <w:rFonts w:ascii="Arial" w:hAnsi="Arial" w:cs="Arial"/>
                <w:sz w:val="18"/>
                <w:szCs w:val="18"/>
              </w:rPr>
              <w:t>Rasio</w:t>
            </w:r>
            <w:proofErr w:type="spellEnd"/>
            <w:r w:rsidRPr="0058177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1771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58177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1771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58177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1771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 w:rsidRPr="00581771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581771">
              <w:rPr>
                <w:rFonts w:ascii="Arial" w:hAnsi="Arial" w:cs="Arial"/>
                <w:sz w:val="18"/>
                <w:szCs w:val="18"/>
              </w:rPr>
              <w:t>memenuhi</w:t>
            </w:r>
            <w:proofErr w:type="spellEnd"/>
            <w:r w:rsidRPr="0058177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1771">
              <w:rPr>
                <w:rFonts w:ascii="Arial" w:hAnsi="Arial" w:cs="Arial"/>
                <w:sz w:val="18"/>
                <w:szCs w:val="18"/>
              </w:rPr>
              <w:t>persyaratan</w:t>
            </w:r>
            <w:proofErr w:type="spellEnd"/>
            <w:r w:rsidRPr="0058177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1771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58177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1771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58177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1771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581771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581771"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  <w:r w:rsidRPr="0058177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6FAF99A" w14:textId="77777777" w:rsidR="00581771" w:rsidRDefault="00581771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BCABCB" w14:textId="5BE68EA3" w:rsidR="00581771" w:rsidRPr="00A76A76" w:rsidRDefault="00581771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81771">
              <w:rPr>
                <w:rFonts w:ascii="Arial" w:hAnsi="Arial" w:cs="Arial"/>
                <w:sz w:val="18"/>
                <w:szCs w:val="18"/>
              </w:rPr>
              <w:t>Tabel</w:t>
            </w:r>
            <w:proofErr w:type="spellEnd"/>
            <w:r w:rsidRPr="00581771">
              <w:rPr>
                <w:rFonts w:ascii="Arial" w:hAnsi="Arial" w:cs="Arial"/>
                <w:sz w:val="18"/>
                <w:szCs w:val="18"/>
              </w:rPr>
              <w:t xml:space="preserve"> 3.a.1)</w:t>
            </w:r>
          </w:p>
        </w:tc>
        <w:tc>
          <w:tcPr>
            <w:tcW w:w="3777" w:type="dxa"/>
          </w:tcPr>
          <w:p w14:paraId="5FD4161F" w14:textId="7304DFBC" w:rsidR="00581771" w:rsidRDefault="00581771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771">
              <w:rPr>
                <w:rFonts w:ascii="Arial" w:hAnsi="Arial" w:cs="Arial"/>
                <w:sz w:val="18"/>
                <w:szCs w:val="18"/>
              </w:rPr>
              <w:t xml:space="preserve">Jika RDPS </w:t>
            </w:r>
            <w:r w:rsidR="004D4D4F">
              <w:rPr>
                <w:rFonts w:ascii="Arial" w:hAnsi="Arial" w:cs="Arial"/>
                <w:sz w:val="18"/>
                <w:szCs w:val="18"/>
              </w:rPr>
              <w:t>≥</w:t>
            </w:r>
            <w:r w:rsidRPr="0058177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581771">
              <w:rPr>
                <w:rFonts w:ascii="Arial" w:hAnsi="Arial" w:cs="Arial"/>
                <w:sz w:val="18"/>
                <w:szCs w:val="18"/>
              </w:rPr>
              <w:t>10 ,</w:t>
            </w:r>
            <w:proofErr w:type="gramEnd"/>
            <w:r w:rsidRPr="005817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96A9E4" w14:textId="77777777" w:rsidR="00581771" w:rsidRDefault="00581771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81771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581771">
              <w:rPr>
                <w:rFonts w:ascii="Arial" w:hAnsi="Arial" w:cs="Arial"/>
                <w:sz w:val="18"/>
                <w:szCs w:val="18"/>
              </w:rPr>
              <w:t xml:space="preserve"> Skor = 4 </w:t>
            </w:r>
          </w:p>
          <w:p w14:paraId="53DC5485" w14:textId="77777777" w:rsidR="004D4D4F" w:rsidRDefault="004D4D4F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6ECA0D" w14:textId="0884FEA5" w:rsidR="004D4D4F" w:rsidRDefault="004D4D4F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Keterangan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: Data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tercantum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laman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PD-DIKTI. </w:t>
            </w:r>
          </w:p>
          <w:p w14:paraId="7129BCA1" w14:textId="77777777" w:rsidR="004D4D4F" w:rsidRDefault="004D4D4F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EF89C4" w14:textId="693671A2" w:rsidR="004D4D4F" w:rsidRDefault="004D4D4F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4D4F">
              <w:rPr>
                <w:rFonts w:ascii="Arial" w:hAnsi="Arial" w:cs="Arial"/>
                <w:sz w:val="18"/>
                <w:szCs w:val="18"/>
              </w:rPr>
              <w:t xml:space="preserve">RDPS = NDT / NPS </w:t>
            </w:r>
          </w:p>
          <w:p w14:paraId="68B24B83" w14:textId="77777777" w:rsidR="004D4D4F" w:rsidRDefault="004D4D4F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FDBA55" w14:textId="77777777" w:rsidR="004D4D4F" w:rsidRDefault="004D4D4F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4D4F">
              <w:rPr>
                <w:rFonts w:ascii="Arial" w:hAnsi="Arial" w:cs="Arial"/>
                <w:sz w:val="18"/>
                <w:szCs w:val="18"/>
              </w:rPr>
              <w:t xml:space="preserve">NDT =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9078D6F" w14:textId="1B07BD81" w:rsidR="004D4D4F" w:rsidRPr="00A76A76" w:rsidRDefault="004D4D4F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4D4F">
              <w:rPr>
                <w:rFonts w:ascii="Arial" w:hAnsi="Arial" w:cs="Arial"/>
                <w:sz w:val="18"/>
                <w:szCs w:val="18"/>
              </w:rPr>
              <w:t xml:space="preserve">NPS =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81771" w14:paraId="1DFEC33D" w14:textId="77777777" w:rsidTr="002C11ED">
        <w:tc>
          <w:tcPr>
            <w:tcW w:w="1980" w:type="dxa"/>
          </w:tcPr>
          <w:p w14:paraId="72435D69" w14:textId="77777777" w:rsidR="00581771" w:rsidRPr="009D1E64" w:rsidRDefault="00581771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5DA01E4" w14:textId="77777777" w:rsidR="004D4D4F" w:rsidRDefault="004D4D4F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Persentase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jabatan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akademik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Guru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Besar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seluruh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B84BF4A" w14:textId="77777777" w:rsidR="004D4D4F" w:rsidRDefault="004D4D4F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63746A" w14:textId="37874592" w:rsidR="00581771" w:rsidRPr="009D1E64" w:rsidRDefault="004D4D4F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Tabel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3.a.2)</w:t>
            </w:r>
          </w:p>
        </w:tc>
        <w:tc>
          <w:tcPr>
            <w:tcW w:w="3777" w:type="dxa"/>
          </w:tcPr>
          <w:p w14:paraId="4B01DA2A" w14:textId="77777777" w:rsidR="00581771" w:rsidRDefault="004D4D4F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4D4F">
              <w:rPr>
                <w:rFonts w:ascii="Arial" w:hAnsi="Arial" w:cs="Arial"/>
                <w:sz w:val="18"/>
                <w:szCs w:val="18"/>
              </w:rPr>
              <w:t xml:space="preserve">Jika PGB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4D4D4F">
              <w:rPr>
                <w:rFonts w:ascii="Arial" w:hAnsi="Arial" w:cs="Arial"/>
                <w:sz w:val="18"/>
                <w:szCs w:val="18"/>
              </w:rPr>
              <w:t xml:space="preserve"> 15</w:t>
            </w:r>
            <w:proofErr w:type="gramStart"/>
            <w:r w:rsidRPr="004D4D4F">
              <w:rPr>
                <w:rFonts w:ascii="Arial" w:hAnsi="Arial" w:cs="Arial"/>
                <w:sz w:val="18"/>
                <w:szCs w:val="18"/>
              </w:rPr>
              <w:t>% ,</w:t>
            </w:r>
            <w:proofErr w:type="gramEnd"/>
            <w:r w:rsidRPr="004D4D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Skor = 4 .</w:t>
            </w:r>
          </w:p>
          <w:p w14:paraId="3298585B" w14:textId="77777777" w:rsidR="004D4D4F" w:rsidRDefault="004D4D4F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A8DA8F" w14:textId="77777777" w:rsidR="004D4D4F" w:rsidRDefault="004D4D4F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4D4F">
              <w:rPr>
                <w:rFonts w:ascii="Arial" w:hAnsi="Arial" w:cs="Arial"/>
                <w:sz w:val="18"/>
                <w:szCs w:val="18"/>
              </w:rPr>
              <w:t xml:space="preserve">PGB = (NDTGB / NDT) x 100% </w:t>
            </w:r>
          </w:p>
          <w:p w14:paraId="6B41D607" w14:textId="77777777" w:rsidR="004D4D4F" w:rsidRDefault="004D4D4F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82F86B" w14:textId="77777777" w:rsidR="004D4D4F" w:rsidRDefault="004D4D4F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4D4F">
              <w:rPr>
                <w:rFonts w:ascii="Arial" w:hAnsi="Arial" w:cs="Arial"/>
                <w:sz w:val="18"/>
                <w:szCs w:val="18"/>
              </w:rPr>
              <w:t xml:space="preserve">NDTGB =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jabatan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fungsional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Guru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Besar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A34FDF0" w14:textId="2E7EAB6B" w:rsidR="004D4D4F" w:rsidRPr="009D1E64" w:rsidRDefault="004D4D4F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4D4F">
              <w:rPr>
                <w:rFonts w:ascii="Arial" w:hAnsi="Arial" w:cs="Arial"/>
                <w:sz w:val="18"/>
                <w:szCs w:val="18"/>
              </w:rPr>
              <w:t xml:space="preserve">NDT =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4D4D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4D4F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</w:p>
        </w:tc>
      </w:tr>
      <w:tr w:rsidR="001D38D0" w14:paraId="50AE910E" w14:textId="77777777" w:rsidTr="002C11ED">
        <w:tc>
          <w:tcPr>
            <w:tcW w:w="1980" w:type="dxa"/>
          </w:tcPr>
          <w:p w14:paraId="6B2718F4" w14:textId="77777777" w:rsidR="001D38D0" w:rsidRPr="009D1E64" w:rsidRDefault="001D38D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A3C5C0B" w14:textId="77777777" w:rsidR="001D38D0" w:rsidRDefault="001D38D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Persentase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 xml:space="preserve"> yang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sertifikat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pendidik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profesional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sertifikat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profesi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seluruh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5F52F97" w14:textId="18A3CCE4" w:rsidR="001D38D0" w:rsidRPr="004D4D4F" w:rsidRDefault="001D38D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Tabel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 xml:space="preserve"> 3.a.3)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77" w:type="dxa"/>
          </w:tcPr>
          <w:p w14:paraId="2E56B339" w14:textId="77777777" w:rsidR="001D38D0" w:rsidRDefault="001D38D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38D0">
              <w:rPr>
                <w:rFonts w:ascii="Arial" w:hAnsi="Arial" w:cs="Arial"/>
                <w:sz w:val="18"/>
                <w:szCs w:val="18"/>
              </w:rPr>
              <w:t xml:space="preserve">Jika PDS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1D38D0">
              <w:rPr>
                <w:rFonts w:ascii="Arial" w:hAnsi="Arial" w:cs="Arial"/>
                <w:sz w:val="18"/>
                <w:szCs w:val="18"/>
              </w:rPr>
              <w:t xml:space="preserve"> 80</w:t>
            </w:r>
            <w:proofErr w:type="gramStart"/>
            <w:r w:rsidRPr="001D38D0">
              <w:rPr>
                <w:rFonts w:ascii="Arial" w:hAnsi="Arial" w:cs="Arial"/>
                <w:sz w:val="18"/>
                <w:szCs w:val="18"/>
              </w:rPr>
              <w:t>% ,</w:t>
            </w:r>
            <w:proofErr w:type="gramEnd"/>
            <w:r w:rsidRPr="001D38D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 xml:space="preserve"> Skor = 4 .</w:t>
            </w:r>
          </w:p>
          <w:p w14:paraId="0C6C5467" w14:textId="77777777" w:rsidR="001D38D0" w:rsidRDefault="001D38D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23A254" w14:textId="77777777" w:rsidR="001D38D0" w:rsidRDefault="001D38D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38D0">
              <w:rPr>
                <w:rFonts w:ascii="Arial" w:hAnsi="Arial" w:cs="Arial"/>
                <w:sz w:val="18"/>
                <w:szCs w:val="18"/>
              </w:rPr>
              <w:t xml:space="preserve">PDS = (NDS / NDT) x 100% </w:t>
            </w:r>
          </w:p>
          <w:p w14:paraId="1BBA54AA" w14:textId="77777777" w:rsidR="001D38D0" w:rsidRDefault="001D38D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DEAC6C" w14:textId="678972B7" w:rsidR="001D38D0" w:rsidRDefault="001D38D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38D0">
              <w:rPr>
                <w:rFonts w:ascii="Arial" w:hAnsi="Arial" w:cs="Arial"/>
                <w:sz w:val="18"/>
                <w:szCs w:val="18"/>
              </w:rPr>
              <w:t xml:space="preserve">NDS =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bersertifikasi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pendidik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professional</w:t>
            </w:r>
            <w:r w:rsidRPr="001D38D0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sertifikat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profesi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sertifikat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kompetensi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A2FA3E0" w14:textId="48462AA4" w:rsidR="001D38D0" w:rsidRPr="004D4D4F" w:rsidRDefault="001D38D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38D0">
              <w:rPr>
                <w:rFonts w:ascii="Arial" w:hAnsi="Arial" w:cs="Arial"/>
                <w:sz w:val="18"/>
                <w:szCs w:val="18"/>
              </w:rPr>
              <w:t xml:space="preserve">NDT =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1D38D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38D0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</w:p>
        </w:tc>
      </w:tr>
      <w:tr w:rsidR="00731816" w14:paraId="7319BF2F" w14:textId="77777777" w:rsidTr="002C11ED">
        <w:tc>
          <w:tcPr>
            <w:tcW w:w="1980" w:type="dxa"/>
          </w:tcPr>
          <w:p w14:paraId="538290E8" w14:textId="77777777" w:rsidR="00731816" w:rsidRPr="009D1E64" w:rsidRDefault="00731816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7EBA9F7" w14:textId="77777777" w:rsidR="00731816" w:rsidRDefault="00731816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1816">
              <w:rPr>
                <w:rFonts w:ascii="Arial" w:hAnsi="Arial" w:cs="Arial"/>
                <w:sz w:val="18"/>
                <w:szCs w:val="18"/>
              </w:rPr>
              <w:t>Persentase</w:t>
            </w:r>
            <w:proofErr w:type="spellEnd"/>
            <w:r w:rsidRPr="007318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1816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7318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1816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7318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1816">
              <w:rPr>
                <w:rFonts w:ascii="Arial" w:hAnsi="Arial" w:cs="Arial"/>
                <w:sz w:val="18"/>
                <w:szCs w:val="18"/>
              </w:rPr>
              <w:t>tidak</w:t>
            </w:r>
            <w:proofErr w:type="spellEnd"/>
            <w:r w:rsidRPr="007318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1816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 w:rsidRPr="007318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1816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7318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1816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7318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1816">
              <w:rPr>
                <w:rFonts w:ascii="Arial" w:hAnsi="Arial" w:cs="Arial"/>
                <w:sz w:val="18"/>
                <w:szCs w:val="18"/>
              </w:rPr>
              <w:t>seluruh</w:t>
            </w:r>
            <w:proofErr w:type="spellEnd"/>
            <w:r w:rsidRPr="007318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1816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731816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731816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7318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1816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 w:rsidRPr="00731816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731816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7318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1816">
              <w:rPr>
                <w:rFonts w:ascii="Arial" w:hAnsi="Arial" w:cs="Arial"/>
                <w:sz w:val="18"/>
                <w:szCs w:val="18"/>
              </w:rPr>
              <w:t>tidak</w:t>
            </w:r>
            <w:proofErr w:type="spellEnd"/>
            <w:r w:rsidRPr="007318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1816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 w:rsidRPr="00731816">
              <w:rPr>
                <w:rFonts w:ascii="Arial" w:hAnsi="Arial" w:cs="Arial"/>
                <w:sz w:val="18"/>
                <w:szCs w:val="18"/>
              </w:rPr>
              <w:t xml:space="preserve">). </w:t>
            </w:r>
          </w:p>
          <w:p w14:paraId="5B8997A8" w14:textId="77777777" w:rsidR="00924805" w:rsidRDefault="00924805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FDF4DB" w14:textId="39B1229C" w:rsidR="00731816" w:rsidRPr="001D38D0" w:rsidRDefault="00731816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1816">
              <w:rPr>
                <w:rFonts w:ascii="Arial" w:hAnsi="Arial" w:cs="Arial"/>
                <w:sz w:val="18"/>
                <w:szCs w:val="18"/>
              </w:rPr>
              <w:t>Tabel</w:t>
            </w:r>
            <w:proofErr w:type="spellEnd"/>
            <w:r w:rsidRPr="00731816">
              <w:rPr>
                <w:rFonts w:ascii="Arial" w:hAnsi="Arial" w:cs="Arial"/>
                <w:sz w:val="18"/>
                <w:szCs w:val="18"/>
              </w:rPr>
              <w:t xml:space="preserve"> 3.a.4)</w:t>
            </w:r>
          </w:p>
        </w:tc>
        <w:tc>
          <w:tcPr>
            <w:tcW w:w="3777" w:type="dxa"/>
          </w:tcPr>
          <w:p w14:paraId="71B545BA" w14:textId="77777777" w:rsidR="00731816" w:rsidRDefault="00731816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1816">
              <w:rPr>
                <w:rFonts w:ascii="Arial" w:hAnsi="Arial" w:cs="Arial"/>
                <w:sz w:val="18"/>
                <w:szCs w:val="18"/>
              </w:rPr>
              <w:t xml:space="preserve">Jika PDTT </w:t>
            </w:r>
            <w:r>
              <w:rPr>
                <w:rFonts w:ascii="Arial" w:hAnsi="Arial" w:cs="Arial"/>
                <w:sz w:val="18"/>
                <w:szCs w:val="18"/>
              </w:rPr>
              <w:t>≤</w:t>
            </w:r>
            <w:r w:rsidRPr="00731816">
              <w:rPr>
                <w:rFonts w:ascii="Arial" w:hAnsi="Arial" w:cs="Arial"/>
                <w:sz w:val="18"/>
                <w:szCs w:val="18"/>
              </w:rPr>
              <w:t xml:space="preserve"> 10</w:t>
            </w:r>
            <w:proofErr w:type="gramStart"/>
            <w:r w:rsidRPr="00731816">
              <w:rPr>
                <w:rFonts w:ascii="Arial" w:hAnsi="Arial" w:cs="Arial"/>
                <w:sz w:val="18"/>
                <w:szCs w:val="18"/>
              </w:rPr>
              <w:t>% ,</w:t>
            </w:r>
            <w:proofErr w:type="gramEnd"/>
            <w:r w:rsidRPr="007318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1816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731816">
              <w:rPr>
                <w:rFonts w:ascii="Arial" w:hAnsi="Arial" w:cs="Arial"/>
                <w:sz w:val="18"/>
                <w:szCs w:val="18"/>
              </w:rPr>
              <w:t xml:space="preserve"> Skor = 4 .</w:t>
            </w:r>
          </w:p>
          <w:p w14:paraId="1BDB41B9" w14:textId="77777777" w:rsidR="00731816" w:rsidRDefault="00731816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71D83C" w14:textId="624F9BC1" w:rsidR="00731816" w:rsidRDefault="00731816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1816">
              <w:rPr>
                <w:rFonts w:ascii="Arial" w:hAnsi="Arial" w:cs="Arial"/>
                <w:sz w:val="18"/>
                <w:szCs w:val="18"/>
              </w:rPr>
              <w:t xml:space="preserve">PDTT = (NDTT / (NDTT + NDT)) x 100% </w:t>
            </w:r>
          </w:p>
          <w:p w14:paraId="231729EF" w14:textId="77777777" w:rsidR="00731816" w:rsidRDefault="00731816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85C125" w14:textId="77777777" w:rsidR="00731816" w:rsidRDefault="00731816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1816">
              <w:rPr>
                <w:rFonts w:ascii="Arial" w:hAnsi="Arial" w:cs="Arial"/>
                <w:sz w:val="18"/>
                <w:szCs w:val="18"/>
              </w:rPr>
              <w:t xml:space="preserve">NDTT = </w:t>
            </w:r>
            <w:proofErr w:type="spellStart"/>
            <w:r w:rsidRPr="00731816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7318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1816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7318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1816">
              <w:rPr>
                <w:rFonts w:ascii="Arial" w:hAnsi="Arial" w:cs="Arial"/>
                <w:sz w:val="18"/>
                <w:szCs w:val="18"/>
              </w:rPr>
              <w:t>tidak</w:t>
            </w:r>
            <w:proofErr w:type="spellEnd"/>
            <w:r w:rsidRPr="007318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1816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 w:rsidRPr="0073181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3A74548" w14:textId="1A8146CC" w:rsidR="00731816" w:rsidRPr="001D38D0" w:rsidRDefault="00731816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1816">
              <w:rPr>
                <w:rFonts w:ascii="Arial" w:hAnsi="Arial" w:cs="Arial"/>
                <w:sz w:val="18"/>
                <w:szCs w:val="18"/>
              </w:rPr>
              <w:t xml:space="preserve">NDT = </w:t>
            </w:r>
            <w:proofErr w:type="spellStart"/>
            <w:r w:rsidRPr="00731816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7318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1816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7318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1816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 w:rsidRPr="0073181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24805" w14:paraId="34C95389" w14:textId="77777777" w:rsidTr="002C11ED">
        <w:tc>
          <w:tcPr>
            <w:tcW w:w="1980" w:type="dxa"/>
          </w:tcPr>
          <w:p w14:paraId="73AC2944" w14:textId="77777777" w:rsidR="00924805" w:rsidRPr="009D1E64" w:rsidRDefault="00924805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6AA9825" w14:textId="77777777" w:rsidR="00924805" w:rsidRDefault="00924805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4805">
              <w:rPr>
                <w:rFonts w:ascii="Arial" w:hAnsi="Arial" w:cs="Arial"/>
                <w:sz w:val="18"/>
                <w:szCs w:val="18"/>
              </w:rPr>
              <w:t>Rasio</w:t>
            </w:r>
            <w:proofErr w:type="spellEnd"/>
            <w:r w:rsidRPr="0092480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4805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92480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4805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92480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4805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92480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4805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92480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4805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92480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4805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 w:rsidRPr="0092480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EB814EF" w14:textId="3261A2AD" w:rsidR="00924805" w:rsidRPr="00731816" w:rsidRDefault="00924805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4805">
              <w:rPr>
                <w:rFonts w:ascii="Arial" w:hAnsi="Arial" w:cs="Arial"/>
                <w:sz w:val="18"/>
                <w:szCs w:val="18"/>
              </w:rPr>
              <w:t>Tabel</w:t>
            </w:r>
            <w:proofErr w:type="spellEnd"/>
            <w:r w:rsidRPr="00924805">
              <w:rPr>
                <w:rFonts w:ascii="Arial" w:hAnsi="Arial" w:cs="Arial"/>
                <w:sz w:val="18"/>
                <w:szCs w:val="18"/>
              </w:rPr>
              <w:t xml:space="preserve"> 2.a </w:t>
            </w:r>
            <w:proofErr w:type="spellStart"/>
            <w:r w:rsidRPr="00924805">
              <w:rPr>
                <w:rFonts w:ascii="Arial" w:hAnsi="Arial" w:cs="Arial"/>
                <w:sz w:val="18"/>
                <w:szCs w:val="18"/>
              </w:rPr>
              <w:t>Tabel</w:t>
            </w:r>
            <w:proofErr w:type="spellEnd"/>
            <w:r w:rsidRPr="00924805">
              <w:rPr>
                <w:rFonts w:ascii="Arial" w:hAnsi="Arial" w:cs="Arial"/>
                <w:sz w:val="18"/>
                <w:szCs w:val="18"/>
              </w:rPr>
              <w:t xml:space="preserve"> 3.a.1)</w:t>
            </w:r>
          </w:p>
        </w:tc>
        <w:tc>
          <w:tcPr>
            <w:tcW w:w="3777" w:type="dxa"/>
          </w:tcPr>
          <w:p w14:paraId="1D94A470" w14:textId="0F491842" w:rsidR="00924805" w:rsidRDefault="00924805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4805">
              <w:rPr>
                <w:rFonts w:ascii="Arial" w:hAnsi="Arial" w:cs="Arial"/>
                <w:sz w:val="18"/>
                <w:szCs w:val="18"/>
              </w:rPr>
              <w:t xml:space="preserve">Jika 20 ≤ RMDT ≤ </w:t>
            </w:r>
            <w:proofErr w:type="gramStart"/>
            <w:r w:rsidRPr="00924805">
              <w:rPr>
                <w:rFonts w:ascii="Arial" w:hAnsi="Arial" w:cs="Arial"/>
                <w:sz w:val="18"/>
                <w:szCs w:val="18"/>
              </w:rPr>
              <w:t>30 ,</w:t>
            </w:r>
            <w:proofErr w:type="gramEnd"/>
            <w:r w:rsidRPr="0092480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4805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924805">
              <w:rPr>
                <w:rFonts w:ascii="Arial" w:hAnsi="Arial" w:cs="Arial"/>
                <w:sz w:val="18"/>
                <w:szCs w:val="18"/>
              </w:rPr>
              <w:t xml:space="preserve"> Skor = 4 .</w:t>
            </w:r>
          </w:p>
          <w:p w14:paraId="02345839" w14:textId="77777777" w:rsidR="00924805" w:rsidRDefault="00924805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B9F06C" w14:textId="77777777" w:rsidR="00924805" w:rsidRDefault="00924805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4805">
              <w:rPr>
                <w:rFonts w:ascii="Arial" w:hAnsi="Arial" w:cs="Arial"/>
                <w:sz w:val="18"/>
                <w:szCs w:val="18"/>
              </w:rPr>
              <w:t xml:space="preserve">RMDT = NM / NDT </w:t>
            </w:r>
          </w:p>
          <w:p w14:paraId="2149F82A" w14:textId="77777777" w:rsidR="00924805" w:rsidRDefault="00924805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4805">
              <w:rPr>
                <w:rFonts w:ascii="Arial" w:hAnsi="Arial" w:cs="Arial"/>
                <w:sz w:val="18"/>
                <w:szCs w:val="18"/>
              </w:rPr>
              <w:t xml:space="preserve">NM = </w:t>
            </w:r>
            <w:proofErr w:type="spellStart"/>
            <w:r w:rsidRPr="00924805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92480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4805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92480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4805">
              <w:rPr>
                <w:rFonts w:ascii="Arial" w:hAnsi="Arial" w:cs="Arial"/>
                <w:sz w:val="18"/>
                <w:szCs w:val="18"/>
              </w:rPr>
              <w:t>aktif</w:t>
            </w:r>
            <w:proofErr w:type="spellEnd"/>
            <w:r w:rsidRPr="00924805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924805">
              <w:rPr>
                <w:rFonts w:ascii="Arial" w:hAnsi="Arial" w:cs="Arial"/>
                <w:sz w:val="18"/>
                <w:szCs w:val="18"/>
              </w:rPr>
              <w:t>reguler</w:t>
            </w:r>
            <w:proofErr w:type="spellEnd"/>
            <w:r w:rsidRPr="00924805">
              <w:rPr>
                <w:rFonts w:ascii="Arial" w:hAnsi="Arial" w:cs="Arial"/>
                <w:sz w:val="18"/>
                <w:szCs w:val="18"/>
              </w:rPr>
              <w:t xml:space="preserve"> dan transfer) pada program </w:t>
            </w:r>
            <w:proofErr w:type="spellStart"/>
            <w:r w:rsidRPr="00924805"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 w:rsidRPr="00924805">
              <w:rPr>
                <w:rFonts w:ascii="Arial" w:hAnsi="Arial" w:cs="Arial"/>
                <w:sz w:val="18"/>
                <w:szCs w:val="18"/>
              </w:rPr>
              <w:t xml:space="preserve"> pada </w:t>
            </w:r>
            <w:proofErr w:type="spellStart"/>
            <w:r w:rsidRPr="00924805">
              <w:rPr>
                <w:rFonts w:ascii="Arial" w:hAnsi="Arial" w:cs="Arial"/>
                <w:sz w:val="18"/>
                <w:szCs w:val="18"/>
              </w:rPr>
              <w:t>saat</w:t>
            </w:r>
            <w:proofErr w:type="spellEnd"/>
            <w:r w:rsidRPr="00924805">
              <w:rPr>
                <w:rFonts w:ascii="Arial" w:hAnsi="Arial" w:cs="Arial"/>
                <w:sz w:val="18"/>
                <w:szCs w:val="18"/>
              </w:rPr>
              <w:t xml:space="preserve"> TS. </w:t>
            </w:r>
          </w:p>
          <w:p w14:paraId="6707E42C" w14:textId="2D2937AF" w:rsidR="00924805" w:rsidRPr="00731816" w:rsidRDefault="00924805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4805">
              <w:rPr>
                <w:rFonts w:ascii="Arial" w:hAnsi="Arial" w:cs="Arial"/>
                <w:sz w:val="18"/>
                <w:szCs w:val="18"/>
              </w:rPr>
              <w:t xml:space="preserve">NDT = </w:t>
            </w:r>
            <w:proofErr w:type="spellStart"/>
            <w:r w:rsidRPr="00924805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92480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4805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92480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4805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 w:rsidRPr="0092480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311A105A" w14:textId="4FF20B7C" w:rsidR="00581771" w:rsidRDefault="00581771" w:rsidP="00581771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</w:rPr>
      </w:pPr>
    </w:p>
    <w:p w14:paraId="15421948" w14:textId="1F6C854A" w:rsidR="00581771" w:rsidRDefault="00581771" w:rsidP="00581771">
      <w:pPr>
        <w:pStyle w:val="ListParagraph"/>
        <w:numPr>
          <w:ilvl w:val="0"/>
          <w:numId w:val="20"/>
        </w:numPr>
        <w:tabs>
          <w:tab w:val="left" w:pos="426"/>
        </w:tabs>
        <w:spacing w:after="0" w:line="276" w:lineRule="auto"/>
        <w:jc w:val="both"/>
        <w:rPr>
          <w:rFonts w:ascii="Arial" w:hAnsi="Arial" w:cs="Arial"/>
          <w:b/>
          <w:bCs/>
        </w:rPr>
      </w:pPr>
      <w:r w:rsidRPr="00581771">
        <w:rPr>
          <w:rFonts w:ascii="Arial" w:hAnsi="Arial" w:cs="Arial"/>
          <w:b/>
          <w:bCs/>
        </w:rPr>
        <w:t xml:space="preserve">Kinerja </w:t>
      </w:r>
      <w:proofErr w:type="spellStart"/>
      <w:r w:rsidRPr="00581771">
        <w:rPr>
          <w:rFonts w:ascii="Arial" w:hAnsi="Arial" w:cs="Arial"/>
          <w:b/>
          <w:bCs/>
        </w:rPr>
        <w:t>Dosen</w:t>
      </w:r>
      <w:proofErr w:type="spellEnd"/>
    </w:p>
    <w:p w14:paraId="019EB8E6" w14:textId="2A9D834F" w:rsidR="00581771" w:rsidRPr="00272BBA" w:rsidRDefault="00655466" w:rsidP="00655466">
      <w:pPr>
        <w:spacing w:after="0"/>
        <w:ind w:left="431"/>
        <w:rPr>
          <w:rFonts w:ascii="Arial" w:hAnsi="Arial" w:cs="Arial"/>
          <w:highlight w:val="yellow"/>
        </w:rPr>
      </w:pPr>
      <w:proofErr w:type="spellStart"/>
      <w:r w:rsidRPr="00272BBA">
        <w:rPr>
          <w:rFonts w:ascii="Arial" w:hAnsi="Arial" w:cs="Arial"/>
          <w:highlight w:val="yellow"/>
        </w:rPr>
        <w:t>Tuliskan</w:t>
      </w:r>
      <w:proofErr w:type="spellEnd"/>
      <w:r w:rsidRPr="00272BBA">
        <w:rPr>
          <w:rFonts w:ascii="Arial" w:hAnsi="Arial" w:cs="Arial"/>
          <w:highlight w:val="yellow"/>
        </w:rPr>
        <w:t xml:space="preserve"> dan </w:t>
      </w:r>
      <w:proofErr w:type="spellStart"/>
      <w:r w:rsidRPr="00272BBA">
        <w:rPr>
          <w:rFonts w:ascii="Arial" w:hAnsi="Arial" w:cs="Arial"/>
          <w:highlight w:val="yellow"/>
        </w:rPr>
        <w:t>uraikan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hasil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analisis</w:t>
      </w:r>
      <w:proofErr w:type="spellEnd"/>
      <w:r w:rsidRPr="00272BBA">
        <w:rPr>
          <w:rFonts w:ascii="Arial" w:hAnsi="Arial" w:cs="Arial"/>
          <w:highlight w:val="yellow"/>
        </w:rPr>
        <w:t xml:space="preserve"> data yang </w:t>
      </w:r>
      <w:proofErr w:type="spellStart"/>
      <w:r w:rsidRPr="00272BBA">
        <w:rPr>
          <w:rFonts w:ascii="Arial" w:hAnsi="Arial" w:cs="Arial"/>
          <w:highlight w:val="yellow"/>
        </w:rPr>
        <w:t>menunjukkan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kualitas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kinerja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dosen</w:t>
      </w:r>
      <w:proofErr w:type="spellEnd"/>
      <w:r w:rsidRPr="00272BBA">
        <w:rPr>
          <w:rFonts w:ascii="Arial" w:hAnsi="Arial" w:cs="Arial"/>
          <w:highlight w:val="yellow"/>
        </w:rPr>
        <w:t xml:space="preserve"> di </w:t>
      </w:r>
      <w:proofErr w:type="spellStart"/>
      <w:r w:rsidRPr="00272BBA">
        <w:rPr>
          <w:rFonts w:ascii="Arial" w:hAnsi="Arial" w:cs="Arial"/>
          <w:highlight w:val="yellow"/>
        </w:rPr>
        <w:t>bidang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penelitian</w:t>
      </w:r>
      <w:proofErr w:type="spellEnd"/>
      <w:r w:rsidRPr="00272BBA">
        <w:rPr>
          <w:rFonts w:ascii="Arial" w:hAnsi="Arial" w:cs="Arial"/>
          <w:highlight w:val="yellow"/>
        </w:rPr>
        <w:t xml:space="preserve"> dan </w:t>
      </w:r>
      <w:proofErr w:type="spellStart"/>
      <w:r w:rsidRPr="00272BBA">
        <w:rPr>
          <w:rFonts w:ascii="Arial" w:hAnsi="Arial" w:cs="Arial"/>
          <w:highlight w:val="yellow"/>
        </w:rPr>
        <w:t>PkM</w:t>
      </w:r>
      <w:proofErr w:type="spellEnd"/>
      <w:r w:rsidRPr="00272BBA">
        <w:rPr>
          <w:rFonts w:ascii="Arial" w:hAnsi="Arial" w:cs="Arial"/>
          <w:highlight w:val="yellow"/>
        </w:rPr>
        <w:t xml:space="preserve">, </w:t>
      </w:r>
      <w:proofErr w:type="spellStart"/>
      <w:r w:rsidRPr="00272BBA">
        <w:rPr>
          <w:rFonts w:ascii="Arial" w:hAnsi="Arial" w:cs="Arial"/>
          <w:highlight w:val="yellow"/>
        </w:rPr>
        <w:t>sebagaimana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ditunjukkan</w:t>
      </w:r>
      <w:proofErr w:type="spellEnd"/>
      <w:r w:rsidRPr="00272BBA">
        <w:rPr>
          <w:rFonts w:ascii="Arial" w:hAnsi="Arial" w:cs="Arial"/>
          <w:highlight w:val="yellow"/>
        </w:rPr>
        <w:t xml:space="preserve"> pada:</w:t>
      </w:r>
    </w:p>
    <w:p w14:paraId="48014DCB" w14:textId="77777777" w:rsidR="00655466" w:rsidRPr="00272BBA" w:rsidRDefault="00655466" w:rsidP="00655466">
      <w:pPr>
        <w:spacing w:after="0"/>
        <w:ind w:left="431"/>
        <w:rPr>
          <w:rFonts w:ascii="Arial" w:hAnsi="Arial" w:cs="Arial"/>
          <w:highlight w:val="yellow"/>
        </w:rPr>
      </w:pPr>
      <w:r w:rsidRPr="00272BBA">
        <w:rPr>
          <w:rFonts w:ascii="Arial" w:hAnsi="Arial" w:cs="Arial"/>
          <w:highlight w:val="yellow"/>
        </w:rPr>
        <w:t xml:space="preserve">1) </w:t>
      </w:r>
      <w:proofErr w:type="spellStart"/>
      <w:r w:rsidRPr="00272BBA">
        <w:rPr>
          <w:rFonts w:ascii="Arial" w:hAnsi="Arial" w:cs="Arial"/>
          <w:highlight w:val="yellow"/>
        </w:rPr>
        <w:t>Tabel</w:t>
      </w:r>
      <w:proofErr w:type="spellEnd"/>
      <w:r w:rsidRPr="00272BBA">
        <w:rPr>
          <w:rFonts w:ascii="Arial" w:hAnsi="Arial" w:cs="Arial"/>
          <w:highlight w:val="yellow"/>
        </w:rPr>
        <w:t xml:space="preserve"> 3.b.1) </w:t>
      </w:r>
      <w:proofErr w:type="spellStart"/>
      <w:r w:rsidRPr="00272BBA">
        <w:rPr>
          <w:rFonts w:ascii="Arial" w:hAnsi="Arial" w:cs="Arial"/>
          <w:highlight w:val="yellow"/>
        </w:rPr>
        <w:t>Produktivitas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Penelitian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Dosen</w:t>
      </w:r>
      <w:proofErr w:type="spellEnd"/>
      <w:r w:rsidRPr="00272BBA">
        <w:rPr>
          <w:rFonts w:ascii="Arial" w:hAnsi="Arial" w:cs="Arial"/>
          <w:highlight w:val="yellow"/>
        </w:rPr>
        <w:t>.</w:t>
      </w:r>
    </w:p>
    <w:p w14:paraId="77C33507" w14:textId="6A7E9B57" w:rsidR="00655466" w:rsidRDefault="00655466" w:rsidP="00655466">
      <w:pPr>
        <w:spacing w:after="0"/>
        <w:ind w:left="432"/>
        <w:rPr>
          <w:rFonts w:ascii="Arial" w:hAnsi="Arial" w:cs="Arial"/>
        </w:rPr>
      </w:pPr>
      <w:r w:rsidRPr="00272BBA">
        <w:rPr>
          <w:rFonts w:ascii="Arial" w:hAnsi="Arial" w:cs="Arial"/>
          <w:highlight w:val="yellow"/>
        </w:rPr>
        <w:t xml:space="preserve">2) </w:t>
      </w:r>
      <w:proofErr w:type="spellStart"/>
      <w:r w:rsidRPr="00272BBA">
        <w:rPr>
          <w:rFonts w:ascii="Arial" w:hAnsi="Arial" w:cs="Arial"/>
          <w:highlight w:val="yellow"/>
        </w:rPr>
        <w:t>Tabel</w:t>
      </w:r>
      <w:proofErr w:type="spellEnd"/>
      <w:r w:rsidRPr="00272BBA">
        <w:rPr>
          <w:rFonts w:ascii="Arial" w:hAnsi="Arial" w:cs="Arial"/>
          <w:highlight w:val="yellow"/>
        </w:rPr>
        <w:t xml:space="preserve"> 3.b.2) </w:t>
      </w:r>
      <w:proofErr w:type="spellStart"/>
      <w:r w:rsidRPr="00272BBA">
        <w:rPr>
          <w:rFonts w:ascii="Arial" w:hAnsi="Arial" w:cs="Arial"/>
          <w:highlight w:val="yellow"/>
        </w:rPr>
        <w:t>Produktivitas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PkM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Dosen</w:t>
      </w:r>
      <w:proofErr w:type="spellEnd"/>
      <w:r w:rsidRPr="00272BBA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2"/>
      </w:tblGrid>
      <w:tr w:rsidR="00655466" w14:paraId="06D79EB9" w14:textId="77777777" w:rsidTr="00DD3A54">
        <w:trPr>
          <w:trHeight w:val="1622"/>
        </w:trPr>
        <w:tc>
          <w:tcPr>
            <w:tcW w:w="9022" w:type="dxa"/>
          </w:tcPr>
          <w:p w14:paraId="4DCB2F05" w14:textId="0E2201FE" w:rsidR="00655466" w:rsidRDefault="00655466" w:rsidP="00655466">
            <w:pPr>
              <w:rPr>
                <w:rFonts w:ascii="Arial" w:hAnsi="Arial" w:cs="Arial"/>
              </w:rPr>
            </w:pPr>
          </w:p>
        </w:tc>
      </w:tr>
    </w:tbl>
    <w:p w14:paraId="3FB76A9F" w14:textId="77777777" w:rsidR="00DD3A54" w:rsidRDefault="00DD3A54" w:rsidP="00655466">
      <w:pPr>
        <w:spacing w:after="0"/>
        <w:ind w:left="432"/>
        <w:rPr>
          <w:rFonts w:ascii="Arial" w:hAnsi="Arial" w:cs="Arial"/>
          <w:highlight w:val="cyan"/>
        </w:rPr>
      </w:pPr>
    </w:p>
    <w:p w14:paraId="161A379E" w14:textId="09EF630C" w:rsidR="00655466" w:rsidRDefault="00655466" w:rsidP="00655466">
      <w:pPr>
        <w:spacing w:after="0"/>
        <w:ind w:left="432"/>
        <w:rPr>
          <w:rFonts w:ascii="Arial" w:hAnsi="Arial" w:cs="Arial"/>
        </w:rPr>
      </w:pPr>
      <w:proofErr w:type="spellStart"/>
      <w:r w:rsidRPr="00272BBA">
        <w:rPr>
          <w:rFonts w:ascii="Arial" w:hAnsi="Arial" w:cs="Arial"/>
          <w:highlight w:val="cyan"/>
        </w:rPr>
        <w:t>Catatan</w:t>
      </w:r>
      <w:proofErr w:type="spellEnd"/>
      <w:r w:rsidRPr="00272BBA">
        <w:rPr>
          <w:rFonts w:ascii="Arial" w:hAnsi="Arial" w:cs="Arial"/>
          <w:highlight w:val="cy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777"/>
      </w:tblGrid>
      <w:tr w:rsidR="006E38AC" w14:paraId="041A2556" w14:textId="77777777" w:rsidTr="002C11ED">
        <w:tc>
          <w:tcPr>
            <w:tcW w:w="1980" w:type="dxa"/>
          </w:tcPr>
          <w:p w14:paraId="766E3A15" w14:textId="77777777" w:rsidR="006E38AC" w:rsidRPr="00A76A76" w:rsidRDefault="006E38AC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  <w:tc>
          <w:tcPr>
            <w:tcW w:w="3260" w:type="dxa"/>
          </w:tcPr>
          <w:p w14:paraId="7DB73DE6" w14:textId="77777777" w:rsidR="006E38AC" w:rsidRPr="00A76A76" w:rsidRDefault="006E38AC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Indiakator</w:t>
            </w:r>
            <w:proofErr w:type="spellEnd"/>
          </w:p>
        </w:tc>
        <w:tc>
          <w:tcPr>
            <w:tcW w:w="3777" w:type="dxa"/>
          </w:tcPr>
          <w:p w14:paraId="79CE8D92" w14:textId="77777777" w:rsidR="006E38AC" w:rsidRPr="00A76A76" w:rsidRDefault="006E38AC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6A76">
              <w:rPr>
                <w:rFonts w:ascii="Arial" w:hAnsi="Arial" w:cs="Arial"/>
                <w:b/>
                <w:bCs/>
              </w:rPr>
              <w:t>Skor 4</w:t>
            </w:r>
          </w:p>
        </w:tc>
      </w:tr>
      <w:tr w:rsidR="006E38AC" w14:paraId="7F23EE9D" w14:textId="77777777" w:rsidTr="002C11ED">
        <w:tc>
          <w:tcPr>
            <w:tcW w:w="1980" w:type="dxa"/>
          </w:tcPr>
          <w:p w14:paraId="7A16FB20" w14:textId="77777777" w:rsidR="006E38AC" w:rsidRDefault="006E38A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771">
              <w:rPr>
                <w:rFonts w:ascii="Arial" w:hAnsi="Arial" w:cs="Arial"/>
                <w:sz w:val="18"/>
                <w:szCs w:val="18"/>
              </w:rPr>
              <w:t xml:space="preserve">2.4 </w:t>
            </w:r>
            <w:proofErr w:type="spellStart"/>
            <w:r w:rsidRPr="00581771">
              <w:rPr>
                <w:rFonts w:ascii="Arial" w:hAnsi="Arial" w:cs="Arial"/>
                <w:sz w:val="18"/>
                <w:szCs w:val="18"/>
              </w:rPr>
              <w:t>Sumber</w:t>
            </w:r>
            <w:proofErr w:type="spellEnd"/>
            <w:r w:rsidRPr="0058177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1771">
              <w:rPr>
                <w:rFonts w:ascii="Arial" w:hAnsi="Arial" w:cs="Arial"/>
                <w:sz w:val="18"/>
                <w:szCs w:val="18"/>
              </w:rPr>
              <w:t>Daya</w:t>
            </w:r>
            <w:proofErr w:type="spellEnd"/>
            <w:r w:rsidRPr="0058177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1771">
              <w:rPr>
                <w:rFonts w:ascii="Arial" w:hAnsi="Arial" w:cs="Arial"/>
                <w:sz w:val="18"/>
                <w:szCs w:val="18"/>
              </w:rPr>
              <w:t>Manusia</w:t>
            </w:r>
            <w:proofErr w:type="spellEnd"/>
            <w:r w:rsidRPr="005817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AD053E" w14:textId="4429904A" w:rsidR="006E38AC" w:rsidRPr="00A76A76" w:rsidRDefault="006E38A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38AC">
              <w:rPr>
                <w:rFonts w:ascii="Arial" w:hAnsi="Arial" w:cs="Arial"/>
                <w:sz w:val="18"/>
                <w:szCs w:val="18"/>
              </w:rPr>
              <w:t xml:space="preserve">b) Kinerja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</w:p>
        </w:tc>
        <w:tc>
          <w:tcPr>
            <w:tcW w:w="3260" w:type="dxa"/>
          </w:tcPr>
          <w:p w14:paraId="48E90A1C" w14:textId="77777777" w:rsidR="006E38AC" w:rsidRDefault="006E38A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38AC">
              <w:rPr>
                <w:rFonts w:ascii="Arial" w:hAnsi="Arial" w:cs="Arial"/>
                <w:sz w:val="18"/>
                <w:szCs w:val="18"/>
              </w:rPr>
              <w:t xml:space="preserve">Rata-rata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terakhir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61EF487" w14:textId="77777777" w:rsidR="00272BBA" w:rsidRDefault="00272B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3C21B5" w14:textId="63BF8A06" w:rsidR="006E38AC" w:rsidRPr="00A76A76" w:rsidRDefault="006E38A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Tabel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3.b.1)</w:t>
            </w:r>
          </w:p>
        </w:tc>
        <w:tc>
          <w:tcPr>
            <w:tcW w:w="3777" w:type="dxa"/>
          </w:tcPr>
          <w:p w14:paraId="073A7240" w14:textId="5F3E93BB" w:rsidR="006E38AC" w:rsidRDefault="006E38A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38AC">
              <w:rPr>
                <w:rFonts w:ascii="Arial" w:hAnsi="Arial" w:cs="Arial"/>
                <w:sz w:val="18"/>
                <w:szCs w:val="18"/>
              </w:rPr>
              <w:t xml:space="preserve">Jika RI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6E38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E38AC">
              <w:rPr>
                <w:rFonts w:ascii="Arial" w:hAnsi="Arial" w:cs="Arial"/>
                <w:sz w:val="18"/>
                <w:szCs w:val="18"/>
              </w:rPr>
              <w:t>a ,</w:t>
            </w:r>
            <w:proofErr w:type="gramEnd"/>
            <w:r w:rsidRPr="006E38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Skor = 4 </w:t>
            </w:r>
          </w:p>
          <w:p w14:paraId="7EB65D53" w14:textId="77777777" w:rsidR="006E38AC" w:rsidRDefault="006E38A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B6CD80" w14:textId="77777777" w:rsidR="006E38AC" w:rsidRDefault="006E38A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38AC">
              <w:rPr>
                <w:rFonts w:ascii="Arial" w:hAnsi="Arial" w:cs="Arial"/>
                <w:sz w:val="18"/>
                <w:szCs w:val="18"/>
              </w:rPr>
              <w:t xml:space="preserve">RI = NI / 3 / </w:t>
            </w:r>
            <w:proofErr w:type="gramStart"/>
            <w:r w:rsidRPr="006E38AC">
              <w:rPr>
                <w:rFonts w:ascii="Arial" w:hAnsi="Arial" w:cs="Arial"/>
                <w:sz w:val="18"/>
                <w:szCs w:val="18"/>
              </w:rPr>
              <w:t>NDT ,</w:t>
            </w:r>
            <w:proofErr w:type="gramEnd"/>
            <w:r w:rsidRPr="006E38A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C1644D" w14:textId="77777777" w:rsidR="006E38AC" w:rsidRDefault="006E38A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38AC">
              <w:rPr>
                <w:rFonts w:ascii="Arial" w:hAnsi="Arial" w:cs="Arial"/>
                <w:sz w:val="18"/>
                <w:szCs w:val="18"/>
              </w:rPr>
              <w:t xml:space="preserve">RN = NN / 3 / </w:t>
            </w:r>
            <w:proofErr w:type="gramStart"/>
            <w:r w:rsidRPr="006E38AC">
              <w:rPr>
                <w:rFonts w:ascii="Arial" w:hAnsi="Arial" w:cs="Arial"/>
                <w:sz w:val="18"/>
                <w:szCs w:val="18"/>
              </w:rPr>
              <w:t>NDT ,</w:t>
            </w:r>
            <w:proofErr w:type="gramEnd"/>
          </w:p>
          <w:p w14:paraId="218FAA69" w14:textId="77777777" w:rsidR="006E38AC" w:rsidRDefault="006E38A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38AC">
              <w:rPr>
                <w:rFonts w:ascii="Arial" w:hAnsi="Arial" w:cs="Arial"/>
                <w:sz w:val="18"/>
                <w:szCs w:val="18"/>
              </w:rPr>
              <w:t xml:space="preserve">RL = NL / 3 / NDT </w:t>
            </w:r>
          </w:p>
          <w:p w14:paraId="70AB4B1E" w14:textId="77777777" w:rsidR="006E38AC" w:rsidRDefault="006E38AC" w:rsidP="006434E4">
            <w:pPr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Faktor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>: a = 0,</w:t>
            </w:r>
            <w:proofErr w:type="gramStart"/>
            <w:r w:rsidRPr="006E38AC">
              <w:rPr>
                <w:rFonts w:ascii="Arial" w:hAnsi="Arial" w:cs="Arial"/>
                <w:sz w:val="18"/>
                <w:szCs w:val="18"/>
              </w:rPr>
              <w:t>1 ,</w:t>
            </w:r>
            <w:proofErr w:type="gramEnd"/>
            <w:r w:rsidRPr="006E38AC">
              <w:rPr>
                <w:rFonts w:ascii="Arial" w:hAnsi="Arial" w:cs="Arial"/>
                <w:sz w:val="18"/>
                <w:szCs w:val="18"/>
              </w:rPr>
              <w:t xml:space="preserve"> b = 1 , c = 2 </w:t>
            </w:r>
          </w:p>
          <w:p w14:paraId="509A6686" w14:textId="77777777" w:rsidR="006E38AC" w:rsidRDefault="006E38A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38AC">
              <w:rPr>
                <w:rFonts w:ascii="Arial" w:hAnsi="Arial" w:cs="Arial"/>
                <w:sz w:val="18"/>
                <w:szCs w:val="18"/>
              </w:rPr>
              <w:t xml:space="preserve">NI =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biaya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luar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negeri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terakhir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98BD0A5" w14:textId="77777777" w:rsidR="006E38AC" w:rsidRDefault="006E38A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38AC">
              <w:rPr>
                <w:rFonts w:ascii="Arial" w:hAnsi="Arial" w:cs="Arial"/>
                <w:sz w:val="18"/>
                <w:szCs w:val="18"/>
              </w:rPr>
              <w:t xml:space="preserve">NN =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biaya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negeri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diluar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PT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terakhir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224CAE6" w14:textId="77777777" w:rsidR="006E38AC" w:rsidRDefault="006E38A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38AC">
              <w:rPr>
                <w:rFonts w:ascii="Arial" w:hAnsi="Arial" w:cs="Arial"/>
                <w:sz w:val="18"/>
                <w:szCs w:val="18"/>
              </w:rPr>
              <w:t xml:space="preserve">NL =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biaya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PT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atau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mandiri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terakhir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59DBB37" w14:textId="43D01E3C" w:rsidR="006E38AC" w:rsidRPr="00A76A76" w:rsidRDefault="006E38A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38AC">
              <w:rPr>
                <w:rFonts w:ascii="Arial" w:hAnsi="Arial" w:cs="Arial"/>
                <w:sz w:val="18"/>
                <w:szCs w:val="18"/>
              </w:rPr>
              <w:t xml:space="preserve">NDT =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6E38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38AC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E38AC" w14:paraId="34AE591B" w14:textId="77777777" w:rsidTr="002C11ED">
        <w:tc>
          <w:tcPr>
            <w:tcW w:w="1980" w:type="dxa"/>
          </w:tcPr>
          <w:p w14:paraId="208601BC" w14:textId="77777777" w:rsidR="006E38AC" w:rsidRPr="009D1E64" w:rsidRDefault="006E38A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6714DB9" w14:textId="77777777" w:rsidR="00272BBA" w:rsidRDefault="00272B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2BBA">
              <w:rPr>
                <w:rFonts w:ascii="Arial" w:hAnsi="Arial" w:cs="Arial"/>
                <w:sz w:val="18"/>
                <w:szCs w:val="18"/>
              </w:rPr>
              <w:t xml:space="preserve">Rata-rata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terakhir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CDECB" w14:textId="77777777" w:rsidR="00272BBA" w:rsidRDefault="00272B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130BD8" w14:textId="2C97AB8C" w:rsidR="006E38AC" w:rsidRPr="009D1E64" w:rsidRDefault="00272B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Tabel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3.b.2)</w:t>
            </w:r>
          </w:p>
        </w:tc>
        <w:tc>
          <w:tcPr>
            <w:tcW w:w="3777" w:type="dxa"/>
          </w:tcPr>
          <w:p w14:paraId="498FE871" w14:textId="77777777" w:rsidR="006E38AC" w:rsidRDefault="00272B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2BBA">
              <w:rPr>
                <w:rFonts w:ascii="Arial" w:hAnsi="Arial" w:cs="Arial"/>
                <w:sz w:val="18"/>
                <w:szCs w:val="18"/>
              </w:rPr>
              <w:t xml:space="preserve">Jika RI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272BBA">
              <w:rPr>
                <w:rFonts w:ascii="Arial" w:hAnsi="Arial" w:cs="Arial"/>
                <w:sz w:val="18"/>
                <w:szCs w:val="18"/>
              </w:rPr>
              <w:t>a ,</w:t>
            </w:r>
            <w:proofErr w:type="gram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Skor = 4 .</w:t>
            </w:r>
          </w:p>
          <w:p w14:paraId="769D0787" w14:textId="77777777" w:rsidR="00272BBA" w:rsidRDefault="00272B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6091B3" w14:textId="77777777" w:rsidR="00272BBA" w:rsidRDefault="00272B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2BBA">
              <w:rPr>
                <w:rFonts w:ascii="Arial" w:hAnsi="Arial" w:cs="Arial"/>
                <w:sz w:val="18"/>
                <w:szCs w:val="18"/>
              </w:rPr>
              <w:t xml:space="preserve">RI = NI / 3 / </w:t>
            </w:r>
            <w:proofErr w:type="gramStart"/>
            <w:r w:rsidRPr="00272BBA">
              <w:rPr>
                <w:rFonts w:ascii="Arial" w:hAnsi="Arial" w:cs="Arial"/>
                <w:sz w:val="18"/>
                <w:szCs w:val="18"/>
              </w:rPr>
              <w:t>NDT ,</w:t>
            </w:r>
            <w:proofErr w:type="gram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A5FD60" w14:textId="77777777" w:rsidR="00272BBA" w:rsidRDefault="00272B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2BBA">
              <w:rPr>
                <w:rFonts w:ascii="Arial" w:hAnsi="Arial" w:cs="Arial"/>
                <w:sz w:val="18"/>
                <w:szCs w:val="18"/>
              </w:rPr>
              <w:t xml:space="preserve">RN = NN / 3 / </w:t>
            </w:r>
            <w:proofErr w:type="gramStart"/>
            <w:r w:rsidRPr="00272BBA">
              <w:rPr>
                <w:rFonts w:ascii="Arial" w:hAnsi="Arial" w:cs="Arial"/>
                <w:sz w:val="18"/>
                <w:szCs w:val="18"/>
              </w:rPr>
              <w:t>NDT ,</w:t>
            </w:r>
            <w:proofErr w:type="gram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3D69895" w14:textId="7AC23CDE" w:rsidR="00272BBA" w:rsidRDefault="00272B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2BBA">
              <w:rPr>
                <w:rFonts w:ascii="Arial" w:hAnsi="Arial" w:cs="Arial"/>
                <w:sz w:val="18"/>
                <w:szCs w:val="18"/>
              </w:rPr>
              <w:t xml:space="preserve">RL = NL / 3 / NDT </w:t>
            </w:r>
          </w:p>
          <w:p w14:paraId="0FCE0E57" w14:textId="77777777" w:rsidR="00272BBA" w:rsidRDefault="00272B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Faktor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>: a = 0,</w:t>
            </w:r>
            <w:proofErr w:type="gramStart"/>
            <w:r w:rsidRPr="00272BBA">
              <w:rPr>
                <w:rFonts w:ascii="Arial" w:hAnsi="Arial" w:cs="Arial"/>
                <w:sz w:val="18"/>
                <w:szCs w:val="18"/>
              </w:rPr>
              <w:t>05 ,</w:t>
            </w:r>
            <w:proofErr w:type="gramEnd"/>
            <w:r w:rsidRPr="00272BBA">
              <w:rPr>
                <w:rFonts w:ascii="Arial" w:hAnsi="Arial" w:cs="Arial"/>
                <w:sz w:val="18"/>
                <w:szCs w:val="18"/>
              </w:rPr>
              <w:t xml:space="preserve"> b = 0,5 , c = 1 </w:t>
            </w:r>
          </w:p>
          <w:p w14:paraId="40E15AF0" w14:textId="77777777" w:rsidR="00272BBA" w:rsidRDefault="00272B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50E849" w14:textId="77777777" w:rsidR="00272BBA" w:rsidRDefault="00272B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2BBA">
              <w:rPr>
                <w:rFonts w:ascii="Arial" w:hAnsi="Arial" w:cs="Arial"/>
                <w:sz w:val="18"/>
                <w:szCs w:val="18"/>
              </w:rPr>
              <w:t xml:space="preserve">NI =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biaya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luar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negeri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terakhir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B339703" w14:textId="77777777" w:rsidR="00272BBA" w:rsidRDefault="00272B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2BBA">
              <w:rPr>
                <w:rFonts w:ascii="Arial" w:hAnsi="Arial" w:cs="Arial"/>
                <w:sz w:val="18"/>
                <w:szCs w:val="18"/>
              </w:rPr>
              <w:t xml:space="preserve">NN =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biaya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negeri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diluar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PT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terakhir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5E48921" w14:textId="77777777" w:rsidR="00272BBA" w:rsidRDefault="00272B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2BBA">
              <w:rPr>
                <w:rFonts w:ascii="Arial" w:hAnsi="Arial" w:cs="Arial"/>
                <w:sz w:val="18"/>
                <w:szCs w:val="18"/>
              </w:rPr>
              <w:t xml:space="preserve">NL =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biaya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PT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atau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mandiri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terakhir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EB3D990" w14:textId="15353951" w:rsidR="00272BBA" w:rsidRPr="009D1E64" w:rsidRDefault="00272B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2BBA">
              <w:rPr>
                <w:rFonts w:ascii="Arial" w:hAnsi="Arial" w:cs="Arial"/>
                <w:sz w:val="18"/>
                <w:szCs w:val="18"/>
              </w:rPr>
              <w:t xml:space="preserve">NDT =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21422554" w14:textId="77777777" w:rsidR="00581771" w:rsidRPr="00655466" w:rsidRDefault="00581771" w:rsidP="00655466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</w:rPr>
      </w:pPr>
    </w:p>
    <w:p w14:paraId="1274DF02" w14:textId="7B65EAD3" w:rsidR="00581771" w:rsidRPr="00581771" w:rsidRDefault="00581771" w:rsidP="00581771">
      <w:pPr>
        <w:pStyle w:val="ListParagraph"/>
        <w:numPr>
          <w:ilvl w:val="0"/>
          <w:numId w:val="20"/>
        </w:numPr>
        <w:tabs>
          <w:tab w:val="left" w:pos="426"/>
        </w:tabs>
        <w:spacing w:after="0" w:line="276" w:lineRule="auto"/>
        <w:jc w:val="both"/>
        <w:rPr>
          <w:rFonts w:ascii="Arial" w:hAnsi="Arial" w:cs="Arial"/>
          <w:b/>
          <w:bCs/>
        </w:rPr>
      </w:pPr>
      <w:r w:rsidRPr="00581771">
        <w:rPr>
          <w:rFonts w:ascii="Arial" w:hAnsi="Arial" w:cs="Arial"/>
          <w:b/>
          <w:bCs/>
        </w:rPr>
        <w:t xml:space="preserve">Tenaga </w:t>
      </w:r>
      <w:proofErr w:type="spellStart"/>
      <w:r w:rsidRPr="00581771">
        <w:rPr>
          <w:rFonts w:ascii="Arial" w:hAnsi="Arial" w:cs="Arial"/>
          <w:b/>
          <w:bCs/>
        </w:rPr>
        <w:t>Kependidikan</w:t>
      </w:r>
      <w:proofErr w:type="spellEnd"/>
    </w:p>
    <w:p w14:paraId="1D617600" w14:textId="0A3FDE76" w:rsidR="00581771" w:rsidRDefault="00272BBA" w:rsidP="00272BBA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</w:rPr>
      </w:pPr>
      <w:proofErr w:type="spellStart"/>
      <w:r w:rsidRPr="00272BBA">
        <w:rPr>
          <w:rFonts w:ascii="Arial" w:hAnsi="Arial" w:cs="Arial"/>
          <w:highlight w:val="yellow"/>
        </w:rPr>
        <w:t>Tuliskan</w:t>
      </w:r>
      <w:proofErr w:type="spellEnd"/>
      <w:r w:rsidRPr="00272BBA">
        <w:rPr>
          <w:rFonts w:ascii="Arial" w:hAnsi="Arial" w:cs="Arial"/>
          <w:highlight w:val="yellow"/>
        </w:rPr>
        <w:t xml:space="preserve"> dan </w:t>
      </w:r>
      <w:proofErr w:type="spellStart"/>
      <w:r w:rsidRPr="00272BBA">
        <w:rPr>
          <w:rFonts w:ascii="Arial" w:hAnsi="Arial" w:cs="Arial"/>
          <w:highlight w:val="yellow"/>
        </w:rPr>
        <w:t>uraikan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hasil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analisis</w:t>
      </w:r>
      <w:proofErr w:type="spellEnd"/>
      <w:r w:rsidRPr="00272BBA">
        <w:rPr>
          <w:rFonts w:ascii="Arial" w:hAnsi="Arial" w:cs="Arial"/>
          <w:highlight w:val="yellow"/>
        </w:rPr>
        <w:t xml:space="preserve"> data yang </w:t>
      </w:r>
      <w:proofErr w:type="spellStart"/>
      <w:r w:rsidRPr="00272BBA">
        <w:rPr>
          <w:rFonts w:ascii="Arial" w:hAnsi="Arial" w:cs="Arial"/>
          <w:highlight w:val="yellow"/>
        </w:rPr>
        <w:t>menunjukkan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profil</w:t>
      </w:r>
      <w:proofErr w:type="spellEnd"/>
      <w:r w:rsidRPr="00272BBA">
        <w:rPr>
          <w:rFonts w:ascii="Arial" w:hAnsi="Arial" w:cs="Arial"/>
          <w:highlight w:val="yellow"/>
        </w:rPr>
        <w:t xml:space="preserve">, </w:t>
      </w:r>
      <w:proofErr w:type="spellStart"/>
      <w:r w:rsidRPr="00272BBA">
        <w:rPr>
          <w:rFonts w:ascii="Arial" w:hAnsi="Arial" w:cs="Arial"/>
          <w:highlight w:val="yellow"/>
        </w:rPr>
        <w:t>kualitas</w:t>
      </w:r>
      <w:proofErr w:type="spellEnd"/>
      <w:r w:rsidRPr="00272BBA">
        <w:rPr>
          <w:rFonts w:ascii="Arial" w:hAnsi="Arial" w:cs="Arial"/>
          <w:highlight w:val="yellow"/>
        </w:rPr>
        <w:t xml:space="preserve">, </w:t>
      </w:r>
      <w:proofErr w:type="spellStart"/>
      <w:r w:rsidRPr="00272BBA">
        <w:rPr>
          <w:rFonts w:ascii="Arial" w:hAnsi="Arial" w:cs="Arial"/>
          <w:highlight w:val="yellow"/>
        </w:rPr>
        <w:t>kecukupan</w:t>
      </w:r>
      <w:proofErr w:type="spellEnd"/>
      <w:r w:rsidRPr="00272BBA">
        <w:rPr>
          <w:rFonts w:ascii="Arial" w:hAnsi="Arial" w:cs="Arial"/>
          <w:highlight w:val="yellow"/>
        </w:rPr>
        <w:t xml:space="preserve">, dan </w:t>
      </w:r>
      <w:proofErr w:type="spellStart"/>
      <w:r w:rsidRPr="00272BBA">
        <w:rPr>
          <w:rFonts w:ascii="Arial" w:hAnsi="Arial" w:cs="Arial"/>
          <w:highlight w:val="yellow"/>
        </w:rPr>
        <w:t>beban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kerja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tenaga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kependidikan</w:t>
      </w:r>
      <w:proofErr w:type="spellEnd"/>
      <w:r w:rsidRPr="00272BBA">
        <w:rPr>
          <w:rFonts w:ascii="Arial" w:hAnsi="Arial" w:cs="Arial"/>
          <w:highlight w:val="yellow"/>
        </w:rPr>
        <w:t xml:space="preserve"> di </w:t>
      </w:r>
      <w:proofErr w:type="spellStart"/>
      <w:r w:rsidRPr="00272BBA">
        <w:rPr>
          <w:rFonts w:ascii="Arial" w:hAnsi="Arial" w:cs="Arial"/>
          <w:highlight w:val="yellow"/>
        </w:rPr>
        <w:t>perguruan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tinggi</w:t>
      </w:r>
      <w:proofErr w:type="spellEnd"/>
      <w:r w:rsidRPr="00272BBA">
        <w:rPr>
          <w:rFonts w:ascii="Arial" w:hAnsi="Arial" w:cs="Arial"/>
          <w:highlight w:val="yellow"/>
        </w:rPr>
        <w:t xml:space="preserve">, </w:t>
      </w:r>
      <w:proofErr w:type="spellStart"/>
      <w:r w:rsidRPr="00272BBA">
        <w:rPr>
          <w:rFonts w:ascii="Arial" w:hAnsi="Arial" w:cs="Arial"/>
          <w:highlight w:val="yellow"/>
        </w:rPr>
        <w:t>sebagaimana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ditunjukkan</w:t>
      </w:r>
      <w:proofErr w:type="spellEnd"/>
      <w:r w:rsidRPr="00272BBA">
        <w:rPr>
          <w:rFonts w:ascii="Arial" w:hAnsi="Arial" w:cs="Arial"/>
          <w:highlight w:val="yellow"/>
        </w:rPr>
        <w:t xml:space="preserve"> pada </w:t>
      </w:r>
      <w:proofErr w:type="spellStart"/>
      <w:r w:rsidRPr="00272BBA">
        <w:rPr>
          <w:rFonts w:ascii="Arial" w:hAnsi="Arial" w:cs="Arial"/>
          <w:highlight w:val="yellow"/>
        </w:rPr>
        <w:t>Tabel</w:t>
      </w:r>
      <w:proofErr w:type="spellEnd"/>
      <w:r w:rsidRPr="00272BBA">
        <w:rPr>
          <w:rFonts w:ascii="Arial" w:hAnsi="Arial" w:cs="Arial"/>
          <w:highlight w:val="yellow"/>
        </w:rPr>
        <w:t xml:space="preserve"> 3.c Tenaga </w:t>
      </w:r>
      <w:proofErr w:type="spellStart"/>
      <w:r w:rsidRPr="00272BBA">
        <w:rPr>
          <w:rFonts w:ascii="Arial" w:hAnsi="Arial" w:cs="Arial"/>
          <w:highlight w:val="yellow"/>
        </w:rPr>
        <w:t>Kependidikan</w:t>
      </w:r>
      <w:proofErr w:type="spellEnd"/>
      <w:r w:rsidRPr="00272BBA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591"/>
      </w:tblGrid>
      <w:tr w:rsidR="00272BBA" w14:paraId="24738657" w14:textId="77777777" w:rsidTr="00272BBA">
        <w:tc>
          <w:tcPr>
            <w:tcW w:w="9017" w:type="dxa"/>
          </w:tcPr>
          <w:p w14:paraId="28A3D018" w14:textId="77777777" w:rsidR="00272BBA" w:rsidRDefault="00272BBA" w:rsidP="00272BBA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6944847B" w14:textId="5ECA2FB9" w:rsidR="00272BBA" w:rsidRDefault="00272BBA" w:rsidP="00272BBA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0D95AD78" w14:textId="77777777" w:rsidR="006434E4" w:rsidRDefault="006434E4" w:rsidP="00272BBA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583EAF5C" w14:textId="77777777" w:rsidR="00272BBA" w:rsidRDefault="00272BBA" w:rsidP="00272BBA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7B847B1A" w14:textId="049B6357" w:rsidR="00272BBA" w:rsidRDefault="00272BBA" w:rsidP="00272BBA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F45F9E2" w14:textId="49BE0D57" w:rsidR="00272BBA" w:rsidRDefault="00272BBA" w:rsidP="00272BBA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Catatan</w:t>
      </w:r>
      <w:proofErr w:type="spellEnd"/>
      <w:r>
        <w:rPr>
          <w:rFonts w:ascii="Arial" w:hAnsi="Arial" w:cs="Arial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2977"/>
        <w:gridCol w:w="3827"/>
      </w:tblGrid>
      <w:tr w:rsidR="00272BBA" w14:paraId="145C2DF1" w14:textId="77777777" w:rsidTr="00272BBA">
        <w:tc>
          <w:tcPr>
            <w:tcW w:w="2263" w:type="dxa"/>
          </w:tcPr>
          <w:p w14:paraId="31354D34" w14:textId="77777777" w:rsidR="00272BBA" w:rsidRPr="00A76A76" w:rsidRDefault="00272BBA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  <w:tc>
          <w:tcPr>
            <w:tcW w:w="2977" w:type="dxa"/>
          </w:tcPr>
          <w:p w14:paraId="64DF8BBF" w14:textId="77777777" w:rsidR="00272BBA" w:rsidRPr="00A76A76" w:rsidRDefault="00272BBA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Indiakator</w:t>
            </w:r>
            <w:proofErr w:type="spellEnd"/>
          </w:p>
        </w:tc>
        <w:tc>
          <w:tcPr>
            <w:tcW w:w="3827" w:type="dxa"/>
          </w:tcPr>
          <w:p w14:paraId="6F00FFA4" w14:textId="77777777" w:rsidR="00272BBA" w:rsidRPr="00A76A76" w:rsidRDefault="00272BBA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6A76">
              <w:rPr>
                <w:rFonts w:ascii="Arial" w:hAnsi="Arial" w:cs="Arial"/>
                <w:b/>
                <w:bCs/>
              </w:rPr>
              <w:t>Skor 4</w:t>
            </w:r>
          </w:p>
        </w:tc>
      </w:tr>
      <w:tr w:rsidR="00272BBA" w14:paraId="6A0F3408" w14:textId="77777777" w:rsidTr="00272BBA">
        <w:tc>
          <w:tcPr>
            <w:tcW w:w="2263" w:type="dxa"/>
          </w:tcPr>
          <w:p w14:paraId="2F5B37AA" w14:textId="77777777" w:rsidR="00272BBA" w:rsidRDefault="00272B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771">
              <w:rPr>
                <w:rFonts w:ascii="Arial" w:hAnsi="Arial" w:cs="Arial"/>
                <w:sz w:val="18"/>
                <w:szCs w:val="18"/>
              </w:rPr>
              <w:t xml:space="preserve">2.4 </w:t>
            </w:r>
            <w:proofErr w:type="spellStart"/>
            <w:r w:rsidRPr="00581771">
              <w:rPr>
                <w:rFonts w:ascii="Arial" w:hAnsi="Arial" w:cs="Arial"/>
                <w:sz w:val="18"/>
                <w:szCs w:val="18"/>
              </w:rPr>
              <w:t>Sumber</w:t>
            </w:r>
            <w:proofErr w:type="spellEnd"/>
            <w:r w:rsidRPr="0058177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1771">
              <w:rPr>
                <w:rFonts w:ascii="Arial" w:hAnsi="Arial" w:cs="Arial"/>
                <w:sz w:val="18"/>
                <w:szCs w:val="18"/>
              </w:rPr>
              <w:t>Daya</w:t>
            </w:r>
            <w:proofErr w:type="spellEnd"/>
            <w:r w:rsidRPr="0058177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1771">
              <w:rPr>
                <w:rFonts w:ascii="Arial" w:hAnsi="Arial" w:cs="Arial"/>
                <w:sz w:val="18"/>
                <w:szCs w:val="18"/>
              </w:rPr>
              <w:t>Manusia</w:t>
            </w:r>
            <w:proofErr w:type="spellEnd"/>
            <w:r w:rsidRPr="005817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1250612" w14:textId="77777777" w:rsidR="00272BBA" w:rsidRDefault="00272BBA" w:rsidP="00272BB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c) Tenaga </w:t>
            </w:r>
            <w:proofErr w:type="spellStart"/>
            <w:r>
              <w:rPr>
                <w:sz w:val="18"/>
                <w:szCs w:val="18"/>
              </w:rPr>
              <w:t>Kependidikan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97348AD" w14:textId="12FF3E5A" w:rsidR="00272BBA" w:rsidRPr="00A76A76" w:rsidRDefault="00272BBA" w:rsidP="00272B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6FA1B69" w14:textId="77777777" w:rsidR="00272BBA" w:rsidRDefault="00272BBA" w:rsidP="00272BBA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Kecukupan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kualifikasi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tenaga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kependidikan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berdasarkan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jenis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pekerjaannya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pustakawan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laboran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teknisi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dll</w:t>
            </w:r>
            <w:proofErr w:type="spellEnd"/>
            <w:r>
              <w:rPr>
                <w:sz w:val="18"/>
                <w:szCs w:val="18"/>
              </w:rPr>
              <w:t xml:space="preserve">.). </w:t>
            </w:r>
          </w:p>
          <w:p w14:paraId="12C8455C" w14:textId="77777777" w:rsidR="00272BBA" w:rsidRDefault="00272BBA" w:rsidP="00272BBA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2B15F46F" w14:textId="63FA4224" w:rsidR="00272BBA" w:rsidRDefault="00272BBA" w:rsidP="00272BBA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Tabel</w:t>
            </w:r>
            <w:proofErr w:type="spellEnd"/>
            <w:r>
              <w:rPr>
                <w:sz w:val="18"/>
                <w:szCs w:val="18"/>
              </w:rPr>
              <w:t xml:space="preserve"> 3.c </w:t>
            </w:r>
          </w:p>
          <w:p w14:paraId="1A638C93" w14:textId="5E60FC84" w:rsidR="00272BBA" w:rsidRPr="00A76A76" w:rsidRDefault="00272B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0F8F658" w14:textId="28BB06FC" w:rsidR="00272BBA" w:rsidRPr="00A76A76" w:rsidRDefault="00272BB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tendik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memenuhi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tingkat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kecukupan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kualifikasi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berdasarkan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jenis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pekerjaannya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pustakawan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laboran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teknisi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dll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.)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mendukung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pelaksanaan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tridharma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fungsi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institusi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2BBA">
              <w:rPr>
                <w:rFonts w:ascii="Arial" w:hAnsi="Arial" w:cs="Arial"/>
                <w:sz w:val="18"/>
                <w:szCs w:val="18"/>
              </w:rPr>
              <w:t>efektif</w:t>
            </w:r>
            <w:proofErr w:type="spellEnd"/>
            <w:r w:rsidRPr="00272BB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3029AC26" w14:textId="77777777" w:rsidR="00272BBA" w:rsidRPr="00272BBA" w:rsidRDefault="00272BBA" w:rsidP="00272BBA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</w:rPr>
      </w:pPr>
    </w:p>
    <w:p w14:paraId="6F1290CF" w14:textId="6D9A7801" w:rsidR="00581771" w:rsidRPr="00581771" w:rsidRDefault="00581771" w:rsidP="00581771">
      <w:pPr>
        <w:pStyle w:val="ListParagraph"/>
        <w:numPr>
          <w:ilvl w:val="0"/>
          <w:numId w:val="19"/>
        </w:numPr>
        <w:tabs>
          <w:tab w:val="left" w:pos="426"/>
        </w:tabs>
        <w:spacing w:after="0" w:line="276" w:lineRule="auto"/>
        <w:jc w:val="both"/>
        <w:rPr>
          <w:rFonts w:ascii="Arial" w:hAnsi="Arial" w:cs="Arial"/>
        </w:rPr>
      </w:pPr>
      <w:proofErr w:type="spellStart"/>
      <w:r w:rsidRPr="00581771">
        <w:rPr>
          <w:rFonts w:ascii="Arial" w:hAnsi="Arial" w:cs="Arial"/>
          <w:b/>
          <w:bCs/>
        </w:rPr>
        <w:t>Indikator</w:t>
      </w:r>
      <w:proofErr w:type="spellEnd"/>
      <w:r w:rsidRPr="00581771">
        <w:rPr>
          <w:rFonts w:ascii="Arial" w:hAnsi="Arial" w:cs="Arial"/>
          <w:b/>
          <w:bCs/>
        </w:rPr>
        <w:t xml:space="preserve"> Kinerja </w:t>
      </w:r>
      <w:proofErr w:type="spellStart"/>
      <w:r w:rsidRPr="00581771">
        <w:rPr>
          <w:rFonts w:ascii="Arial" w:hAnsi="Arial" w:cs="Arial"/>
          <w:b/>
          <w:bCs/>
        </w:rPr>
        <w:t>Tambahan</w:t>
      </w:r>
      <w:proofErr w:type="spellEnd"/>
    </w:p>
    <w:p w14:paraId="40B37187" w14:textId="767A71BE" w:rsidR="00581771" w:rsidRDefault="00272BBA" w:rsidP="00581771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</w:rPr>
      </w:pPr>
      <w:proofErr w:type="spellStart"/>
      <w:r w:rsidRPr="00272BBA">
        <w:rPr>
          <w:rFonts w:ascii="Arial" w:hAnsi="Arial" w:cs="Arial"/>
          <w:highlight w:val="yellow"/>
        </w:rPr>
        <w:t>Tuliskan</w:t>
      </w:r>
      <w:proofErr w:type="spellEnd"/>
      <w:r w:rsidRPr="00272BBA">
        <w:rPr>
          <w:rFonts w:ascii="Arial" w:hAnsi="Arial" w:cs="Arial"/>
          <w:highlight w:val="yellow"/>
        </w:rPr>
        <w:t xml:space="preserve"> dan </w:t>
      </w:r>
      <w:proofErr w:type="spellStart"/>
      <w:r w:rsidRPr="00272BBA">
        <w:rPr>
          <w:rFonts w:ascii="Arial" w:hAnsi="Arial" w:cs="Arial"/>
          <w:highlight w:val="yellow"/>
        </w:rPr>
        <w:t>uraikan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indikator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kinerja</w:t>
      </w:r>
      <w:proofErr w:type="spellEnd"/>
      <w:r w:rsidRPr="00272BBA">
        <w:rPr>
          <w:rFonts w:ascii="Arial" w:hAnsi="Arial" w:cs="Arial"/>
          <w:highlight w:val="yellow"/>
        </w:rPr>
        <w:t xml:space="preserve"> lain </w:t>
      </w:r>
      <w:proofErr w:type="spellStart"/>
      <w:r w:rsidRPr="00272BBA">
        <w:rPr>
          <w:rFonts w:ascii="Arial" w:hAnsi="Arial" w:cs="Arial"/>
          <w:highlight w:val="yellow"/>
        </w:rPr>
        <w:t>terkait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sumber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daya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manusia</w:t>
      </w:r>
      <w:proofErr w:type="spellEnd"/>
      <w:r w:rsidRPr="00272BBA">
        <w:rPr>
          <w:rFonts w:ascii="Arial" w:hAnsi="Arial" w:cs="Arial"/>
          <w:highlight w:val="yellow"/>
        </w:rPr>
        <w:t xml:space="preserve"> pada </w:t>
      </w:r>
      <w:proofErr w:type="spellStart"/>
      <w:r w:rsidRPr="00272BBA">
        <w:rPr>
          <w:rFonts w:ascii="Arial" w:hAnsi="Arial" w:cs="Arial"/>
          <w:highlight w:val="yellow"/>
        </w:rPr>
        <w:t>Standar</w:t>
      </w:r>
      <w:proofErr w:type="spellEnd"/>
      <w:r w:rsidRPr="00272BBA">
        <w:rPr>
          <w:rFonts w:ascii="Arial" w:hAnsi="Arial" w:cs="Arial"/>
          <w:highlight w:val="yellow"/>
        </w:rPr>
        <w:t xml:space="preserve"> Pendidikan Tinggi yang </w:t>
      </w:r>
      <w:proofErr w:type="spellStart"/>
      <w:r w:rsidRPr="00272BBA">
        <w:rPr>
          <w:rFonts w:ascii="Arial" w:hAnsi="Arial" w:cs="Arial"/>
          <w:highlight w:val="yellow"/>
        </w:rPr>
        <w:t>ditetapkan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Perguruan</w:t>
      </w:r>
      <w:proofErr w:type="spellEnd"/>
      <w:r w:rsidRPr="00272BBA">
        <w:rPr>
          <w:rFonts w:ascii="Arial" w:hAnsi="Arial" w:cs="Arial"/>
          <w:highlight w:val="yellow"/>
        </w:rPr>
        <w:t xml:space="preserve"> Tinggi yang </w:t>
      </w:r>
      <w:proofErr w:type="spellStart"/>
      <w:r w:rsidRPr="00272BBA">
        <w:rPr>
          <w:rFonts w:ascii="Arial" w:hAnsi="Arial" w:cs="Arial"/>
          <w:highlight w:val="yellow"/>
        </w:rPr>
        <w:t>melampaui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Standar</w:t>
      </w:r>
      <w:proofErr w:type="spellEnd"/>
      <w:r w:rsidRPr="00272BBA">
        <w:rPr>
          <w:rFonts w:ascii="Arial" w:hAnsi="Arial" w:cs="Arial"/>
          <w:highlight w:val="yellow"/>
        </w:rPr>
        <w:t xml:space="preserve"> Nasional Pendidikan Tinggi.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72BBA" w14:paraId="05B06EF0" w14:textId="77777777" w:rsidTr="00272BBA">
        <w:tc>
          <w:tcPr>
            <w:tcW w:w="9017" w:type="dxa"/>
          </w:tcPr>
          <w:p w14:paraId="7F50D0FD" w14:textId="77777777" w:rsidR="00272BBA" w:rsidRDefault="00272BBA" w:rsidP="00581771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590DB65A" w14:textId="77777777" w:rsidR="00272BBA" w:rsidRDefault="00272BBA" w:rsidP="00581771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31452131" w14:textId="422C7F3A" w:rsidR="00272BBA" w:rsidRDefault="00272BBA" w:rsidP="00581771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4019BB79" w14:textId="77777777" w:rsidR="006434E4" w:rsidRDefault="006434E4" w:rsidP="00581771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292B8595" w14:textId="7E19725C" w:rsidR="00272BBA" w:rsidRDefault="00272BBA" w:rsidP="00581771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2345289" w14:textId="77777777" w:rsidR="00581771" w:rsidRPr="00581771" w:rsidRDefault="00581771" w:rsidP="00581771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</w:rPr>
      </w:pPr>
    </w:p>
    <w:p w14:paraId="6DF3FFD5" w14:textId="7772CC83" w:rsidR="00A76A76" w:rsidRPr="00272BBA" w:rsidRDefault="00A76A76" w:rsidP="00272BBA">
      <w:pPr>
        <w:pStyle w:val="ListParagraph"/>
        <w:numPr>
          <w:ilvl w:val="0"/>
          <w:numId w:val="18"/>
        </w:numPr>
        <w:tabs>
          <w:tab w:val="left" w:pos="426"/>
        </w:tabs>
        <w:spacing w:after="0" w:line="276" w:lineRule="auto"/>
        <w:ind w:left="567" w:hanging="567"/>
        <w:jc w:val="both"/>
        <w:rPr>
          <w:rFonts w:ascii="Arial" w:hAnsi="Arial" w:cs="Arial"/>
          <w:b/>
          <w:bCs/>
        </w:rPr>
      </w:pPr>
      <w:proofErr w:type="spellStart"/>
      <w:r w:rsidRPr="00272BBA">
        <w:rPr>
          <w:rFonts w:ascii="Arial" w:hAnsi="Arial" w:cs="Arial"/>
          <w:b/>
          <w:bCs/>
        </w:rPr>
        <w:t>Evaluasi</w:t>
      </w:r>
      <w:proofErr w:type="spellEnd"/>
      <w:r w:rsidRPr="00272BBA">
        <w:rPr>
          <w:rFonts w:ascii="Arial" w:hAnsi="Arial" w:cs="Arial"/>
          <w:b/>
          <w:bCs/>
        </w:rPr>
        <w:t xml:space="preserve"> </w:t>
      </w:r>
      <w:proofErr w:type="spellStart"/>
      <w:r w:rsidRPr="00272BBA">
        <w:rPr>
          <w:rFonts w:ascii="Arial" w:hAnsi="Arial" w:cs="Arial"/>
          <w:b/>
          <w:bCs/>
        </w:rPr>
        <w:t>Capaian</w:t>
      </w:r>
      <w:proofErr w:type="spellEnd"/>
      <w:r w:rsidRPr="00272BBA">
        <w:rPr>
          <w:rFonts w:ascii="Arial" w:hAnsi="Arial" w:cs="Arial"/>
          <w:b/>
          <w:bCs/>
        </w:rPr>
        <w:t xml:space="preserve"> Kinerja dan </w:t>
      </w:r>
      <w:proofErr w:type="spellStart"/>
      <w:r w:rsidRPr="00272BBA">
        <w:rPr>
          <w:rFonts w:ascii="Arial" w:hAnsi="Arial" w:cs="Arial"/>
          <w:b/>
          <w:bCs/>
        </w:rPr>
        <w:t>Tindak</w:t>
      </w:r>
      <w:proofErr w:type="spellEnd"/>
      <w:r w:rsidRPr="00272BBA">
        <w:rPr>
          <w:rFonts w:ascii="Arial" w:hAnsi="Arial" w:cs="Arial"/>
          <w:b/>
          <w:bCs/>
        </w:rPr>
        <w:t xml:space="preserve"> </w:t>
      </w:r>
      <w:proofErr w:type="spellStart"/>
      <w:r w:rsidRPr="00272BBA">
        <w:rPr>
          <w:rFonts w:ascii="Arial" w:hAnsi="Arial" w:cs="Arial"/>
          <w:b/>
          <w:bCs/>
        </w:rPr>
        <w:t>Lanjut</w:t>
      </w:r>
      <w:proofErr w:type="spellEnd"/>
    </w:p>
    <w:p w14:paraId="1A562FC1" w14:textId="2EFD6BB9" w:rsidR="00272BBA" w:rsidRDefault="00272BBA" w:rsidP="00272BBA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</w:rPr>
      </w:pPr>
      <w:proofErr w:type="spellStart"/>
      <w:r w:rsidRPr="00272BBA">
        <w:rPr>
          <w:rFonts w:ascii="Arial" w:hAnsi="Arial" w:cs="Arial"/>
          <w:highlight w:val="yellow"/>
        </w:rPr>
        <w:t>Tuliskan</w:t>
      </w:r>
      <w:proofErr w:type="spellEnd"/>
      <w:r w:rsidRPr="00272BBA">
        <w:rPr>
          <w:rFonts w:ascii="Arial" w:hAnsi="Arial" w:cs="Arial"/>
          <w:highlight w:val="yellow"/>
        </w:rPr>
        <w:t xml:space="preserve"> dan </w:t>
      </w:r>
      <w:proofErr w:type="spellStart"/>
      <w:r w:rsidRPr="00272BBA">
        <w:rPr>
          <w:rFonts w:ascii="Arial" w:hAnsi="Arial" w:cs="Arial"/>
          <w:highlight w:val="yellow"/>
        </w:rPr>
        <w:t>uraikan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analisis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keberhasilan</w:t>
      </w:r>
      <w:proofErr w:type="spellEnd"/>
      <w:r w:rsidRPr="00272BBA">
        <w:rPr>
          <w:rFonts w:ascii="Arial" w:hAnsi="Arial" w:cs="Arial"/>
          <w:highlight w:val="yellow"/>
        </w:rPr>
        <w:t xml:space="preserve"> dan/</w:t>
      </w:r>
      <w:proofErr w:type="spellStart"/>
      <w:r w:rsidRPr="00272BBA">
        <w:rPr>
          <w:rFonts w:ascii="Arial" w:hAnsi="Arial" w:cs="Arial"/>
          <w:highlight w:val="yellow"/>
        </w:rPr>
        <w:t>atau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ketidakberhasilan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pencapaian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standar</w:t>
      </w:r>
      <w:proofErr w:type="spellEnd"/>
      <w:r w:rsidRPr="00272BBA">
        <w:rPr>
          <w:rFonts w:ascii="Arial" w:hAnsi="Arial" w:cs="Arial"/>
          <w:highlight w:val="yellow"/>
        </w:rPr>
        <w:t xml:space="preserve"> yang </w:t>
      </w:r>
      <w:proofErr w:type="spellStart"/>
      <w:r w:rsidRPr="00272BBA">
        <w:rPr>
          <w:rFonts w:ascii="Arial" w:hAnsi="Arial" w:cs="Arial"/>
          <w:highlight w:val="yellow"/>
        </w:rPr>
        <w:t>telah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ditetapkan</w:t>
      </w:r>
      <w:proofErr w:type="spellEnd"/>
      <w:r w:rsidRPr="00272BBA">
        <w:rPr>
          <w:rFonts w:ascii="Arial" w:hAnsi="Arial" w:cs="Arial"/>
          <w:highlight w:val="yellow"/>
        </w:rPr>
        <w:t xml:space="preserve">. </w:t>
      </w:r>
      <w:proofErr w:type="spellStart"/>
      <w:r w:rsidRPr="00272BBA">
        <w:rPr>
          <w:rFonts w:ascii="Arial" w:hAnsi="Arial" w:cs="Arial"/>
          <w:highlight w:val="yellow"/>
        </w:rPr>
        <w:t>Capaian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kinerja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harus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diukur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dengan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metoda</w:t>
      </w:r>
      <w:proofErr w:type="spellEnd"/>
      <w:r w:rsidRPr="00272BBA">
        <w:rPr>
          <w:rFonts w:ascii="Arial" w:hAnsi="Arial" w:cs="Arial"/>
          <w:highlight w:val="yellow"/>
        </w:rPr>
        <w:t xml:space="preserve"> yang </w:t>
      </w:r>
      <w:proofErr w:type="spellStart"/>
      <w:r w:rsidRPr="00272BBA">
        <w:rPr>
          <w:rFonts w:ascii="Arial" w:hAnsi="Arial" w:cs="Arial"/>
          <w:highlight w:val="yellow"/>
        </w:rPr>
        <w:t>tepat</w:t>
      </w:r>
      <w:proofErr w:type="spellEnd"/>
      <w:r w:rsidRPr="00272BBA">
        <w:rPr>
          <w:rFonts w:ascii="Arial" w:hAnsi="Arial" w:cs="Arial"/>
          <w:highlight w:val="yellow"/>
        </w:rPr>
        <w:t xml:space="preserve">, dan </w:t>
      </w:r>
      <w:proofErr w:type="spellStart"/>
      <w:r w:rsidRPr="00272BBA">
        <w:rPr>
          <w:rFonts w:ascii="Arial" w:hAnsi="Arial" w:cs="Arial"/>
          <w:highlight w:val="yellow"/>
        </w:rPr>
        <w:t>hasilnya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dianalisis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serta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dievaluasi</w:t>
      </w:r>
      <w:proofErr w:type="spellEnd"/>
      <w:r w:rsidRPr="00272BBA">
        <w:rPr>
          <w:rFonts w:ascii="Arial" w:hAnsi="Arial" w:cs="Arial"/>
          <w:highlight w:val="yellow"/>
        </w:rPr>
        <w:t xml:space="preserve">. </w:t>
      </w:r>
      <w:proofErr w:type="spellStart"/>
      <w:r w:rsidRPr="00272BBA">
        <w:rPr>
          <w:rFonts w:ascii="Arial" w:hAnsi="Arial" w:cs="Arial"/>
          <w:highlight w:val="yellow"/>
        </w:rPr>
        <w:t>Analisis</w:t>
      </w:r>
      <w:proofErr w:type="spellEnd"/>
      <w:r w:rsidRPr="00272BBA">
        <w:rPr>
          <w:rFonts w:ascii="Arial" w:hAnsi="Arial" w:cs="Arial"/>
          <w:highlight w:val="yellow"/>
        </w:rPr>
        <w:t xml:space="preserve"> dan </w:t>
      </w:r>
      <w:proofErr w:type="spellStart"/>
      <w:r w:rsidRPr="00272BBA">
        <w:rPr>
          <w:rFonts w:ascii="Arial" w:hAnsi="Arial" w:cs="Arial"/>
          <w:highlight w:val="yellow"/>
        </w:rPr>
        <w:t>evaluasi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terhadap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capaian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kinerja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harus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mencakup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identifikasi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akar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masalah</w:t>
      </w:r>
      <w:proofErr w:type="spellEnd"/>
      <w:r w:rsidRPr="00272BBA">
        <w:rPr>
          <w:rFonts w:ascii="Arial" w:hAnsi="Arial" w:cs="Arial"/>
          <w:highlight w:val="yellow"/>
        </w:rPr>
        <w:t xml:space="preserve">, </w:t>
      </w:r>
      <w:proofErr w:type="spellStart"/>
      <w:r w:rsidRPr="00272BBA">
        <w:rPr>
          <w:rFonts w:ascii="Arial" w:hAnsi="Arial" w:cs="Arial"/>
          <w:highlight w:val="yellow"/>
        </w:rPr>
        <w:t>faktor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pendukung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keberhasilan</w:t>
      </w:r>
      <w:proofErr w:type="spellEnd"/>
      <w:r w:rsidRPr="00272BBA">
        <w:rPr>
          <w:rFonts w:ascii="Arial" w:hAnsi="Arial" w:cs="Arial"/>
          <w:highlight w:val="yellow"/>
        </w:rPr>
        <w:t xml:space="preserve"> dan </w:t>
      </w:r>
      <w:proofErr w:type="spellStart"/>
      <w:r w:rsidRPr="00272BBA">
        <w:rPr>
          <w:rFonts w:ascii="Arial" w:hAnsi="Arial" w:cs="Arial"/>
          <w:highlight w:val="yellow"/>
        </w:rPr>
        <w:t>faktor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penghambat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ketercapaian</w:t>
      </w:r>
      <w:proofErr w:type="spellEnd"/>
      <w:r w:rsidRPr="00272BBA">
        <w:rPr>
          <w:rFonts w:ascii="Arial" w:hAnsi="Arial" w:cs="Arial"/>
          <w:highlight w:val="yellow"/>
        </w:rPr>
        <w:t xml:space="preserve">. </w:t>
      </w:r>
      <w:proofErr w:type="spellStart"/>
      <w:r w:rsidRPr="00272BBA">
        <w:rPr>
          <w:rFonts w:ascii="Arial" w:hAnsi="Arial" w:cs="Arial"/>
          <w:highlight w:val="yellow"/>
        </w:rPr>
        <w:t>Selanjutnya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tuliskan</w:t>
      </w:r>
      <w:proofErr w:type="spellEnd"/>
      <w:r w:rsidRPr="00272BBA">
        <w:rPr>
          <w:rFonts w:ascii="Arial" w:hAnsi="Arial" w:cs="Arial"/>
          <w:highlight w:val="yellow"/>
        </w:rPr>
        <w:t xml:space="preserve"> dan </w:t>
      </w:r>
      <w:proofErr w:type="spellStart"/>
      <w:r w:rsidRPr="00272BBA">
        <w:rPr>
          <w:rFonts w:ascii="Arial" w:hAnsi="Arial" w:cs="Arial"/>
          <w:highlight w:val="yellow"/>
        </w:rPr>
        <w:t>uraikan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simpulan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atas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hasil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evaluasi</w:t>
      </w:r>
      <w:proofErr w:type="spellEnd"/>
      <w:r w:rsidRPr="00272BBA">
        <w:rPr>
          <w:rFonts w:ascii="Arial" w:hAnsi="Arial" w:cs="Arial"/>
          <w:highlight w:val="yellow"/>
        </w:rPr>
        <w:t xml:space="preserve"> yang </w:t>
      </w:r>
      <w:proofErr w:type="spellStart"/>
      <w:r w:rsidRPr="00272BBA">
        <w:rPr>
          <w:rFonts w:ascii="Arial" w:hAnsi="Arial" w:cs="Arial"/>
          <w:highlight w:val="yellow"/>
        </w:rPr>
        <w:t>telah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dilakukan</w:t>
      </w:r>
      <w:proofErr w:type="spellEnd"/>
      <w:r w:rsidRPr="00272BBA">
        <w:rPr>
          <w:rFonts w:ascii="Arial" w:hAnsi="Arial" w:cs="Arial"/>
          <w:highlight w:val="yellow"/>
        </w:rPr>
        <w:t xml:space="preserve">, </w:t>
      </w:r>
      <w:proofErr w:type="spellStart"/>
      <w:r w:rsidRPr="00272BBA">
        <w:rPr>
          <w:rFonts w:ascii="Arial" w:hAnsi="Arial" w:cs="Arial"/>
          <w:highlight w:val="yellow"/>
        </w:rPr>
        <w:t>mencakup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rangkuman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dari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pemosisian</w:t>
      </w:r>
      <w:proofErr w:type="spellEnd"/>
      <w:r w:rsidRPr="00272BBA">
        <w:rPr>
          <w:rFonts w:ascii="Arial" w:hAnsi="Arial" w:cs="Arial"/>
          <w:highlight w:val="yellow"/>
        </w:rPr>
        <w:t xml:space="preserve">, </w:t>
      </w:r>
      <w:proofErr w:type="spellStart"/>
      <w:r w:rsidRPr="00272BBA">
        <w:rPr>
          <w:rFonts w:ascii="Arial" w:hAnsi="Arial" w:cs="Arial"/>
          <w:highlight w:val="yellow"/>
        </w:rPr>
        <w:t>masalah</w:t>
      </w:r>
      <w:proofErr w:type="spellEnd"/>
      <w:r w:rsidRPr="00272BBA">
        <w:rPr>
          <w:rFonts w:ascii="Arial" w:hAnsi="Arial" w:cs="Arial"/>
          <w:highlight w:val="yellow"/>
        </w:rPr>
        <w:t xml:space="preserve"> dan </w:t>
      </w:r>
      <w:proofErr w:type="spellStart"/>
      <w:r w:rsidRPr="00272BBA">
        <w:rPr>
          <w:rFonts w:ascii="Arial" w:hAnsi="Arial" w:cs="Arial"/>
          <w:highlight w:val="yellow"/>
        </w:rPr>
        <w:t>akar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masalah</w:t>
      </w:r>
      <w:proofErr w:type="spellEnd"/>
      <w:r w:rsidRPr="00272BBA">
        <w:rPr>
          <w:rFonts w:ascii="Arial" w:hAnsi="Arial" w:cs="Arial"/>
          <w:highlight w:val="yellow"/>
        </w:rPr>
        <w:t xml:space="preserve">, </w:t>
      </w:r>
      <w:proofErr w:type="spellStart"/>
      <w:r w:rsidRPr="00272BBA">
        <w:rPr>
          <w:rFonts w:ascii="Arial" w:hAnsi="Arial" w:cs="Arial"/>
          <w:highlight w:val="yellow"/>
        </w:rPr>
        <w:t>serta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rencana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perbaikan</w:t>
      </w:r>
      <w:proofErr w:type="spellEnd"/>
      <w:r w:rsidRPr="00272BBA">
        <w:rPr>
          <w:rFonts w:ascii="Arial" w:hAnsi="Arial" w:cs="Arial"/>
          <w:highlight w:val="yellow"/>
        </w:rPr>
        <w:t xml:space="preserve"> dan </w:t>
      </w:r>
      <w:proofErr w:type="spellStart"/>
      <w:r w:rsidRPr="00272BBA">
        <w:rPr>
          <w:rFonts w:ascii="Arial" w:hAnsi="Arial" w:cs="Arial"/>
          <w:highlight w:val="yellow"/>
        </w:rPr>
        <w:t>pengembangan</w:t>
      </w:r>
      <w:proofErr w:type="spellEnd"/>
      <w:r w:rsidRPr="00272BBA">
        <w:rPr>
          <w:rFonts w:ascii="Arial" w:hAnsi="Arial" w:cs="Arial"/>
          <w:highlight w:val="yellow"/>
        </w:rPr>
        <w:t xml:space="preserve"> yang </w:t>
      </w:r>
      <w:proofErr w:type="spellStart"/>
      <w:r w:rsidRPr="00272BBA">
        <w:rPr>
          <w:rFonts w:ascii="Arial" w:hAnsi="Arial" w:cs="Arial"/>
          <w:highlight w:val="yellow"/>
        </w:rPr>
        <w:t>akan</w:t>
      </w:r>
      <w:proofErr w:type="spellEnd"/>
      <w:r w:rsidRPr="00272BBA">
        <w:rPr>
          <w:rFonts w:ascii="Arial" w:hAnsi="Arial" w:cs="Arial"/>
          <w:highlight w:val="yellow"/>
        </w:rPr>
        <w:t xml:space="preserve"> </w:t>
      </w:r>
      <w:proofErr w:type="spellStart"/>
      <w:r w:rsidRPr="00272BBA">
        <w:rPr>
          <w:rFonts w:ascii="Arial" w:hAnsi="Arial" w:cs="Arial"/>
          <w:highlight w:val="yellow"/>
        </w:rPr>
        <w:t>dilakukan</w:t>
      </w:r>
      <w:proofErr w:type="spellEnd"/>
      <w:r w:rsidRPr="00272BBA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72BBA" w14:paraId="6FE3E94D" w14:textId="77777777" w:rsidTr="00272BBA">
        <w:tc>
          <w:tcPr>
            <w:tcW w:w="9017" w:type="dxa"/>
          </w:tcPr>
          <w:p w14:paraId="0B65239E" w14:textId="77777777" w:rsidR="00272BBA" w:rsidRDefault="00272BBA" w:rsidP="00272BBA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15977890" w14:textId="77777777" w:rsidR="00272BBA" w:rsidRDefault="00272BBA" w:rsidP="00272BBA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5CBC7968" w14:textId="3639DDE9" w:rsidR="00272BBA" w:rsidRDefault="00272BBA" w:rsidP="00272BBA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6502FC06" w14:textId="77777777" w:rsidR="006434E4" w:rsidRDefault="006434E4" w:rsidP="00272BBA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47AA6B51" w14:textId="6EF8E029" w:rsidR="00272BBA" w:rsidRDefault="00272BBA" w:rsidP="00272BBA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B1A52F3" w14:textId="77777777" w:rsidR="00272BBA" w:rsidRPr="00272BBA" w:rsidRDefault="00272BBA" w:rsidP="00272BBA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</w:rPr>
      </w:pPr>
    </w:p>
    <w:p w14:paraId="375FB98D" w14:textId="77777777" w:rsidR="00A76A76" w:rsidRPr="00A76A76" w:rsidRDefault="00A76A76" w:rsidP="00A76A76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0D2A7A03" w14:textId="44AA7FAC" w:rsidR="0064452A" w:rsidRDefault="0064452A" w:rsidP="00574E13">
      <w:pPr>
        <w:pStyle w:val="ListParagraph"/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Arial" w:hAnsi="Arial" w:cs="Arial"/>
          <w:b/>
          <w:bCs/>
        </w:rPr>
      </w:pPr>
      <w:r w:rsidRPr="00A21A4E">
        <w:rPr>
          <w:rFonts w:ascii="Arial" w:hAnsi="Arial" w:cs="Arial"/>
          <w:b/>
          <w:bCs/>
        </w:rPr>
        <w:t>KEUANGAN, SARANA DAN PRASARANA</w:t>
      </w:r>
    </w:p>
    <w:p w14:paraId="486B0664" w14:textId="07D7B880" w:rsidR="00A76A76" w:rsidRPr="00F12E64" w:rsidRDefault="00A76A76" w:rsidP="00F12E64">
      <w:pPr>
        <w:pStyle w:val="ListParagraph"/>
        <w:numPr>
          <w:ilvl w:val="0"/>
          <w:numId w:val="21"/>
        </w:numPr>
        <w:tabs>
          <w:tab w:val="left" w:pos="426"/>
        </w:tabs>
        <w:spacing w:after="0" w:line="276" w:lineRule="auto"/>
        <w:ind w:hanging="792"/>
        <w:jc w:val="both"/>
        <w:rPr>
          <w:rFonts w:ascii="Arial" w:hAnsi="Arial" w:cs="Arial"/>
          <w:b/>
          <w:bCs/>
        </w:rPr>
      </w:pPr>
      <w:proofErr w:type="spellStart"/>
      <w:r w:rsidRPr="00F12E64">
        <w:rPr>
          <w:rFonts w:ascii="Arial" w:hAnsi="Arial" w:cs="Arial"/>
          <w:b/>
          <w:bCs/>
        </w:rPr>
        <w:t>Pendahuluan</w:t>
      </w:r>
      <w:proofErr w:type="spellEnd"/>
    </w:p>
    <w:p w14:paraId="21873DBA" w14:textId="77777777" w:rsidR="004F4B18" w:rsidRPr="004F4B18" w:rsidRDefault="004F4B18" w:rsidP="004F4B18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highlight w:val="yellow"/>
        </w:rPr>
      </w:pPr>
      <w:proofErr w:type="spellStart"/>
      <w:r w:rsidRPr="004F4B18">
        <w:rPr>
          <w:rFonts w:ascii="Arial" w:hAnsi="Arial" w:cs="Arial"/>
          <w:highlight w:val="yellow"/>
        </w:rPr>
        <w:t>Tuliskan</w:t>
      </w:r>
      <w:proofErr w:type="spellEnd"/>
      <w:r w:rsidRPr="004F4B18">
        <w:rPr>
          <w:rFonts w:ascii="Arial" w:hAnsi="Arial" w:cs="Arial"/>
          <w:highlight w:val="yellow"/>
        </w:rPr>
        <w:t xml:space="preserve"> dan </w:t>
      </w:r>
      <w:proofErr w:type="spellStart"/>
      <w:r w:rsidRPr="004F4B18">
        <w:rPr>
          <w:rFonts w:ascii="Arial" w:hAnsi="Arial" w:cs="Arial"/>
          <w:highlight w:val="yellow"/>
        </w:rPr>
        <w:t>uraikan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hal-hal</w:t>
      </w:r>
      <w:proofErr w:type="spellEnd"/>
      <w:r w:rsidRPr="004F4B18">
        <w:rPr>
          <w:rFonts w:ascii="Arial" w:hAnsi="Arial" w:cs="Arial"/>
          <w:highlight w:val="yellow"/>
        </w:rPr>
        <w:t xml:space="preserve"> yang </w:t>
      </w:r>
      <w:proofErr w:type="spellStart"/>
      <w:r w:rsidRPr="004F4B18">
        <w:rPr>
          <w:rFonts w:ascii="Arial" w:hAnsi="Arial" w:cs="Arial"/>
          <w:highlight w:val="yellow"/>
        </w:rPr>
        <w:t>menjadi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latar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belakang</w:t>
      </w:r>
      <w:proofErr w:type="spellEnd"/>
      <w:r w:rsidRPr="004F4B18">
        <w:rPr>
          <w:rFonts w:ascii="Arial" w:hAnsi="Arial" w:cs="Arial"/>
          <w:highlight w:val="yellow"/>
        </w:rPr>
        <w:t xml:space="preserve">, </w:t>
      </w:r>
      <w:proofErr w:type="spellStart"/>
      <w:r w:rsidRPr="004F4B18">
        <w:rPr>
          <w:rFonts w:ascii="Arial" w:hAnsi="Arial" w:cs="Arial"/>
          <w:highlight w:val="yellow"/>
        </w:rPr>
        <w:t>tujuan</w:t>
      </w:r>
      <w:proofErr w:type="spellEnd"/>
      <w:r w:rsidRPr="004F4B18">
        <w:rPr>
          <w:rFonts w:ascii="Arial" w:hAnsi="Arial" w:cs="Arial"/>
          <w:highlight w:val="yellow"/>
        </w:rPr>
        <w:t xml:space="preserve">, </w:t>
      </w:r>
      <w:proofErr w:type="spellStart"/>
      <w:r w:rsidRPr="004F4B18">
        <w:rPr>
          <w:rFonts w:ascii="Arial" w:hAnsi="Arial" w:cs="Arial"/>
          <w:highlight w:val="yellow"/>
        </w:rPr>
        <w:t>rasional</w:t>
      </w:r>
      <w:proofErr w:type="spellEnd"/>
      <w:r w:rsidRPr="004F4B18">
        <w:rPr>
          <w:rFonts w:ascii="Arial" w:hAnsi="Arial" w:cs="Arial"/>
          <w:highlight w:val="yellow"/>
        </w:rPr>
        <w:t xml:space="preserve">, dan </w:t>
      </w:r>
      <w:proofErr w:type="spellStart"/>
      <w:r w:rsidRPr="004F4B18">
        <w:rPr>
          <w:rFonts w:ascii="Arial" w:hAnsi="Arial" w:cs="Arial"/>
          <w:highlight w:val="yellow"/>
        </w:rPr>
        <w:t>mekanisme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penetapan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standar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pendidikan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tinggi</w:t>
      </w:r>
      <w:proofErr w:type="spellEnd"/>
      <w:r w:rsidRPr="004F4B18">
        <w:rPr>
          <w:rFonts w:ascii="Arial" w:hAnsi="Arial" w:cs="Arial"/>
          <w:highlight w:val="yellow"/>
        </w:rPr>
        <w:t xml:space="preserve"> yang </w:t>
      </w:r>
      <w:proofErr w:type="spellStart"/>
      <w:r w:rsidRPr="004F4B18">
        <w:rPr>
          <w:rFonts w:ascii="Arial" w:hAnsi="Arial" w:cs="Arial"/>
          <w:highlight w:val="yellow"/>
        </w:rPr>
        <w:t>ditetapkan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perguruan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tinggi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terkait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keuangan</w:t>
      </w:r>
      <w:proofErr w:type="spellEnd"/>
      <w:r w:rsidRPr="004F4B18">
        <w:rPr>
          <w:rFonts w:ascii="Arial" w:hAnsi="Arial" w:cs="Arial"/>
          <w:highlight w:val="yellow"/>
        </w:rPr>
        <w:t xml:space="preserve"> yang </w:t>
      </w:r>
      <w:proofErr w:type="spellStart"/>
      <w:r w:rsidRPr="004F4B18">
        <w:rPr>
          <w:rFonts w:ascii="Arial" w:hAnsi="Arial" w:cs="Arial"/>
          <w:highlight w:val="yellow"/>
        </w:rPr>
        <w:t>mencakup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penetapan</w:t>
      </w:r>
      <w:proofErr w:type="spellEnd"/>
      <w:r w:rsidRPr="004F4B18">
        <w:rPr>
          <w:rFonts w:ascii="Arial" w:hAnsi="Arial" w:cs="Arial"/>
          <w:highlight w:val="yellow"/>
        </w:rPr>
        <w:t xml:space="preserve">, </w:t>
      </w:r>
      <w:proofErr w:type="spellStart"/>
      <w:r w:rsidRPr="004F4B18">
        <w:rPr>
          <w:rFonts w:ascii="Arial" w:hAnsi="Arial" w:cs="Arial"/>
          <w:highlight w:val="yellow"/>
        </w:rPr>
        <w:t>perencanaan</w:t>
      </w:r>
      <w:proofErr w:type="spellEnd"/>
      <w:r w:rsidRPr="004F4B18">
        <w:rPr>
          <w:rFonts w:ascii="Arial" w:hAnsi="Arial" w:cs="Arial"/>
          <w:highlight w:val="yellow"/>
        </w:rPr>
        <w:t xml:space="preserve">, </w:t>
      </w:r>
      <w:proofErr w:type="spellStart"/>
      <w:r w:rsidRPr="004F4B18">
        <w:rPr>
          <w:rFonts w:ascii="Arial" w:hAnsi="Arial" w:cs="Arial"/>
          <w:highlight w:val="yellow"/>
        </w:rPr>
        <w:t>implementasi</w:t>
      </w:r>
      <w:proofErr w:type="spellEnd"/>
      <w:r w:rsidRPr="004F4B18">
        <w:rPr>
          <w:rFonts w:ascii="Arial" w:hAnsi="Arial" w:cs="Arial"/>
          <w:highlight w:val="yellow"/>
        </w:rPr>
        <w:t xml:space="preserve">, </w:t>
      </w:r>
      <w:proofErr w:type="spellStart"/>
      <w:r w:rsidRPr="004F4B18">
        <w:rPr>
          <w:rFonts w:ascii="Arial" w:hAnsi="Arial" w:cs="Arial"/>
          <w:highlight w:val="yellow"/>
        </w:rPr>
        <w:t>pelaporan</w:t>
      </w:r>
      <w:proofErr w:type="spellEnd"/>
      <w:r w:rsidRPr="004F4B18">
        <w:rPr>
          <w:rFonts w:ascii="Arial" w:hAnsi="Arial" w:cs="Arial"/>
          <w:highlight w:val="yellow"/>
        </w:rPr>
        <w:t xml:space="preserve">, audit, dan </w:t>
      </w:r>
      <w:proofErr w:type="spellStart"/>
      <w:r w:rsidRPr="004F4B18">
        <w:rPr>
          <w:rFonts w:ascii="Arial" w:hAnsi="Arial" w:cs="Arial"/>
          <w:highlight w:val="yellow"/>
        </w:rPr>
        <w:t>perbaikan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pengelolaan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keuangan</w:t>
      </w:r>
      <w:proofErr w:type="spellEnd"/>
      <w:r w:rsidRPr="004F4B18">
        <w:rPr>
          <w:rFonts w:ascii="Arial" w:hAnsi="Arial" w:cs="Arial"/>
          <w:highlight w:val="yellow"/>
        </w:rPr>
        <w:t xml:space="preserve">, </w:t>
      </w:r>
      <w:proofErr w:type="spellStart"/>
      <w:r w:rsidRPr="004F4B18">
        <w:rPr>
          <w:rFonts w:ascii="Arial" w:hAnsi="Arial" w:cs="Arial"/>
          <w:highlight w:val="yellow"/>
        </w:rPr>
        <w:t>serta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penetapan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standar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perguruan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tinggi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terkait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sarana</w:t>
      </w:r>
      <w:proofErr w:type="spellEnd"/>
      <w:r w:rsidRPr="004F4B18">
        <w:rPr>
          <w:rFonts w:ascii="Arial" w:hAnsi="Arial" w:cs="Arial"/>
          <w:highlight w:val="yellow"/>
        </w:rPr>
        <w:t xml:space="preserve"> dan </w:t>
      </w:r>
      <w:proofErr w:type="spellStart"/>
      <w:r w:rsidRPr="004F4B18">
        <w:rPr>
          <w:rFonts w:ascii="Arial" w:hAnsi="Arial" w:cs="Arial"/>
          <w:highlight w:val="yellow"/>
        </w:rPr>
        <w:t>prasarana</w:t>
      </w:r>
      <w:proofErr w:type="spellEnd"/>
      <w:r w:rsidRPr="004F4B18">
        <w:rPr>
          <w:rFonts w:ascii="Arial" w:hAnsi="Arial" w:cs="Arial"/>
          <w:highlight w:val="yellow"/>
        </w:rPr>
        <w:t xml:space="preserve"> yang </w:t>
      </w:r>
      <w:proofErr w:type="spellStart"/>
      <w:r w:rsidRPr="004F4B18">
        <w:rPr>
          <w:rFonts w:ascii="Arial" w:hAnsi="Arial" w:cs="Arial"/>
          <w:highlight w:val="yellow"/>
        </w:rPr>
        <w:t>mencakup</w:t>
      </w:r>
      <w:proofErr w:type="spellEnd"/>
      <w:r w:rsidRPr="004F4B18">
        <w:rPr>
          <w:rFonts w:ascii="Arial" w:hAnsi="Arial" w:cs="Arial"/>
          <w:highlight w:val="yellow"/>
        </w:rPr>
        <w:t xml:space="preserve">: </w:t>
      </w:r>
      <w:proofErr w:type="spellStart"/>
      <w:r w:rsidRPr="004F4B18">
        <w:rPr>
          <w:rFonts w:ascii="Arial" w:hAnsi="Arial" w:cs="Arial"/>
          <w:highlight w:val="yellow"/>
        </w:rPr>
        <w:t>sistem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perencanaan</w:t>
      </w:r>
      <w:proofErr w:type="spellEnd"/>
      <w:r w:rsidRPr="004F4B18">
        <w:rPr>
          <w:rFonts w:ascii="Arial" w:hAnsi="Arial" w:cs="Arial"/>
          <w:highlight w:val="yellow"/>
        </w:rPr>
        <w:t xml:space="preserve">, </w:t>
      </w:r>
      <w:proofErr w:type="spellStart"/>
      <w:r w:rsidRPr="004F4B18">
        <w:rPr>
          <w:rFonts w:ascii="Arial" w:hAnsi="Arial" w:cs="Arial"/>
          <w:highlight w:val="yellow"/>
        </w:rPr>
        <w:t>pemeliharaan</w:t>
      </w:r>
      <w:proofErr w:type="spellEnd"/>
      <w:r w:rsidRPr="004F4B18">
        <w:rPr>
          <w:rFonts w:ascii="Arial" w:hAnsi="Arial" w:cs="Arial"/>
          <w:highlight w:val="yellow"/>
        </w:rPr>
        <w:t xml:space="preserve">, </w:t>
      </w:r>
      <w:proofErr w:type="spellStart"/>
      <w:r w:rsidRPr="004F4B18">
        <w:rPr>
          <w:rFonts w:ascii="Arial" w:hAnsi="Arial" w:cs="Arial"/>
          <w:highlight w:val="yellow"/>
        </w:rPr>
        <w:t>evaluasi</w:t>
      </w:r>
      <w:proofErr w:type="spellEnd"/>
      <w:r w:rsidRPr="004F4B18">
        <w:rPr>
          <w:rFonts w:ascii="Arial" w:hAnsi="Arial" w:cs="Arial"/>
          <w:highlight w:val="yellow"/>
        </w:rPr>
        <w:t xml:space="preserve">, dan </w:t>
      </w:r>
      <w:proofErr w:type="spellStart"/>
      <w:r w:rsidRPr="004F4B18">
        <w:rPr>
          <w:rFonts w:ascii="Arial" w:hAnsi="Arial" w:cs="Arial"/>
          <w:highlight w:val="yellow"/>
        </w:rPr>
        <w:t>perbaikan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terhadap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fasilitas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fisik</w:t>
      </w:r>
      <w:proofErr w:type="spellEnd"/>
      <w:r w:rsidRPr="004F4B18">
        <w:rPr>
          <w:rFonts w:ascii="Arial" w:hAnsi="Arial" w:cs="Arial"/>
          <w:highlight w:val="yellow"/>
        </w:rPr>
        <w:t xml:space="preserve">, </w:t>
      </w:r>
      <w:proofErr w:type="spellStart"/>
      <w:r w:rsidRPr="004F4B18">
        <w:rPr>
          <w:rFonts w:ascii="Arial" w:hAnsi="Arial" w:cs="Arial"/>
          <w:highlight w:val="yellow"/>
        </w:rPr>
        <w:t>termasuk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fasilitas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teknologi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informasi</w:t>
      </w:r>
      <w:proofErr w:type="spellEnd"/>
      <w:r w:rsidRPr="004F4B18">
        <w:rPr>
          <w:rFonts w:ascii="Arial" w:hAnsi="Arial" w:cs="Arial"/>
          <w:highlight w:val="yellow"/>
        </w:rPr>
        <w:t>.</w:t>
      </w:r>
    </w:p>
    <w:p w14:paraId="16AD0CFB" w14:textId="31E92F94" w:rsidR="00F12E64" w:rsidRPr="004F4B18" w:rsidRDefault="004F4B18" w:rsidP="004F4B18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highlight w:val="yellow"/>
        </w:rPr>
      </w:pPr>
      <w:proofErr w:type="spellStart"/>
      <w:r w:rsidRPr="004F4B18">
        <w:rPr>
          <w:rFonts w:ascii="Arial" w:hAnsi="Arial" w:cs="Arial"/>
          <w:highlight w:val="yellow"/>
        </w:rPr>
        <w:t>Tuliskan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ketersediaan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dokumen</w:t>
      </w:r>
      <w:proofErr w:type="spellEnd"/>
      <w:r w:rsidRPr="004F4B18">
        <w:rPr>
          <w:rFonts w:ascii="Arial" w:hAnsi="Arial" w:cs="Arial"/>
          <w:highlight w:val="yellow"/>
        </w:rPr>
        <w:t xml:space="preserve"> formal </w:t>
      </w:r>
      <w:proofErr w:type="spellStart"/>
      <w:r w:rsidRPr="004F4B18">
        <w:rPr>
          <w:rFonts w:ascii="Arial" w:hAnsi="Arial" w:cs="Arial"/>
          <w:highlight w:val="yellow"/>
        </w:rPr>
        <w:t>kebijakan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pengelolaan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keuangan</w:t>
      </w:r>
      <w:proofErr w:type="spellEnd"/>
      <w:r w:rsidRPr="004F4B18">
        <w:rPr>
          <w:rFonts w:ascii="Arial" w:hAnsi="Arial" w:cs="Arial"/>
          <w:highlight w:val="yellow"/>
        </w:rPr>
        <w:t xml:space="preserve">, </w:t>
      </w:r>
      <w:proofErr w:type="spellStart"/>
      <w:r w:rsidRPr="004F4B18">
        <w:rPr>
          <w:rFonts w:ascii="Arial" w:hAnsi="Arial" w:cs="Arial"/>
          <w:highlight w:val="yellow"/>
        </w:rPr>
        <w:t>sarana</w:t>
      </w:r>
      <w:proofErr w:type="spellEnd"/>
      <w:r w:rsidRPr="004F4B18">
        <w:rPr>
          <w:rFonts w:ascii="Arial" w:hAnsi="Arial" w:cs="Arial"/>
          <w:highlight w:val="yellow"/>
        </w:rPr>
        <w:t xml:space="preserve"> dan </w:t>
      </w:r>
      <w:proofErr w:type="spellStart"/>
      <w:r w:rsidRPr="004F4B18">
        <w:rPr>
          <w:rFonts w:ascii="Arial" w:hAnsi="Arial" w:cs="Arial"/>
          <w:highlight w:val="yellow"/>
        </w:rPr>
        <w:t>prasarana</w:t>
      </w:r>
      <w:proofErr w:type="spellEnd"/>
      <w:r w:rsidRPr="004F4B18">
        <w:rPr>
          <w:rFonts w:ascii="Arial" w:hAnsi="Arial" w:cs="Arial"/>
          <w:highlight w:val="yellow"/>
        </w:rPr>
        <w:t xml:space="preserve">, yang </w:t>
      </w:r>
      <w:proofErr w:type="spellStart"/>
      <w:r w:rsidRPr="004F4B18">
        <w:rPr>
          <w:rFonts w:ascii="Arial" w:hAnsi="Arial" w:cs="Arial"/>
          <w:highlight w:val="yellow"/>
        </w:rPr>
        <w:t>mencakup</w:t>
      </w:r>
      <w:proofErr w:type="spellEnd"/>
      <w:r w:rsidRPr="004F4B18">
        <w:rPr>
          <w:rFonts w:ascii="Arial" w:hAnsi="Arial" w:cs="Arial"/>
          <w:highlight w:val="yellow"/>
        </w:rPr>
        <w:t>:</w:t>
      </w:r>
    </w:p>
    <w:p w14:paraId="658A8FDB" w14:textId="28AF12BB" w:rsidR="004F4B18" w:rsidRPr="004F4B18" w:rsidRDefault="004F4B18" w:rsidP="004F4B18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Arial" w:hAnsi="Arial" w:cs="Arial"/>
          <w:highlight w:val="yellow"/>
        </w:rPr>
      </w:pPr>
      <w:r w:rsidRPr="004F4B18">
        <w:rPr>
          <w:rFonts w:ascii="Arial" w:hAnsi="Arial" w:cs="Arial"/>
          <w:highlight w:val="yellow"/>
        </w:rPr>
        <w:t xml:space="preserve">a) </w:t>
      </w:r>
      <w:r w:rsidRPr="004F4B18">
        <w:rPr>
          <w:rFonts w:ascii="Arial" w:hAnsi="Arial" w:cs="Arial"/>
          <w:highlight w:val="yellow"/>
        </w:rPr>
        <w:tab/>
      </w:r>
      <w:proofErr w:type="spellStart"/>
      <w:r w:rsidRPr="004F4B18">
        <w:rPr>
          <w:rFonts w:ascii="Arial" w:hAnsi="Arial" w:cs="Arial"/>
          <w:highlight w:val="yellow"/>
        </w:rPr>
        <w:t>Kebijakan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pengelolaan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keuangan</w:t>
      </w:r>
      <w:proofErr w:type="spellEnd"/>
      <w:r w:rsidRPr="004F4B18">
        <w:rPr>
          <w:rFonts w:ascii="Arial" w:hAnsi="Arial" w:cs="Arial"/>
          <w:highlight w:val="yellow"/>
        </w:rPr>
        <w:t xml:space="preserve">, </w:t>
      </w:r>
      <w:proofErr w:type="spellStart"/>
      <w:r w:rsidRPr="004F4B18">
        <w:rPr>
          <w:rFonts w:ascii="Arial" w:hAnsi="Arial" w:cs="Arial"/>
          <w:highlight w:val="yellow"/>
        </w:rPr>
        <w:t>meliputi</w:t>
      </w:r>
      <w:proofErr w:type="spellEnd"/>
      <w:r w:rsidRPr="004F4B18">
        <w:rPr>
          <w:rFonts w:ascii="Arial" w:hAnsi="Arial" w:cs="Arial"/>
          <w:highlight w:val="yellow"/>
        </w:rPr>
        <w:t xml:space="preserve">: </w:t>
      </w:r>
      <w:proofErr w:type="spellStart"/>
      <w:r w:rsidRPr="004F4B18">
        <w:rPr>
          <w:rFonts w:ascii="Arial" w:hAnsi="Arial" w:cs="Arial"/>
          <w:highlight w:val="yellow"/>
        </w:rPr>
        <w:t>perencanaan</w:t>
      </w:r>
      <w:proofErr w:type="spellEnd"/>
      <w:r w:rsidRPr="004F4B18">
        <w:rPr>
          <w:rFonts w:ascii="Arial" w:hAnsi="Arial" w:cs="Arial"/>
          <w:highlight w:val="yellow"/>
        </w:rPr>
        <w:t xml:space="preserve">, </w:t>
      </w:r>
      <w:proofErr w:type="spellStart"/>
      <w:r w:rsidRPr="004F4B18">
        <w:rPr>
          <w:rFonts w:ascii="Arial" w:hAnsi="Arial" w:cs="Arial"/>
          <w:highlight w:val="yellow"/>
        </w:rPr>
        <w:t>sumber-sumber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keuangan</w:t>
      </w:r>
      <w:proofErr w:type="spellEnd"/>
      <w:r w:rsidRPr="004F4B18">
        <w:rPr>
          <w:rFonts w:ascii="Arial" w:hAnsi="Arial" w:cs="Arial"/>
          <w:highlight w:val="yellow"/>
        </w:rPr>
        <w:t xml:space="preserve">, </w:t>
      </w:r>
      <w:proofErr w:type="spellStart"/>
      <w:r w:rsidRPr="004F4B18">
        <w:rPr>
          <w:rFonts w:ascii="Arial" w:hAnsi="Arial" w:cs="Arial"/>
          <w:highlight w:val="yellow"/>
        </w:rPr>
        <w:t>pengalokasian</w:t>
      </w:r>
      <w:proofErr w:type="spellEnd"/>
      <w:r w:rsidRPr="004F4B18">
        <w:rPr>
          <w:rFonts w:ascii="Arial" w:hAnsi="Arial" w:cs="Arial"/>
          <w:highlight w:val="yellow"/>
        </w:rPr>
        <w:t xml:space="preserve">, </w:t>
      </w:r>
      <w:proofErr w:type="spellStart"/>
      <w:r w:rsidRPr="004F4B18">
        <w:rPr>
          <w:rFonts w:ascii="Arial" w:hAnsi="Arial" w:cs="Arial"/>
          <w:highlight w:val="yellow"/>
        </w:rPr>
        <w:t>realisasi</w:t>
      </w:r>
      <w:proofErr w:type="spellEnd"/>
      <w:r w:rsidRPr="004F4B18">
        <w:rPr>
          <w:rFonts w:ascii="Arial" w:hAnsi="Arial" w:cs="Arial"/>
          <w:highlight w:val="yellow"/>
        </w:rPr>
        <w:t xml:space="preserve">, dan </w:t>
      </w:r>
      <w:proofErr w:type="spellStart"/>
      <w:r w:rsidRPr="004F4B18">
        <w:rPr>
          <w:rFonts w:ascii="Arial" w:hAnsi="Arial" w:cs="Arial"/>
          <w:highlight w:val="yellow"/>
        </w:rPr>
        <w:t>pertanggung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jawaban</w:t>
      </w:r>
      <w:proofErr w:type="spellEnd"/>
      <w:r w:rsidRPr="004F4B18">
        <w:rPr>
          <w:rFonts w:ascii="Arial" w:hAnsi="Arial" w:cs="Arial"/>
          <w:highlight w:val="yellow"/>
        </w:rPr>
        <w:t>.</w:t>
      </w:r>
    </w:p>
    <w:p w14:paraId="59D304E0" w14:textId="25F44F9C" w:rsidR="004F4B18" w:rsidRPr="004F4B18" w:rsidRDefault="004F4B18" w:rsidP="004F4B18">
      <w:pPr>
        <w:tabs>
          <w:tab w:val="left" w:pos="426"/>
        </w:tabs>
        <w:spacing w:after="120" w:line="276" w:lineRule="auto"/>
        <w:ind w:left="425" w:hanging="425"/>
        <w:jc w:val="both"/>
        <w:rPr>
          <w:rFonts w:ascii="Arial" w:hAnsi="Arial" w:cs="Arial"/>
          <w:highlight w:val="yellow"/>
        </w:rPr>
      </w:pPr>
      <w:r w:rsidRPr="004F4B18">
        <w:rPr>
          <w:rFonts w:ascii="Arial" w:hAnsi="Arial" w:cs="Arial"/>
          <w:highlight w:val="yellow"/>
        </w:rPr>
        <w:t xml:space="preserve">b) </w:t>
      </w:r>
      <w:r w:rsidRPr="004F4B18">
        <w:rPr>
          <w:rFonts w:ascii="Arial" w:hAnsi="Arial" w:cs="Arial"/>
          <w:highlight w:val="yellow"/>
        </w:rPr>
        <w:tab/>
      </w:r>
      <w:proofErr w:type="spellStart"/>
      <w:r w:rsidRPr="004F4B18">
        <w:rPr>
          <w:rFonts w:ascii="Arial" w:hAnsi="Arial" w:cs="Arial"/>
          <w:highlight w:val="yellow"/>
        </w:rPr>
        <w:t>Kebijakan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pengelolaan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sarana</w:t>
      </w:r>
      <w:proofErr w:type="spellEnd"/>
      <w:r w:rsidRPr="004F4B18">
        <w:rPr>
          <w:rFonts w:ascii="Arial" w:hAnsi="Arial" w:cs="Arial"/>
          <w:highlight w:val="yellow"/>
        </w:rPr>
        <w:t xml:space="preserve"> dan </w:t>
      </w:r>
      <w:proofErr w:type="spellStart"/>
      <w:r w:rsidRPr="004F4B18">
        <w:rPr>
          <w:rFonts w:ascii="Arial" w:hAnsi="Arial" w:cs="Arial"/>
          <w:highlight w:val="yellow"/>
        </w:rPr>
        <w:t>prasarana</w:t>
      </w:r>
      <w:proofErr w:type="spellEnd"/>
      <w:r w:rsidRPr="004F4B18">
        <w:rPr>
          <w:rFonts w:ascii="Arial" w:hAnsi="Arial" w:cs="Arial"/>
          <w:highlight w:val="yellow"/>
        </w:rPr>
        <w:t xml:space="preserve">, </w:t>
      </w:r>
      <w:proofErr w:type="spellStart"/>
      <w:r w:rsidRPr="004F4B18">
        <w:rPr>
          <w:rFonts w:ascii="Arial" w:hAnsi="Arial" w:cs="Arial"/>
          <w:highlight w:val="yellow"/>
        </w:rPr>
        <w:t>meliputi</w:t>
      </w:r>
      <w:proofErr w:type="spellEnd"/>
      <w:r w:rsidRPr="004F4B18">
        <w:rPr>
          <w:rFonts w:ascii="Arial" w:hAnsi="Arial" w:cs="Arial"/>
          <w:highlight w:val="yellow"/>
        </w:rPr>
        <w:t xml:space="preserve">: </w:t>
      </w:r>
      <w:proofErr w:type="spellStart"/>
      <w:r w:rsidRPr="004F4B18">
        <w:rPr>
          <w:rFonts w:ascii="Arial" w:hAnsi="Arial" w:cs="Arial"/>
          <w:highlight w:val="yellow"/>
        </w:rPr>
        <w:t>perencanaan</w:t>
      </w:r>
      <w:proofErr w:type="spellEnd"/>
      <w:r w:rsidRPr="004F4B18">
        <w:rPr>
          <w:rFonts w:ascii="Arial" w:hAnsi="Arial" w:cs="Arial"/>
          <w:highlight w:val="yellow"/>
        </w:rPr>
        <w:t xml:space="preserve">, </w:t>
      </w:r>
      <w:proofErr w:type="spellStart"/>
      <w:r w:rsidRPr="004F4B18">
        <w:rPr>
          <w:rFonts w:ascii="Arial" w:hAnsi="Arial" w:cs="Arial"/>
          <w:highlight w:val="yellow"/>
        </w:rPr>
        <w:t>pengadaan</w:t>
      </w:r>
      <w:proofErr w:type="spellEnd"/>
      <w:r w:rsidRPr="004F4B18">
        <w:rPr>
          <w:rFonts w:ascii="Arial" w:hAnsi="Arial" w:cs="Arial"/>
          <w:highlight w:val="yellow"/>
        </w:rPr>
        <w:t xml:space="preserve">, </w:t>
      </w:r>
      <w:proofErr w:type="spellStart"/>
      <w:r w:rsidRPr="004F4B18">
        <w:rPr>
          <w:rFonts w:ascii="Arial" w:hAnsi="Arial" w:cs="Arial"/>
          <w:highlight w:val="yellow"/>
        </w:rPr>
        <w:t>pemanfaatan</w:t>
      </w:r>
      <w:proofErr w:type="spellEnd"/>
      <w:r w:rsidRPr="004F4B18">
        <w:rPr>
          <w:rFonts w:ascii="Arial" w:hAnsi="Arial" w:cs="Arial"/>
          <w:highlight w:val="yellow"/>
        </w:rPr>
        <w:t xml:space="preserve">, </w:t>
      </w:r>
      <w:proofErr w:type="spellStart"/>
      <w:r w:rsidRPr="004F4B18">
        <w:rPr>
          <w:rFonts w:ascii="Arial" w:hAnsi="Arial" w:cs="Arial"/>
          <w:highlight w:val="yellow"/>
        </w:rPr>
        <w:t>pemeliharaan</w:t>
      </w:r>
      <w:proofErr w:type="spellEnd"/>
      <w:r w:rsidRPr="004F4B18">
        <w:rPr>
          <w:rFonts w:ascii="Arial" w:hAnsi="Arial" w:cs="Arial"/>
          <w:highlight w:val="yellow"/>
        </w:rPr>
        <w:t xml:space="preserve">, dan </w:t>
      </w:r>
      <w:proofErr w:type="spellStart"/>
      <w:r w:rsidRPr="004F4B18">
        <w:rPr>
          <w:rFonts w:ascii="Arial" w:hAnsi="Arial" w:cs="Arial"/>
          <w:highlight w:val="yellow"/>
        </w:rPr>
        <w:t>penghapusan</w:t>
      </w:r>
      <w:proofErr w:type="spellEnd"/>
      <w:r w:rsidRPr="004F4B18">
        <w:rPr>
          <w:rFonts w:ascii="Arial" w:hAnsi="Arial" w:cs="Arial"/>
          <w:highlight w:val="yellow"/>
        </w:rPr>
        <w:t>.</w:t>
      </w:r>
    </w:p>
    <w:p w14:paraId="1C62BDC8" w14:textId="257CE3D2" w:rsidR="00F12E64" w:rsidRPr="00F12E64" w:rsidRDefault="004F4B18" w:rsidP="00F12E64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</w:rPr>
      </w:pPr>
      <w:proofErr w:type="spellStart"/>
      <w:r w:rsidRPr="004F4B18">
        <w:rPr>
          <w:rFonts w:ascii="Arial" w:hAnsi="Arial" w:cs="Arial"/>
          <w:highlight w:val="yellow"/>
        </w:rPr>
        <w:t>Uraikan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secara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komprehensif</w:t>
      </w:r>
      <w:proofErr w:type="spellEnd"/>
      <w:r w:rsidRPr="004F4B18">
        <w:rPr>
          <w:rFonts w:ascii="Arial" w:hAnsi="Arial" w:cs="Arial"/>
          <w:highlight w:val="yellow"/>
        </w:rPr>
        <w:t xml:space="preserve"> strategi yang </w:t>
      </w:r>
      <w:proofErr w:type="spellStart"/>
      <w:r w:rsidRPr="004F4B18">
        <w:rPr>
          <w:rFonts w:ascii="Arial" w:hAnsi="Arial" w:cs="Arial"/>
          <w:highlight w:val="yellow"/>
        </w:rPr>
        <w:t>telah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diterapkan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dalam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upaya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pencapaian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standar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terkait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keuangan</w:t>
      </w:r>
      <w:proofErr w:type="spellEnd"/>
      <w:r w:rsidRPr="004F4B18">
        <w:rPr>
          <w:rFonts w:ascii="Arial" w:hAnsi="Arial" w:cs="Arial"/>
          <w:highlight w:val="yellow"/>
        </w:rPr>
        <w:t xml:space="preserve">, </w:t>
      </w:r>
      <w:proofErr w:type="spellStart"/>
      <w:r w:rsidRPr="004F4B18">
        <w:rPr>
          <w:rFonts w:ascii="Arial" w:hAnsi="Arial" w:cs="Arial"/>
          <w:highlight w:val="yellow"/>
        </w:rPr>
        <w:t>sarana</w:t>
      </w:r>
      <w:proofErr w:type="spellEnd"/>
      <w:r w:rsidRPr="004F4B18">
        <w:rPr>
          <w:rFonts w:ascii="Arial" w:hAnsi="Arial" w:cs="Arial"/>
          <w:highlight w:val="yellow"/>
        </w:rPr>
        <w:t xml:space="preserve"> dan </w:t>
      </w:r>
      <w:proofErr w:type="spellStart"/>
      <w:r w:rsidRPr="004F4B18">
        <w:rPr>
          <w:rFonts w:ascii="Arial" w:hAnsi="Arial" w:cs="Arial"/>
          <w:highlight w:val="yellow"/>
        </w:rPr>
        <w:t>prasarana</w:t>
      </w:r>
      <w:proofErr w:type="spellEnd"/>
      <w:r w:rsidRPr="004F4B18">
        <w:rPr>
          <w:rFonts w:ascii="Arial" w:hAnsi="Arial" w:cs="Arial"/>
          <w:highlight w:val="yellow"/>
        </w:rPr>
        <w:t xml:space="preserve">. Pada </w:t>
      </w:r>
      <w:proofErr w:type="spellStart"/>
      <w:r w:rsidRPr="004F4B18">
        <w:rPr>
          <w:rFonts w:ascii="Arial" w:hAnsi="Arial" w:cs="Arial"/>
          <w:highlight w:val="yellow"/>
        </w:rPr>
        <w:t>bagian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ini</w:t>
      </w:r>
      <w:proofErr w:type="spellEnd"/>
      <w:r w:rsidRPr="004F4B18">
        <w:rPr>
          <w:rFonts w:ascii="Arial" w:hAnsi="Arial" w:cs="Arial"/>
          <w:highlight w:val="yellow"/>
        </w:rPr>
        <w:t xml:space="preserve"> juga </w:t>
      </w:r>
      <w:proofErr w:type="spellStart"/>
      <w:r w:rsidRPr="004F4B18">
        <w:rPr>
          <w:rFonts w:ascii="Arial" w:hAnsi="Arial" w:cs="Arial"/>
          <w:highlight w:val="yellow"/>
        </w:rPr>
        <w:t>harus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diuraikan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sumber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daya</w:t>
      </w:r>
      <w:proofErr w:type="spellEnd"/>
      <w:r w:rsidRPr="004F4B18">
        <w:rPr>
          <w:rFonts w:ascii="Arial" w:hAnsi="Arial" w:cs="Arial"/>
          <w:highlight w:val="yellow"/>
        </w:rPr>
        <w:t xml:space="preserve"> yang </w:t>
      </w:r>
      <w:proofErr w:type="spellStart"/>
      <w:r w:rsidRPr="004F4B18">
        <w:rPr>
          <w:rFonts w:ascii="Arial" w:hAnsi="Arial" w:cs="Arial"/>
          <w:highlight w:val="yellow"/>
        </w:rPr>
        <w:t>akan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dialokasikan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untuk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mencapai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standar</w:t>
      </w:r>
      <w:proofErr w:type="spellEnd"/>
      <w:r w:rsidRPr="004F4B18">
        <w:rPr>
          <w:rFonts w:ascii="Arial" w:hAnsi="Arial" w:cs="Arial"/>
          <w:highlight w:val="yellow"/>
        </w:rPr>
        <w:t xml:space="preserve"> yang </w:t>
      </w:r>
      <w:proofErr w:type="spellStart"/>
      <w:r w:rsidRPr="004F4B18">
        <w:rPr>
          <w:rFonts w:ascii="Arial" w:hAnsi="Arial" w:cs="Arial"/>
          <w:highlight w:val="yellow"/>
        </w:rPr>
        <w:t>telah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ditetapkan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serta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mekanisme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kontrol</w:t>
      </w:r>
      <w:proofErr w:type="spellEnd"/>
      <w:r w:rsidRPr="004F4B18">
        <w:rPr>
          <w:rFonts w:ascii="Arial" w:hAnsi="Arial" w:cs="Arial"/>
          <w:highlight w:val="yellow"/>
        </w:rPr>
        <w:t xml:space="preserve"> </w:t>
      </w:r>
      <w:proofErr w:type="spellStart"/>
      <w:r w:rsidRPr="004F4B18">
        <w:rPr>
          <w:rFonts w:ascii="Arial" w:hAnsi="Arial" w:cs="Arial"/>
          <w:highlight w:val="yellow"/>
        </w:rPr>
        <w:t>pencapaiannya</w:t>
      </w:r>
      <w:proofErr w:type="spellEnd"/>
      <w:r w:rsidRPr="004F4B18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F4B18" w14:paraId="275206AE" w14:textId="77777777" w:rsidTr="004F4B18">
        <w:tc>
          <w:tcPr>
            <w:tcW w:w="9017" w:type="dxa"/>
          </w:tcPr>
          <w:p w14:paraId="2749C97E" w14:textId="77777777" w:rsidR="004F4B18" w:rsidRDefault="004F4B18" w:rsidP="00F12E64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74C118B4" w14:textId="3E8B5DDA" w:rsidR="004F4B18" w:rsidRDefault="004F4B18" w:rsidP="00F12E64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039C4EB6" w14:textId="77777777" w:rsidR="006434E4" w:rsidRDefault="006434E4" w:rsidP="00F12E64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09E1A6BF" w14:textId="77777777" w:rsidR="004F4B18" w:rsidRDefault="004F4B18" w:rsidP="00F12E64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4F9D355E" w14:textId="77777777" w:rsidR="004F4B18" w:rsidRDefault="004F4B18" w:rsidP="00F12E64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02E1B10E" w14:textId="604B9B99" w:rsidR="006434E4" w:rsidRDefault="006434E4" w:rsidP="00F12E64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6799072E" w14:textId="77777777" w:rsidR="00F12E64" w:rsidRPr="00F12E64" w:rsidRDefault="00F12E64" w:rsidP="00F12E64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</w:rPr>
      </w:pPr>
    </w:p>
    <w:p w14:paraId="4CE10B96" w14:textId="2B4820B9" w:rsidR="00A76A76" w:rsidRPr="00F12E64" w:rsidRDefault="00A76A76" w:rsidP="00F12E64">
      <w:pPr>
        <w:pStyle w:val="ListParagraph"/>
        <w:numPr>
          <w:ilvl w:val="0"/>
          <w:numId w:val="21"/>
        </w:numPr>
        <w:tabs>
          <w:tab w:val="left" w:pos="426"/>
        </w:tabs>
        <w:spacing w:after="0" w:line="276" w:lineRule="auto"/>
        <w:ind w:hanging="792"/>
        <w:jc w:val="both"/>
        <w:rPr>
          <w:rFonts w:ascii="Arial" w:hAnsi="Arial" w:cs="Arial"/>
          <w:b/>
          <w:bCs/>
        </w:rPr>
      </w:pPr>
      <w:proofErr w:type="spellStart"/>
      <w:r w:rsidRPr="00F12E64">
        <w:rPr>
          <w:rFonts w:ascii="Arial" w:hAnsi="Arial" w:cs="Arial"/>
          <w:b/>
          <w:bCs/>
        </w:rPr>
        <w:t>Indikator</w:t>
      </w:r>
      <w:proofErr w:type="spellEnd"/>
      <w:r w:rsidRPr="00F12E64">
        <w:rPr>
          <w:rFonts w:ascii="Arial" w:hAnsi="Arial" w:cs="Arial"/>
          <w:b/>
          <w:bCs/>
        </w:rPr>
        <w:t xml:space="preserve"> Kinerja</w:t>
      </w:r>
    </w:p>
    <w:p w14:paraId="2F99686E" w14:textId="16E537BC" w:rsidR="00F12E64" w:rsidRPr="004F4B18" w:rsidRDefault="004F4B18" w:rsidP="004F4B18">
      <w:pPr>
        <w:pStyle w:val="ListParagraph"/>
        <w:numPr>
          <w:ilvl w:val="0"/>
          <w:numId w:val="22"/>
        </w:numPr>
        <w:tabs>
          <w:tab w:val="left" w:pos="426"/>
        </w:tabs>
        <w:spacing w:after="0" w:line="276" w:lineRule="auto"/>
        <w:jc w:val="both"/>
        <w:rPr>
          <w:rFonts w:ascii="Arial" w:hAnsi="Arial" w:cs="Arial"/>
        </w:rPr>
      </w:pPr>
      <w:proofErr w:type="spellStart"/>
      <w:r w:rsidRPr="00F12E64">
        <w:rPr>
          <w:rFonts w:ascii="Arial" w:hAnsi="Arial" w:cs="Arial"/>
          <w:b/>
          <w:bCs/>
        </w:rPr>
        <w:t>Indikator</w:t>
      </w:r>
      <w:proofErr w:type="spellEnd"/>
      <w:r w:rsidRPr="00F12E64">
        <w:rPr>
          <w:rFonts w:ascii="Arial" w:hAnsi="Arial" w:cs="Arial"/>
          <w:b/>
          <w:bCs/>
        </w:rPr>
        <w:t xml:space="preserve"> Kinerja</w:t>
      </w:r>
      <w:r>
        <w:rPr>
          <w:rFonts w:ascii="Arial" w:hAnsi="Arial" w:cs="Arial"/>
          <w:b/>
          <w:bCs/>
        </w:rPr>
        <w:t xml:space="preserve"> Utama</w:t>
      </w:r>
    </w:p>
    <w:p w14:paraId="7297DA52" w14:textId="742D45EE" w:rsidR="004F4B18" w:rsidRPr="0079421D" w:rsidRDefault="004F4B18" w:rsidP="004F4B18">
      <w:pPr>
        <w:pStyle w:val="ListParagraph"/>
        <w:numPr>
          <w:ilvl w:val="0"/>
          <w:numId w:val="23"/>
        </w:numPr>
        <w:tabs>
          <w:tab w:val="left" w:pos="426"/>
        </w:tabs>
        <w:spacing w:after="0" w:line="276" w:lineRule="auto"/>
        <w:jc w:val="both"/>
        <w:rPr>
          <w:rFonts w:ascii="Arial" w:hAnsi="Arial" w:cs="Arial"/>
          <w:b/>
          <w:bCs/>
        </w:rPr>
      </w:pPr>
      <w:proofErr w:type="spellStart"/>
      <w:r w:rsidRPr="0079421D">
        <w:rPr>
          <w:rFonts w:ascii="Arial" w:hAnsi="Arial" w:cs="Arial"/>
          <w:b/>
          <w:bCs/>
        </w:rPr>
        <w:t>Keuangan</w:t>
      </w:r>
      <w:proofErr w:type="spellEnd"/>
    </w:p>
    <w:p w14:paraId="7C8906B5" w14:textId="77777777" w:rsidR="004F4B18" w:rsidRPr="00F15930" w:rsidRDefault="004F4B18" w:rsidP="004F4B18">
      <w:pPr>
        <w:tabs>
          <w:tab w:val="left" w:pos="426"/>
        </w:tabs>
        <w:spacing w:after="0" w:line="276" w:lineRule="auto"/>
        <w:ind w:left="432"/>
        <w:jc w:val="both"/>
        <w:rPr>
          <w:rFonts w:ascii="Arial" w:hAnsi="Arial" w:cs="Arial"/>
          <w:highlight w:val="yellow"/>
        </w:rPr>
      </w:pPr>
      <w:proofErr w:type="spellStart"/>
      <w:r w:rsidRPr="00F15930">
        <w:rPr>
          <w:rFonts w:ascii="Arial" w:hAnsi="Arial" w:cs="Arial"/>
          <w:highlight w:val="yellow"/>
        </w:rPr>
        <w:t>Tuliskan</w:t>
      </w:r>
      <w:proofErr w:type="spellEnd"/>
      <w:r w:rsidRPr="00F15930">
        <w:rPr>
          <w:rFonts w:ascii="Arial" w:hAnsi="Arial" w:cs="Arial"/>
          <w:highlight w:val="yellow"/>
        </w:rPr>
        <w:t xml:space="preserve"> dan </w:t>
      </w:r>
      <w:proofErr w:type="spellStart"/>
      <w:r w:rsidRPr="00F15930">
        <w:rPr>
          <w:rFonts w:ascii="Arial" w:hAnsi="Arial" w:cs="Arial"/>
          <w:highlight w:val="yellow"/>
        </w:rPr>
        <w:t>uraikan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hasil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analisis</w:t>
      </w:r>
      <w:proofErr w:type="spellEnd"/>
      <w:r w:rsidRPr="00F15930">
        <w:rPr>
          <w:rFonts w:ascii="Arial" w:hAnsi="Arial" w:cs="Arial"/>
          <w:highlight w:val="yellow"/>
        </w:rPr>
        <w:t xml:space="preserve"> data yang </w:t>
      </w:r>
      <w:proofErr w:type="spellStart"/>
      <w:r w:rsidRPr="00F15930">
        <w:rPr>
          <w:rFonts w:ascii="Arial" w:hAnsi="Arial" w:cs="Arial"/>
          <w:highlight w:val="yellow"/>
        </w:rPr>
        <w:t>menunjukkan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kecukupan</w:t>
      </w:r>
      <w:proofErr w:type="spellEnd"/>
      <w:r w:rsidRPr="00F15930">
        <w:rPr>
          <w:rFonts w:ascii="Arial" w:hAnsi="Arial" w:cs="Arial"/>
          <w:highlight w:val="yellow"/>
        </w:rPr>
        <w:t xml:space="preserve">, </w:t>
      </w:r>
      <w:proofErr w:type="spellStart"/>
      <w:r w:rsidRPr="00F15930">
        <w:rPr>
          <w:rFonts w:ascii="Arial" w:hAnsi="Arial" w:cs="Arial"/>
          <w:highlight w:val="yellow"/>
        </w:rPr>
        <w:t>proporsi</w:t>
      </w:r>
      <w:proofErr w:type="spellEnd"/>
      <w:r w:rsidRPr="00F15930">
        <w:rPr>
          <w:rFonts w:ascii="Arial" w:hAnsi="Arial" w:cs="Arial"/>
          <w:highlight w:val="yellow"/>
        </w:rPr>
        <w:t xml:space="preserve">, dan </w:t>
      </w:r>
      <w:proofErr w:type="spellStart"/>
      <w:r w:rsidRPr="00F15930">
        <w:rPr>
          <w:rFonts w:ascii="Arial" w:hAnsi="Arial" w:cs="Arial"/>
          <w:highlight w:val="yellow"/>
        </w:rPr>
        <w:t>keberlanjutan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pembiayaan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perguruan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tinggi</w:t>
      </w:r>
      <w:proofErr w:type="spellEnd"/>
      <w:r w:rsidRPr="00F15930">
        <w:rPr>
          <w:rFonts w:ascii="Arial" w:hAnsi="Arial" w:cs="Arial"/>
          <w:highlight w:val="yellow"/>
        </w:rPr>
        <w:t xml:space="preserve">, </w:t>
      </w:r>
      <w:proofErr w:type="spellStart"/>
      <w:r w:rsidRPr="00F15930">
        <w:rPr>
          <w:rFonts w:ascii="Arial" w:hAnsi="Arial" w:cs="Arial"/>
          <w:highlight w:val="yellow"/>
        </w:rPr>
        <w:t>sebagaimana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ditunjukkan</w:t>
      </w:r>
      <w:proofErr w:type="spellEnd"/>
      <w:r w:rsidRPr="00F15930">
        <w:rPr>
          <w:rFonts w:ascii="Arial" w:hAnsi="Arial" w:cs="Arial"/>
          <w:highlight w:val="yellow"/>
        </w:rPr>
        <w:t xml:space="preserve"> pada:</w:t>
      </w:r>
    </w:p>
    <w:p w14:paraId="2FD33741" w14:textId="77777777" w:rsidR="004F4B18" w:rsidRPr="00F15930" w:rsidRDefault="004F4B18" w:rsidP="004F4B18">
      <w:pPr>
        <w:spacing w:after="0" w:line="276" w:lineRule="auto"/>
        <w:ind w:left="709"/>
        <w:jc w:val="both"/>
        <w:rPr>
          <w:rFonts w:ascii="Arial" w:hAnsi="Arial" w:cs="Arial"/>
          <w:highlight w:val="yellow"/>
        </w:rPr>
      </w:pPr>
      <w:r w:rsidRPr="00F15930">
        <w:rPr>
          <w:rFonts w:ascii="Arial" w:hAnsi="Arial" w:cs="Arial"/>
          <w:highlight w:val="yellow"/>
        </w:rPr>
        <w:t xml:space="preserve">1) </w:t>
      </w:r>
      <w:proofErr w:type="spellStart"/>
      <w:r w:rsidRPr="00F15930">
        <w:rPr>
          <w:rFonts w:ascii="Arial" w:hAnsi="Arial" w:cs="Arial"/>
          <w:highlight w:val="yellow"/>
        </w:rPr>
        <w:t>Tabel</w:t>
      </w:r>
      <w:proofErr w:type="spellEnd"/>
      <w:r w:rsidRPr="00F15930">
        <w:rPr>
          <w:rFonts w:ascii="Arial" w:hAnsi="Arial" w:cs="Arial"/>
          <w:highlight w:val="yellow"/>
        </w:rPr>
        <w:t xml:space="preserve"> 4.a </w:t>
      </w:r>
      <w:proofErr w:type="spellStart"/>
      <w:r w:rsidRPr="00F15930">
        <w:rPr>
          <w:rFonts w:ascii="Arial" w:hAnsi="Arial" w:cs="Arial"/>
          <w:highlight w:val="yellow"/>
        </w:rPr>
        <w:t>Perolehan</w:t>
      </w:r>
      <w:proofErr w:type="spellEnd"/>
      <w:r w:rsidRPr="00F15930">
        <w:rPr>
          <w:rFonts w:ascii="Arial" w:hAnsi="Arial" w:cs="Arial"/>
          <w:highlight w:val="yellow"/>
        </w:rPr>
        <w:t xml:space="preserve"> Dana.</w:t>
      </w:r>
    </w:p>
    <w:p w14:paraId="07E0B84C" w14:textId="277F0F6B" w:rsidR="004F4B18" w:rsidRDefault="004F4B18" w:rsidP="004F4B18">
      <w:pPr>
        <w:spacing w:after="120" w:line="276" w:lineRule="auto"/>
        <w:ind w:left="709"/>
        <w:jc w:val="both"/>
        <w:rPr>
          <w:rFonts w:ascii="Arial" w:hAnsi="Arial" w:cs="Arial"/>
        </w:rPr>
      </w:pPr>
      <w:r w:rsidRPr="00F15930">
        <w:rPr>
          <w:rFonts w:ascii="Arial" w:hAnsi="Arial" w:cs="Arial"/>
          <w:highlight w:val="yellow"/>
        </w:rPr>
        <w:t xml:space="preserve">2) </w:t>
      </w:r>
      <w:proofErr w:type="spellStart"/>
      <w:r w:rsidRPr="00F15930">
        <w:rPr>
          <w:rFonts w:ascii="Arial" w:hAnsi="Arial" w:cs="Arial"/>
          <w:highlight w:val="yellow"/>
        </w:rPr>
        <w:t>Tabel</w:t>
      </w:r>
      <w:proofErr w:type="spellEnd"/>
      <w:r w:rsidRPr="00F15930">
        <w:rPr>
          <w:rFonts w:ascii="Arial" w:hAnsi="Arial" w:cs="Arial"/>
          <w:highlight w:val="yellow"/>
        </w:rPr>
        <w:t xml:space="preserve"> 4.b </w:t>
      </w:r>
      <w:proofErr w:type="spellStart"/>
      <w:r w:rsidRPr="00F15930">
        <w:rPr>
          <w:rFonts w:ascii="Arial" w:hAnsi="Arial" w:cs="Arial"/>
          <w:highlight w:val="yellow"/>
        </w:rPr>
        <w:t>Penggunaan</w:t>
      </w:r>
      <w:proofErr w:type="spellEnd"/>
      <w:r w:rsidRPr="00F15930">
        <w:rPr>
          <w:rFonts w:ascii="Arial" w:hAnsi="Arial" w:cs="Arial"/>
          <w:highlight w:val="yellow"/>
        </w:rPr>
        <w:t xml:space="preserve"> Dana.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F4B18" w14:paraId="01A63F57" w14:textId="77777777" w:rsidTr="004F4B18">
        <w:tc>
          <w:tcPr>
            <w:tcW w:w="9017" w:type="dxa"/>
          </w:tcPr>
          <w:p w14:paraId="575B2FF5" w14:textId="77777777" w:rsidR="006434E4" w:rsidRDefault="006434E4" w:rsidP="004F4B18">
            <w:pPr>
              <w:spacing w:after="120" w:line="276" w:lineRule="auto"/>
              <w:jc w:val="both"/>
              <w:rPr>
                <w:rFonts w:ascii="Arial" w:hAnsi="Arial" w:cs="Arial"/>
              </w:rPr>
            </w:pPr>
          </w:p>
          <w:p w14:paraId="6125A05E" w14:textId="77777777" w:rsidR="004F4B18" w:rsidRDefault="004F4B18" w:rsidP="004F4B18">
            <w:pPr>
              <w:spacing w:after="120" w:line="276" w:lineRule="auto"/>
              <w:jc w:val="both"/>
              <w:rPr>
                <w:rFonts w:ascii="Arial" w:hAnsi="Arial" w:cs="Arial"/>
              </w:rPr>
            </w:pPr>
          </w:p>
          <w:p w14:paraId="6613D58C" w14:textId="64A2F759" w:rsidR="004F4B18" w:rsidRDefault="004F4B18" w:rsidP="004F4B18">
            <w:pPr>
              <w:spacing w:after="120" w:line="276" w:lineRule="auto"/>
              <w:jc w:val="both"/>
              <w:rPr>
                <w:rFonts w:ascii="Arial" w:hAnsi="Arial" w:cs="Arial"/>
              </w:rPr>
            </w:pPr>
          </w:p>
          <w:p w14:paraId="5AF7F895" w14:textId="77777777" w:rsidR="006434E4" w:rsidRDefault="006434E4" w:rsidP="004F4B18">
            <w:pPr>
              <w:spacing w:after="120" w:line="276" w:lineRule="auto"/>
              <w:jc w:val="both"/>
              <w:rPr>
                <w:rFonts w:ascii="Arial" w:hAnsi="Arial" w:cs="Arial"/>
              </w:rPr>
            </w:pPr>
          </w:p>
          <w:p w14:paraId="0D3D3EFE" w14:textId="7B863107" w:rsidR="004F4B18" w:rsidRDefault="004F4B18" w:rsidP="004F4B18">
            <w:pPr>
              <w:spacing w:after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FE5B885" w14:textId="77777777" w:rsidR="006434E4" w:rsidRDefault="006434E4" w:rsidP="004F4B18">
      <w:pPr>
        <w:spacing w:after="120" w:line="276" w:lineRule="auto"/>
        <w:jc w:val="both"/>
        <w:rPr>
          <w:rFonts w:ascii="Arial" w:hAnsi="Arial" w:cs="Arial"/>
          <w:highlight w:val="cyan"/>
        </w:rPr>
      </w:pPr>
    </w:p>
    <w:p w14:paraId="507F51D0" w14:textId="7AE46F73" w:rsidR="004F4B18" w:rsidRDefault="004F4B18" w:rsidP="004F4B18">
      <w:pPr>
        <w:spacing w:after="120" w:line="276" w:lineRule="auto"/>
        <w:jc w:val="both"/>
        <w:rPr>
          <w:rFonts w:ascii="Arial" w:hAnsi="Arial" w:cs="Arial"/>
        </w:rPr>
      </w:pPr>
      <w:proofErr w:type="spellStart"/>
      <w:r w:rsidRPr="00F15930">
        <w:rPr>
          <w:rFonts w:ascii="Arial" w:hAnsi="Arial" w:cs="Arial"/>
          <w:highlight w:val="cyan"/>
        </w:rPr>
        <w:lastRenderedPageBreak/>
        <w:t>Catatan</w:t>
      </w:r>
      <w:proofErr w:type="spellEnd"/>
      <w:r w:rsidRPr="00F15930">
        <w:rPr>
          <w:rFonts w:ascii="Arial" w:hAnsi="Arial" w:cs="Arial"/>
          <w:highlight w:val="cyan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2977"/>
        <w:gridCol w:w="3827"/>
      </w:tblGrid>
      <w:tr w:rsidR="00F66768" w14:paraId="4B94F185" w14:textId="77777777" w:rsidTr="002C11ED">
        <w:tc>
          <w:tcPr>
            <w:tcW w:w="2263" w:type="dxa"/>
          </w:tcPr>
          <w:p w14:paraId="4008561D" w14:textId="77777777" w:rsidR="00F66768" w:rsidRPr="00A76A76" w:rsidRDefault="00F66768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  <w:tc>
          <w:tcPr>
            <w:tcW w:w="2977" w:type="dxa"/>
          </w:tcPr>
          <w:p w14:paraId="1ADC7BD7" w14:textId="77777777" w:rsidR="00F66768" w:rsidRPr="00A76A76" w:rsidRDefault="00F66768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Indiakator</w:t>
            </w:r>
            <w:proofErr w:type="spellEnd"/>
          </w:p>
        </w:tc>
        <w:tc>
          <w:tcPr>
            <w:tcW w:w="3827" w:type="dxa"/>
          </w:tcPr>
          <w:p w14:paraId="1787B0C3" w14:textId="77777777" w:rsidR="00F66768" w:rsidRPr="00A76A76" w:rsidRDefault="00F66768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6A76">
              <w:rPr>
                <w:rFonts w:ascii="Arial" w:hAnsi="Arial" w:cs="Arial"/>
                <w:b/>
                <w:bCs/>
              </w:rPr>
              <w:t>Skor 4</w:t>
            </w:r>
          </w:p>
        </w:tc>
      </w:tr>
      <w:tr w:rsidR="00F66768" w14:paraId="23F372D2" w14:textId="77777777" w:rsidTr="002C11ED">
        <w:tc>
          <w:tcPr>
            <w:tcW w:w="2263" w:type="dxa"/>
          </w:tcPr>
          <w:p w14:paraId="445F098C" w14:textId="77777777" w:rsidR="00F66768" w:rsidRDefault="00F66768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66768">
              <w:rPr>
                <w:rFonts w:ascii="Arial" w:hAnsi="Arial" w:cs="Arial"/>
                <w:sz w:val="18"/>
                <w:szCs w:val="18"/>
              </w:rPr>
              <w:t xml:space="preserve">2.5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Keuangan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, Sarana dan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Prasarana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B047B83" w14:textId="77777777" w:rsidR="00F66768" w:rsidRDefault="00F66768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4547A91" w14:textId="0CFE18A7" w:rsidR="00F66768" w:rsidRPr="00A76A76" w:rsidRDefault="00F66768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66768"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Keuangan</w:t>
            </w:r>
            <w:proofErr w:type="spellEnd"/>
          </w:p>
        </w:tc>
        <w:tc>
          <w:tcPr>
            <w:tcW w:w="2977" w:type="dxa"/>
          </w:tcPr>
          <w:p w14:paraId="40F58B36" w14:textId="77777777" w:rsidR="00F66768" w:rsidRDefault="00F66768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Persentase</w:t>
            </w:r>
            <w:proofErr w:type="spellEnd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perolehan</w:t>
            </w:r>
            <w:proofErr w:type="spellEnd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dana yang </w:t>
            </w:r>
            <w:proofErr w:type="spell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bersumber</w:t>
            </w:r>
            <w:proofErr w:type="spellEnd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dari</w:t>
            </w:r>
            <w:proofErr w:type="spellEnd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mahasiswa</w:t>
            </w:r>
            <w:proofErr w:type="spellEnd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terhadap</w:t>
            </w:r>
            <w:proofErr w:type="spellEnd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total </w:t>
            </w:r>
            <w:proofErr w:type="spell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perolehan</w:t>
            </w:r>
            <w:proofErr w:type="spellEnd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dana </w:t>
            </w:r>
            <w:proofErr w:type="spell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perguruan</w:t>
            </w:r>
            <w:proofErr w:type="spellEnd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tinggi</w:t>
            </w:r>
            <w:proofErr w:type="spellEnd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  <w:p w14:paraId="1C43B87F" w14:textId="480D4AA6" w:rsidR="00F66768" w:rsidRPr="00A76A76" w:rsidRDefault="00F66768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Tabel</w:t>
            </w:r>
            <w:proofErr w:type="spellEnd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gram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4.a</w:t>
            </w:r>
            <w:proofErr w:type="gramEnd"/>
          </w:p>
        </w:tc>
        <w:tc>
          <w:tcPr>
            <w:tcW w:w="3827" w:type="dxa"/>
          </w:tcPr>
          <w:p w14:paraId="26D521D4" w14:textId="77777777" w:rsidR="00F66768" w:rsidRDefault="00F66768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6768">
              <w:rPr>
                <w:rFonts w:ascii="Arial" w:hAnsi="Arial" w:cs="Arial"/>
                <w:sz w:val="18"/>
                <w:szCs w:val="18"/>
              </w:rPr>
              <w:t xml:space="preserve">Jika PDM </w:t>
            </w:r>
            <w:r>
              <w:rPr>
                <w:rFonts w:ascii="Arial" w:hAnsi="Arial" w:cs="Arial"/>
                <w:sz w:val="18"/>
                <w:szCs w:val="18"/>
              </w:rPr>
              <w:t>≤</w:t>
            </w:r>
            <w:r w:rsidRPr="00F66768">
              <w:rPr>
                <w:rFonts w:ascii="Arial" w:hAnsi="Arial" w:cs="Arial"/>
                <w:sz w:val="18"/>
                <w:szCs w:val="18"/>
              </w:rPr>
              <w:t xml:space="preserve"> 75</w:t>
            </w:r>
            <w:proofErr w:type="gramStart"/>
            <w:r w:rsidRPr="00F66768">
              <w:rPr>
                <w:rFonts w:ascii="Arial" w:hAnsi="Arial" w:cs="Arial"/>
                <w:sz w:val="18"/>
                <w:szCs w:val="18"/>
              </w:rPr>
              <w:t>% ,</w:t>
            </w:r>
            <w:proofErr w:type="gram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Skor = 4 .</w:t>
            </w:r>
          </w:p>
          <w:p w14:paraId="0E3AA15D" w14:textId="77777777" w:rsidR="00F66768" w:rsidRDefault="00F66768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4D30F1" w14:textId="77777777" w:rsidR="00F66768" w:rsidRDefault="00F66768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6768">
              <w:rPr>
                <w:rFonts w:ascii="Arial" w:hAnsi="Arial" w:cs="Arial"/>
                <w:sz w:val="18"/>
                <w:szCs w:val="18"/>
              </w:rPr>
              <w:t xml:space="preserve">PDM = (DM / DT) x 100% </w:t>
            </w:r>
          </w:p>
          <w:p w14:paraId="0CD0D68C" w14:textId="77777777" w:rsidR="00F66768" w:rsidRDefault="00F66768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D25468" w14:textId="77777777" w:rsidR="00F66768" w:rsidRDefault="00F66768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6768">
              <w:rPr>
                <w:rFonts w:ascii="Arial" w:hAnsi="Arial" w:cs="Arial"/>
                <w:sz w:val="18"/>
                <w:szCs w:val="18"/>
              </w:rPr>
              <w:t xml:space="preserve">DM =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dana yang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bersumber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penerimaan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terakhir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D099704" w14:textId="68FCEF59" w:rsidR="00F66768" w:rsidRPr="00A76A76" w:rsidRDefault="00F66768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6768">
              <w:rPr>
                <w:rFonts w:ascii="Arial" w:hAnsi="Arial" w:cs="Arial"/>
                <w:sz w:val="18"/>
                <w:szCs w:val="18"/>
              </w:rPr>
              <w:t xml:space="preserve">DT =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penerimaan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dana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terakhir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66768" w14:paraId="6945F8F1" w14:textId="77777777" w:rsidTr="002C11ED">
        <w:tc>
          <w:tcPr>
            <w:tcW w:w="2263" w:type="dxa"/>
          </w:tcPr>
          <w:p w14:paraId="28BF5D8A" w14:textId="77777777" w:rsidR="00F66768" w:rsidRPr="00F66768" w:rsidRDefault="00F66768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A730522" w14:textId="77777777" w:rsidR="00F66768" w:rsidRDefault="00F66768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Persentase</w:t>
            </w:r>
            <w:proofErr w:type="spellEnd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perolehan</w:t>
            </w:r>
            <w:proofErr w:type="spellEnd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dana </w:t>
            </w:r>
            <w:proofErr w:type="spell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perguruan</w:t>
            </w:r>
            <w:proofErr w:type="spellEnd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tinggi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yang </w:t>
            </w:r>
            <w:proofErr w:type="spell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bersumber</w:t>
            </w:r>
            <w:proofErr w:type="spellEnd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selain</w:t>
            </w:r>
            <w:proofErr w:type="spellEnd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dari</w:t>
            </w:r>
            <w:proofErr w:type="spellEnd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mahasiswa</w:t>
            </w:r>
            <w:proofErr w:type="spellEnd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kementerian</w:t>
            </w:r>
            <w:proofErr w:type="spellEnd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/</w:t>
            </w:r>
            <w:proofErr w:type="spell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lembaga</w:t>
            </w:r>
            <w:proofErr w:type="spellEnd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terhadap</w:t>
            </w:r>
            <w:proofErr w:type="spellEnd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total </w:t>
            </w:r>
            <w:proofErr w:type="spell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perolehan</w:t>
            </w:r>
            <w:proofErr w:type="spellEnd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dana </w:t>
            </w:r>
            <w:proofErr w:type="spell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perguruan</w:t>
            </w:r>
            <w:proofErr w:type="spellEnd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tinggi</w:t>
            </w:r>
            <w:proofErr w:type="spellEnd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. </w:t>
            </w:r>
          </w:p>
          <w:p w14:paraId="507439F8" w14:textId="4DCC8765" w:rsidR="00F66768" w:rsidRPr="00F66768" w:rsidRDefault="00F66768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Tabel</w:t>
            </w:r>
            <w:proofErr w:type="spellEnd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gramStart"/>
            <w:r w:rsidRPr="00F6676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4.a</w:t>
            </w:r>
            <w:proofErr w:type="gramEnd"/>
          </w:p>
        </w:tc>
        <w:tc>
          <w:tcPr>
            <w:tcW w:w="3827" w:type="dxa"/>
          </w:tcPr>
          <w:p w14:paraId="245FA228" w14:textId="77777777" w:rsidR="00F66768" w:rsidRDefault="00F66768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6768">
              <w:rPr>
                <w:rFonts w:ascii="Arial" w:hAnsi="Arial" w:cs="Arial"/>
                <w:sz w:val="18"/>
                <w:szCs w:val="18"/>
              </w:rPr>
              <w:t xml:space="preserve">Jika PDL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F66768">
              <w:rPr>
                <w:rFonts w:ascii="Arial" w:hAnsi="Arial" w:cs="Arial"/>
                <w:sz w:val="18"/>
                <w:szCs w:val="18"/>
              </w:rPr>
              <w:t xml:space="preserve"> 10</w:t>
            </w:r>
            <w:proofErr w:type="gramStart"/>
            <w:r w:rsidRPr="00F66768">
              <w:rPr>
                <w:rFonts w:ascii="Arial" w:hAnsi="Arial" w:cs="Arial"/>
                <w:sz w:val="18"/>
                <w:szCs w:val="18"/>
              </w:rPr>
              <w:t>% ,</w:t>
            </w:r>
            <w:proofErr w:type="gram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Skor = 4 .</w:t>
            </w:r>
          </w:p>
          <w:p w14:paraId="01E75B49" w14:textId="77777777" w:rsidR="00F66768" w:rsidRDefault="00F66768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B21BDF" w14:textId="6B6E4F5C" w:rsidR="00F66768" w:rsidRDefault="00F66768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Perolehan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dana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melalui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2573ED96" w14:textId="77777777" w:rsidR="00F66768" w:rsidRDefault="00F66768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6768">
              <w:rPr>
                <w:rFonts w:ascii="Arial" w:hAnsi="Arial" w:cs="Arial"/>
                <w:sz w:val="18"/>
                <w:szCs w:val="18"/>
              </w:rPr>
              <w:t xml:space="preserve">a.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pendapatan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atas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kegiatan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>/income generating activities (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jasa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layanan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profesi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dan/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atau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keahlian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produk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institusi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kerjasama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kelembagaan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dll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.), </w:t>
            </w:r>
          </w:p>
          <w:p w14:paraId="269734E6" w14:textId="77777777" w:rsidR="00F66768" w:rsidRDefault="00F66768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6768">
              <w:rPr>
                <w:rFonts w:ascii="Arial" w:hAnsi="Arial" w:cs="Arial"/>
                <w:sz w:val="18"/>
                <w:szCs w:val="18"/>
              </w:rPr>
              <w:t xml:space="preserve">b.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sumber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lain (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hibah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, dana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lestari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filantropis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dll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.). </w:t>
            </w:r>
          </w:p>
          <w:p w14:paraId="420EE333" w14:textId="77777777" w:rsidR="00F66768" w:rsidRDefault="00F66768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EA26D3" w14:textId="66E032EF" w:rsidR="00F66768" w:rsidRDefault="00F66768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6768">
              <w:rPr>
                <w:rFonts w:ascii="Arial" w:hAnsi="Arial" w:cs="Arial"/>
                <w:sz w:val="18"/>
                <w:szCs w:val="18"/>
              </w:rPr>
              <w:t xml:space="preserve">PDL = (DK / DT) x 100% </w:t>
            </w:r>
          </w:p>
          <w:p w14:paraId="34AD4724" w14:textId="77777777" w:rsidR="00F66768" w:rsidRDefault="00F66768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238912" w14:textId="77777777" w:rsidR="00F66768" w:rsidRDefault="00F66768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6768">
              <w:rPr>
                <w:rFonts w:ascii="Arial" w:hAnsi="Arial" w:cs="Arial"/>
                <w:sz w:val="18"/>
                <w:szCs w:val="18"/>
              </w:rPr>
              <w:t xml:space="preserve">DL =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dana yang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bersumber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selain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terakhir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5E0B9D6" w14:textId="768EFA41" w:rsidR="00F66768" w:rsidRPr="00F66768" w:rsidRDefault="00F66768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6768">
              <w:rPr>
                <w:rFonts w:ascii="Arial" w:hAnsi="Arial" w:cs="Arial"/>
                <w:sz w:val="18"/>
                <w:szCs w:val="18"/>
              </w:rPr>
              <w:t xml:space="preserve">DT =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penerimaan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dana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terakhir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F7B99" w14:paraId="42F56C49" w14:textId="77777777" w:rsidTr="002C11ED">
        <w:tc>
          <w:tcPr>
            <w:tcW w:w="2263" w:type="dxa"/>
          </w:tcPr>
          <w:p w14:paraId="2319BBBF" w14:textId="77777777" w:rsidR="00EF7B99" w:rsidRPr="00F66768" w:rsidRDefault="00EF7B99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FBCFA60" w14:textId="77777777" w:rsidR="00EF7B99" w:rsidRDefault="00EF7B99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Rata-rata dana </w:t>
            </w:r>
            <w:proofErr w:type="spellStart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operasional</w:t>
            </w:r>
            <w:proofErr w:type="spellEnd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proses </w:t>
            </w:r>
            <w:proofErr w:type="spellStart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pembelajaran</w:t>
            </w:r>
            <w:proofErr w:type="spellEnd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/ </w:t>
            </w:r>
            <w:proofErr w:type="spellStart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mahasiswa</w:t>
            </w:r>
            <w:proofErr w:type="spellEnd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/ </w:t>
            </w:r>
            <w:proofErr w:type="spellStart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tahun</w:t>
            </w:r>
            <w:proofErr w:type="spellEnd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. </w:t>
            </w:r>
          </w:p>
          <w:p w14:paraId="65E86A2A" w14:textId="77777777" w:rsidR="00EF7B99" w:rsidRDefault="00EF7B99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14:paraId="2D4462D5" w14:textId="392BF1CF" w:rsidR="00EF7B99" w:rsidRPr="00F66768" w:rsidRDefault="00EF7B99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Tabel</w:t>
            </w:r>
            <w:proofErr w:type="spellEnd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gramStart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4.b</w:t>
            </w:r>
            <w:proofErr w:type="gramEnd"/>
          </w:p>
        </w:tc>
        <w:tc>
          <w:tcPr>
            <w:tcW w:w="3827" w:type="dxa"/>
          </w:tcPr>
          <w:p w14:paraId="5A0B249A" w14:textId="77777777" w:rsidR="00EF7B99" w:rsidRDefault="00EF7B9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7B99">
              <w:rPr>
                <w:rFonts w:ascii="Arial" w:hAnsi="Arial" w:cs="Arial"/>
                <w:sz w:val="18"/>
                <w:szCs w:val="18"/>
              </w:rPr>
              <w:t xml:space="preserve">Jika DOM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EF7B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EF7B99">
              <w:rPr>
                <w:rFonts w:ascii="Arial" w:hAnsi="Arial" w:cs="Arial"/>
                <w:sz w:val="18"/>
                <w:szCs w:val="18"/>
              </w:rPr>
              <w:t>20 ,</w:t>
            </w:r>
            <w:proofErr w:type="gramEnd"/>
            <w:r w:rsidRPr="00EF7B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Skor = 4 .</w:t>
            </w:r>
          </w:p>
          <w:p w14:paraId="16B8F6AD" w14:textId="77777777" w:rsidR="00EF7B99" w:rsidRDefault="00EF7B9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272606" w14:textId="4DC35383" w:rsidR="00EF7B99" w:rsidRDefault="00EF7B9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7B99">
              <w:rPr>
                <w:rFonts w:ascii="Arial" w:hAnsi="Arial" w:cs="Arial"/>
                <w:sz w:val="18"/>
                <w:szCs w:val="18"/>
              </w:rPr>
              <w:t xml:space="preserve">DOM = DOP / 3 / NM </w:t>
            </w:r>
          </w:p>
          <w:p w14:paraId="5967B1DD" w14:textId="77777777" w:rsidR="00EF7B99" w:rsidRDefault="00EF7B9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7363AB" w14:textId="77777777" w:rsidR="00EF7B99" w:rsidRDefault="00EF7B9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7B99">
              <w:rPr>
                <w:rFonts w:ascii="Arial" w:hAnsi="Arial" w:cs="Arial"/>
                <w:sz w:val="18"/>
                <w:szCs w:val="18"/>
              </w:rPr>
              <w:t xml:space="preserve">DOP =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dana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operasional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penyelenggaraan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terakhir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Satuan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juta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Rupiah). </w:t>
            </w:r>
          </w:p>
          <w:p w14:paraId="3390540E" w14:textId="14EAA2C7" w:rsidR="00EF7B99" w:rsidRPr="00F66768" w:rsidRDefault="00EF7B9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7B99">
              <w:rPr>
                <w:rFonts w:ascii="Arial" w:hAnsi="Arial" w:cs="Arial"/>
                <w:sz w:val="18"/>
                <w:szCs w:val="18"/>
              </w:rPr>
              <w:t xml:space="preserve">NM =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aktif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pada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saat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TS.</w:t>
            </w:r>
          </w:p>
        </w:tc>
      </w:tr>
      <w:tr w:rsidR="00EF7B99" w14:paraId="6CD14FD3" w14:textId="77777777" w:rsidTr="002C11ED">
        <w:tc>
          <w:tcPr>
            <w:tcW w:w="2263" w:type="dxa"/>
          </w:tcPr>
          <w:p w14:paraId="7A7A5A62" w14:textId="77777777" w:rsidR="00EF7B99" w:rsidRPr="00F66768" w:rsidRDefault="00EF7B99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78C6C98" w14:textId="77777777" w:rsidR="00EF7B99" w:rsidRDefault="00EF7B99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Rata-rata dana </w:t>
            </w:r>
            <w:proofErr w:type="spellStart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penelitian</w:t>
            </w:r>
            <w:proofErr w:type="spellEnd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dosen</w:t>
            </w:r>
            <w:proofErr w:type="spellEnd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/ </w:t>
            </w:r>
            <w:proofErr w:type="spellStart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tahun</w:t>
            </w:r>
            <w:proofErr w:type="spellEnd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. </w:t>
            </w:r>
          </w:p>
          <w:p w14:paraId="2E2E16C3" w14:textId="77777777" w:rsidR="00EF7B99" w:rsidRDefault="00EF7B99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14:paraId="42EA5D75" w14:textId="712EDF01" w:rsidR="00EF7B99" w:rsidRPr="00EF7B99" w:rsidRDefault="00EF7B99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Tabel</w:t>
            </w:r>
            <w:proofErr w:type="spellEnd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gramStart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4.b</w:t>
            </w:r>
            <w:proofErr w:type="gramEnd"/>
          </w:p>
        </w:tc>
        <w:tc>
          <w:tcPr>
            <w:tcW w:w="3827" w:type="dxa"/>
          </w:tcPr>
          <w:p w14:paraId="492457AE" w14:textId="77777777" w:rsidR="00EF7B99" w:rsidRDefault="00EF7B9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7B99">
              <w:rPr>
                <w:rFonts w:ascii="Arial" w:hAnsi="Arial" w:cs="Arial"/>
                <w:sz w:val="18"/>
                <w:szCs w:val="18"/>
              </w:rPr>
              <w:t xml:space="preserve">Jika DPD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EF7B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EF7B99">
              <w:rPr>
                <w:rFonts w:ascii="Arial" w:hAnsi="Arial" w:cs="Arial"/>
                <w:sz w:val="18"/>
                <w:szCs w:val="18"/>
              </w:rPr>
              <w:t>20 ,</w:t>
            </w:r>
            <w:proofErr w:type="gramEnd"/>
            <w:r w:rsidRPr="00EF7B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Skor = 4 .</w:t>
            </w:r>
          </w:p>
          <w:p w14:paraId="6D4BE80D" w14:textId="77777777" w:rsidR="00EF7B99" w:rsidRDefault="00EF7B9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F5D1D9" w14:textId="77777777" w:rsidR="00EF7B99" w:rsidRDefault="00EF7B9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7B99">
              <w:rPr>
                <w:rFonts w:ascii="Arial" w:hAnsi="Arial" w:cs="Arial"/>
                <w:sz w:val="18"/>
                <w:szCs w:val="18"/>
              </w:rPr>
              <w:t xml:space="preserve">DPD = DP / 3 / NDT </w:t>
            </w:r>
          </w:p>
          <w:p w14:paraId="31E0CBC7" w14:textId="77777777" w:rsidR="00EF7B99" w:rsidRDefault="00EF7B9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CCA7CD" w14:textId="77777777" w:rsidR="00EF7B99" w:rsidRDefault="00EF7B9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7B99">
              <w:rPr>
                <w:rFonts w:ascii="Arial" w:hAnsi="Arial" w:cs="Arial"/>
                <w:sz w:val="18"/>
                <w:szCs w:val="18"/>
              </w:rPr>
              <w:t xml:space="preserve">DP =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dana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diperoleh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terakhir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Satuan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juta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Rupiah). </w:t>
            </w:r>
          </w:p>
          <w:p w14:paraId="34103516" w14:textId="17F6594D" w:rsidR="00EF7B99" w:rsidRPr="00EF7B99" w:rsidRDefault="00EF7B9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7B99">
              <w:rPr>
                <w:rFonts w:ascii="Arial" w:hAnsi="Arial" w:cs="Arial"/>
                <w:sz w:val="18"/>
                <w:szCs w:val="18"/>
              </w:rPr>
              <w:t xml:space="preserve">NDT =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F7B99" w14:paraId="20DD30ED" w14:textId="77777777" w:rsidTr="002C11ED">
        <w:tc>
          <w:tcPr>
            <w:tcW w:w="2263" w:type="dxa"/>
          </w:tcPr>
          <w:p w14:paraId="2733E7C0" w14:textId="77777777" w:rsidR="00EF7B99" w:rsidRPr="00F66768" w:rsidRDefault="00EF7B99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3EBF77A" w14:textId="77777777" w:rsidR="00EF7B99" w:rsidRDefault="00EF7B99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Rata-rata dana </w:t>
            </w:r>
            <w:proofErr w:type="spellStart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PkM</w:t>
            </w:r>
            <w:proofErr w:type="spellEnd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dosen</w:t>
            </w:r>
            <w:proofErr w:type="spellEnd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/ </w:t>
            </w:r>
            <w:proofErr w:type="spellStart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tahun</w:t>
            </w:r>
            <w:proofErr w:type="spellEnd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. </w:t>
            </w:r>
          </w:p>
          <w:p w14:paraId="0B35CFB8" w14:textId="77777777" w:rsidR="00EF7B99" w:rsidRDefault="00EF7B99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14:paraId="0D4E79CF" w14:textId="6E81F8E1" w:rsidR="00EF7B99" w:rsidRPr="00EF7B99" w:rsidRDefault="00EF7B99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Tabel</w:t>
            </w:r>
            <w:proofErr w:type="spellEnd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gramStart"/>
            <w:r w:rsidRPr="00EF7B9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4.b</w:t>
            </w:r>
            <w:proofErr w:type="gramEnd"/>
          </w:p>
        </w:tc>
        <w:tc>
          <w:tcPr>
            <w:tcW w:w="3827" w:type="dxa"/>
          </w:tcPr>
          <w:p w14:paraId="2E3F0489" w14:textId="77777777" w:rsidR="00EF7B99" w:rsidRDefault="00EF7B9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7B99">
              <w:rPr>
                <w:rFonts w:ascii="Arial" w:hAnsi="Arial" w:cs="Arial"/>
                <w:sz w:val="18"/>
                <w:szCs w:val="18"/>
              </w:rPr>
              <w:t xml:space="preserve">Jika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DPkMD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EF7B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EF7B99">
              <w:rPr>
                <w:rFonts w:ascii="Arial" w:hAnsi="Arial" w:cs="Arial"/>
                <w:sz w:val="18"/>
                <w:szCs w:val="18"/>
              </w:rPr>
              <w:t>5 ,</w:t>
            </w:r>
            <w:proofErr w:type="gramEnd"/>
            <w:r w:rsidRPr="00EF7B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Skor = 4 .</w:t>
            </w:r>
          </w:p>
          <w:p w14:paraId="3727CC3F" w14:textId="77777777" w:rsidR="00EF7B99" w:rsidRDefault="00EF7B9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71C34E" w14:textId="77777777" w:rsidR="00EF7B99" w:rsidRDefault="00EF7B9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DPkMD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DPkM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/ 3 / NDT </w:t>
            </w:r>
          </w:p>
          <w:p w14:paraId="0614A57B" w14:textId="77777777" w:rsidR="00EF7B99" w:rsidRDefault="00EF7B9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20FECA" w14:textId="77777777" w:rsidR="00EF7B99" w:rsidRDefault="00EF7B9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DPkM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dana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diperoleh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terakhir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Satuan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juta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Rupiah). </w:t>
            </w:r>
          </w:p>
          <w:p w14:paraId="16A3B180" w14:textId="611D24FE" w:rsidR="00EF7B99" w:rsidRPr="00EF7B99" w:rsidRDefault="00EF7B9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7B99">
              <w:rPr>
                <w:rFonts w:ascii="Arial" w:hAnsi="Arial" w:cs="Arial"/>
                <w:sz w:val="18"/>
                <w:szCs w:val="18"/>
              </w:rPr>
              <w:t xml:space="preserve">NDT =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7B99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 w:rsidRPr="00EF7B9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D48" w14:paraId="372E008C" w14:textId="77777777" w:rsidTr="002C11ED">
        <w:tc>
          <w:tcPr>
            <w:tcW w:w="2263" w:type="dxa"/>
          </w:tcPr>
          <w:p w14:paraId="058C20D9" w14:textId="77777777" w:rsidR="00EE5D48" w:rsidRPr="00F66768" w:rsidRDefault="00EE5D48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04AC332" w14:textId="77777777" w:rsidR="00EE5D48" w:rsidRDefault="00EE5D48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EE5D4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Persentase</w:t>
            </w:r>
            <w:proofErr w:type="spellEnd"/>
            <w:r w:rsidRPr="00EE5D4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E5D4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penggunaan</w:t>
            </w:r>
            <w:proofErr w:type="spellEnd"/>
            <w:r w:rsidRPr="00EE5D4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dana </w:t>
            </w:r>
            <w:proofErr w:type="spellStart"/>
            <w:r w:rsidRPr="00EE5D4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penelitian</w:t>
            </w:r>
            <w:proofErr w:type="spellEnd"/>
            <w:r w:rsidRPr="00EE5D4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E5D4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terhadap</w:t>
            </w:r>
            <w:proofErr w:type="spellEnd"/>
            <w:r w:rsidRPr="00EE5D4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total dana </w:t>
            </w:r>
            <w:proofErr w:type="spellStart"/>
            <w:r w:rsidRPr="00EE5D4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perguruan</w:t>
            </w:r>
            <w:proofErr w:type="spellEnd"/>
            <w:r w:rsidRPr="00EE5D4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E5D4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tinggi</w:t>
            </w:r>
            <w:proofErr w:type="spellEnd"/>
            <w:r w:rsidRPr="00EE5D4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. </w:t>
            </w:r>
          </w:p>
          <w:p w14:paraId="7E6A9F35" w14:textId="77777777" w:rsidR="00EE5D48" w:rsidRDefault="00EE5D48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14:paraId="6BD4D11D" w14:textId="6F2F2350" w:rsidR="00EE5D48" w:rsidRPr="00EF7B99" w:rsidRDefault="00EE5D48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EE5D4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Tabel</w:t>
            </w:r>
            <w:proofErr w:type="spellEnd"/>
            <w:r w:rsidRPr="00EE5D4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gramStart"/>
            <w:r w:rsidRPr="00EE5D48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4.b</w:t>
            </w:r>
            <w:proofErr w:type="gramEnd"/>
          </w:p>
        </w:tc>
        <w:tc>
          <w:tcPr>
            <w:tcW w:w="3827" w:type="dxa"/>
          </w:tcPr>
          <w:p w14:paraId="381B0F61" w14:textId="77777777" w:rsidR="00EE5D48" w:rsidRDefault="00EE5D48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D48">
              <w:rPr>
                <w:rFonts w:ascii="Arial" w:hAnsi="Arial" w:cs="Arial"/>
                <w:sz w:val="18"/>
                <w:szCs w:val="18"/>
              </w:rPr>
              <w:t xml:space="preserve">Jika PDP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EE5D48">
              <w:rPr>
                <w:rFonts w:ascii="Arial" w:hAnsi="Arial" w:cs="Arial"/>
                <w:sz w:val="18"/>
                <w:szCs w:val="18"/>
              </w:rPr>
              <w:t xml:space="preserve"> 5</w:t>
            </w:r>
            <w:proofErr w:type="gramStart"/>
            <w:r w:rsidRPr="00EE5D48">
              <w:rPr>
                <w:rFonts w:ascii="Arial" w:hAnsi="Arial" w:cs="Arial"/>
                <w:sz w:val="18"/>
                <w:szCs w:val="18"/>
              </w:rPr>
              <w:t>% ,</w:t>
            </w:r>
            <w:proofErr w:type="gramEnd"/>
            <w:r w:rsidRPr="00EE5D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E5D48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EE5D48">
              <w:rPr>
                <w:rFonts w:ascii="Arial" w:hAnsi="Arial" w:cs="Arial"/>
                <w:sz w:val="18"/>
                <w:szCs w:val="18"/>
              </w:rPr>
              <w:t xml:space="preserve"> Skor = 4 .</w:t>
            </w:r>
          </w:p>
          <w:p w14:paraId="3BB63E12" w14:textId="77777777" w:rsidR="00EE5D48" w:rsidRDefault="00EE5D48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1B26A7" w14:textId="77777777" w:rsidR="00EE5D48" w:rsidRDefault="00EE5D48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D48">
              <w:rPr>
                <w:rFonts w:ascii="Arial" w:hAnsi="Arial" w:cs="Arial"/>
                <w:sz w:val="18"/>
                <w:szCs w:val="18"/>
              </w:rPr>
              <w:t xml:space="preserve">PDP = (DP / DT) x 100% </w:t>
            </w:r>
          </w:p>
          <w:p w14:paraId="2BB5EE9D" w14:textId="77777777" w:rsidR="00EE5D48" w:rsidRDefault="00EE5D48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284F9C" w14:textId="77777777" w:rsidR="00EE5D48" w:rsidRDefault="00EE5D48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D48">
              <w:rPr>
                <w:rFonts w:ascii="Arial" w:hAnsi="Arial" w:cs="Arial"/>
                <w:sz w:val="18"/>
                <w:szCs w:val="18"/>
              </w:rPr>
              <w:lastRenderedPageBreak/>
              <w:t xml:space="preserve">DP = </w:t>
            </w:r>
            <w:proofErr w:type="spellStart"/>
            <w:r w:rsidRPr="00EE5D48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EE5D48">
              <w:rPr>
                <w:rFonts w:ascii="Arial" w:hAnsi="Arial" w:cs="Arial"/>
                <w:sz w:val="18"/>
                <w:szCs w:val="18"/>
              </w:rPr>
              <w:t xml:space="preserve"> dana yang </w:t>
            </w:r>
            <w:proofErr w:type="spellStart"/>
            <w:r w:rsidRPr="00EE5D48">
              <w:rPr>
                <w:rFonts w:ascii="Arial" w:hAnsi="Arial" w:cs="Arial"/>
                <w:sz w:val="18"/>
                <w:szCs w:val="18"/>
              </w:rPr>
              <w:t>digunakan</w:t>
            </w:r>
            <w:proofErr w:type="spellEnd"/>
            <w:r w:rsidRPr="00EE5D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E5D48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EE5D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E5D48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EE5D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E5D48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EE5D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E5D48">
              <w:rPr>
                <w:rFonts w:ascii="Arial" w:hAnsi="Arial" w:cs="Arial"/>
                <w:sz w:val="18"/>
                <w:szCs w:val="18"/>
              </w:rPr>
              <w:t>kegiatan</w:t>
            </w:r>
            <w:proofErr w:type="spellEnd"/>
            <w:r w:rsidRPr="00EE5D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E5D48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EE5D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E5D48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EE5D48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EE5D48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EE5D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E5D48">
              <w:rPr>
                <w:rFonts w:ascii="Arial" w:hAnsi="Arial" w:cs="Arial"/>
                <w:sz w:val="18"/>
                <w:szCs w:val="18"/>
              </w:rPr>
              <w:t>terakhir</w:t>
            </w:r>
            <w:proofErr w:type="spellEnd"/>
            <w:r w:rsidRPr="00EE5D4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E672CC9" w14:textId="7D8FBBE6" w:rsidR="00EE5D48" w:rsidRPr="00EF7B99" w:rsidRDefault="00EE5D48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D48">
              <w:rPr>
                <w:rFonts w:ascii="Arial" w:hAnsi="Arial" w:cs="Arial"/>
                <w:sz w:val="18"/>
                <w:szCs w:val="18"/>
              </w:rPr>
              <w:t xml:space="preserve">DT = </w:t>
            </w:r>
            <w:proofErr w:type="spellStart"/>
            <w:r w:rsidRPr="00EE5D48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EE5D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E5D48">
              <w:rPr>
                <w:rFonts w:ascii="Arial" w:hAnsi="Arial" w:cs="Arial"/>
                <w:sz w:val="18"/>
                <w:szCs w:val="18"/>
              </w:rPr>
              <w:t>penggunaan</w:t>
            </w:r>
            <w:proofErr w:type="spellEnd"/>
            <w:r w:rsidRPr="00EE5D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E5D48">
              <w:rPr>
                <w:rFonts w:ascii="Arial" w:hAnsi="Arial" w:cs="Arial"/>
                <w:sz w:val="18"/>
                <w:szCs w:val="18"/>
              </w:rPr>
              <w:t>anggaran</w:t>
            </w:r>
            <w:proofErr w:type="spellEnd"/>
            <w:r w:rsidRPr="00EE5D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E5D48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EE5D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E5D48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EE5D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E5D48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EE5D48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EE5D48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EE5D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E5D48">
              <w:rPr>
                <w:rFonts w:ascii="Arial" w:hAnsi="Arial" w:cs="Arial"/>
                <w:sz w:val="18"/>
                <w:szCs w:val="18"/>
              </w:rPr>
              <w:t>terakhir</w:t>
            </w:r>
            <w:proofErr w:type="spellEnd"/>
            <w:r w:rsidRPr="00EE5D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4605C" w14:paraId="7A603E5D" w14:textId="77777777" w:rsidTr="002C11ED">
        <w:tc>
          <w:tcPr>
            <w:tcW w:w="2263" w:type="dxa"/>
          </w:tcPr>
          <w:p w14:paraId="51970EC0" w14:textId="77777777" w:rsidR="0094605C" w:rsidRPr="00F66768" w:rsidRDefault="0094605C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91603E9" w14:textId="77777777" w:rsidR="0094605C" w:rsidRDefault="0094605C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94605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Persentase</w:t>
            </w:r>
            <w:proofErr w:type="spellEnd"/>
            <w:r w:rsidRPr="0094605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94605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penggunaan</w:t>
            </w:r>
            <w:proofErr w:type="spellEnd"/>
            <w:r w:rsidRPr="0094605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94605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PkM</w:t>
            </w:r>
            <w:proofErr w:type="spellEnd"/>
            <w:r w:rsidRPr="0094605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94605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terhadap</w:t>
            </w:r>
            <w:proofErr w:type="spellEnd"/>
            <w:r w:rsidRPr="0094605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total dana </w:t>
            </w:r>
            <w:proofErr w:type="spellStart"/>
            <w:r w:rsidRPr="0094605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perguruan</w:t>
            </w:r>
            <w:proofErr w:type="spellEnd"/>
            <w:r w:rsidRPr="0094605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94605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tinggi</w:t>
            </w:r>
            <w:proofErr w:type="spellEnd"/>
            <w:r w:rsidRPr="0094605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. </w:t>
            </w:r>
          </w:p>
          <w:p w14:paraId="28D647E3" w14:textId="77777777" w:rsidR="0094605C" w:rsidRDefault="0094605C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14:paraId="2B1DAE19" w14:textId="5CA108AA" w:rsidR="0094605C" w:rsidRPr="00EE5D48" w:rsidRDefault="0094605C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94605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Tabel</w:t>
            </w:r>
            <w:proofErr w:type="spellEnd"/>
            <w:r w:rsidRPr="0094605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gramStart"/>
            <w:r w:rsidRPr="0094605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4.b</w:t>
            </w:r>
            <w:proofErr w:type="gramEnd"/>
          </w:p>
        </w:tc>
        <w:tc>
          <w:tcPr>
            <w:tcW w:w="3827" w:type="dxa"/>
          </w:tcPr>
          <w:p w14:paraId="294C2313" w14:textId="77777777" w:rsidR="0094605C" w:rsidRDefault="0094605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605C">
              <w:rPr>
                <w:rFonts w:ascii="Arial" w:hAnsi="Arial" w:cs="Arial"/>
                <w:sz w:val="18"/>
                <w:szCs w:val="18"/>
              </w:rPr>
              <w:t xml:space="preserve">Jika </w:t>
            </w:r>
            <w:proofErr w:type="spellStart"/>
            <w:r w:rsidRPr="0094605C">
              <w:rPr>
                <w:rFonts w:ascii="Arial" w:hAnsi="Arial" w:cs="Arial"/>
                <w:sz w:val="18"/>
                <w:szCs w:val="18"/>
              </w:rPr>
              <w:t>PDPkM</w:t>
            </w:r>
            <w:proofErr w:type="spellEnd"/>
            <w:r w:rsidRPr="0094605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94605C">
              <w:rPr>
                <w:rFonts w:ascii="Arial" w:hAnsi="Arial" w:cs="Arial"/>
                <w:sz w:val="18"/>
                <w:szCs w:val="18"/>
              </w:rPr>
              <w:t xml:space="preserve"> 1</w:t>
            </w:r>
            <w:proofErr w:type="gramStart"/>
            <w:r w:rsidRPr="0094605C">
              <w:rPr>
                <w:rFonts w:ascii="Arial" w:hAnsi="Arial" w:cs="Arial"/>
                <w:sz w:val="18"/>
                <w:szCs w:val="18"/>
              </w:rPr>
              <w:t>% ,</w:t>
            </w:r>
            <w:proofErr w:type="gramEnd"/>
            <w:r w:rsidRPr="009460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605C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94605C">
              <w:rPr>
                <w:rFonts w:ascii="Arial" w:hAnsi="Arial" w:cs="Arial"/>
                <w:sz w:val="18"/>
                <w:szCs w:val="18"/>
              </w:rPr>
              <w:t xml:space="preserve"> Skor = 4 .</w:t>
            </w:r>
          </w:p>
          <w:p w14:paraId="7FDF7E1F" w14:textId="77777777" w:rsidR="0094605C" w:rsidRDefault="0094605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E1D8F8" w14:textId="77777777" w:rsidR="0094605C" w:rsidRDefault="0094605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05C">
              <w:rPr>
                <w:rFonts w:ascii="Arial" w:hAnsi="Arial" w:cs="Arial"/>
                <w:sz w:val="18"/>
                <w:szCs w:val="18"/>
              </w:rPr>
              <w:t>PDPkM</w:t>
            </w:r>
            <w:proofErr w:type="spellEnd"/>
            <w:r w:rsidRPr="0094605C">
              <w:rPr>
                <w:rFonts w:ascii="Arial" w:hAnsi="Arial" w:cs="Arial"/>
                <w:sz w:val="18"/>
                <w:szCs w:val="18"/>
              </w:rPr>
              <w:t xml:space="preserve"> = (</w:t>
            </w:r>
            <w:proofErr w:type="spellStart"/>
            <w:r w:rsidRPr="0094605C">
              <w:rPr>
                <w:rFonts w:ascii="Arial" w:hAnsi="Arial" w:cs="Arial"/>
                <w:sz w:val="18"/>
                <w:szCs w:val="18"/>
              </w:rPr>
              <w:t>DPkM</w:t>
            </w:r>
            <w:proofErr w:type="spellEnd"/>
            <w:r w:rsidRPr="0094605C">
              <w:rPr>
                <w:rFonts w:ascii="Arial" w:hAnsi="Arial" w:cs="Arial"/>
                <w:sz w:val="18"/>
                <w:szCs w:val="18"/>
              </w:rPr>
              <w:t xml:space="preserve"> / DT) x 100% </w:t>
            </w:r>
          </w:p>
          <w:p w14:paraId="79931448" w14:textId="77777777" w:rsidR="0094605C" w:rsidRDefault="0094605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5018B9" w14:textId="77777777" w:rsidR="0094605C" w:rsidRDefault="0094605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05C">
              <w:rPr>
                <w:rFonts w:ascii="Arial" w:hAnsi="Arial" w:cs="Arial"/>
                <w:sz w:val="18"/>
                <w:szCs w:val="18"/>
              </w:rPr>
              <w:t>DPkM</w:t>
            </w:r>
            <w:proofErr w:type="spellEnd"/>
            <w:r w:rsidRPr="0094605C"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spellStart"/>
            <w:r w:rsidRPr="0094605C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94605C">
              <w:rPr>
                <w:rFonts w:ascii="Arial" w:hAnsi="Arial" w:cs="Arial"/>
                <w:sz w:val="18"/>
                <w:szCs w:val="18"/>
              </w:rPr>
              <w:t xml:space="preserve"> dana yang </w:t>
            </w:r>
            <w:proofErr w:type="spellStart"/>
            <w:r w:rsidRPr="0094605C">
              <w:rPr>
                <w:rFonts w:ascii="Arial" w:hAnsi="Arial" w:cs="Arial"/>
                <w:sz w:val="18"/>
                <w:szCs w:val="18"/>
              </w:rPr>
              <w:t>digunakan</w:t>
            </w:r>
            <w:proofErr w:type="spellEnd"/>
            <w:r w:rsidRPr="009460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605C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9460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605C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9460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605C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9460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605C">
              <w:rPr>
                <w:rFonts w:ascii="Arial" w:hAnsi="Arial" w:cs="Arial"/>
                <w:sz w:val="18"/>
                <w:szCs w:val="18"/>
              </w:rPr>
              <w:t>kegiatan</w:t>
            </w:r>
            <w:proofErr w:type="spellEnd"/>
            <w:r w:rsidRPr="009460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605C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9460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605C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94605C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94605C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9460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605C">
              <w:rPr>
                <w:rFonts w:ascii="Arial" w:hAnsi="Arial" w:cs="Arial"/>
                <w:sz w:val="18"/>
                <w:szCs w:val="18"/>
              </w:rPr>
              <w:t>terakhir</w:t>
            </w:r>
            <w:proofErr w:type="spellEnd"/>
            <w:r w:rsidRPr="0094605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CACC076" w14:textId="1A7E09F1" w:rsidR="0094605C" w:rsidRPr="00EE5D48" w:rsidRDefault="0094605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605C">
              <w:rPr>
                <w:rFonts w:ascii="Arial" w:hAnsi="Arial" w:cs="Arial"/>
                <w:sz w:val="18"/>
                <w:szCs w:val="18"/>
              </w:rPr>
              <w:t xml:space="preserve">DT = </w:t>
            </w:r>
            <w:proofErr w:type="spellStart"/>
            <w:r w:rsidRPr="0094605C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9460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605C">
              <w:rPr>
                <w:rFonts w:ascii="Arial" w:hAnsi="Arial" w:cs="Arial"/>
                <w:sz w:val="18"/>
                <w:szCs w:val="18"/>
              </w:rPr>
              <w:t>penggunaan</w:t>
            </w:r>
            <w:proofErr w:type="spellEnd"/>
            <w:r w:rsidRPr="009460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605C">
              <w:rPr>
                <w:rFonts w:ascii="Arial" w:hAnsi="Arial" w:cs="Arial"/>
                <w:sz w:val="18"/>
                <w:szCs w:val="18"/>
              </w:rPr>
              <w:t>anggaran</w:t>
            </w:r>
            <w:proofErr w:type="spellEnd"/>
            <w:r w:rsidRPr="009460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605C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9460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605C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9460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605C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94605C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94605C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9460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605C">
              <w:rPr>
                <w:rFonts w:ascii="Arial" w:hAnsi="Arial" w:cs="Arial"/>
                <w:sz w:val="18"/>
                <w:szCs w:val="18"/>
              </w:rPr>
              <w:t>terakhir</w:t>
            </w:r>
            <w:proofErr w:type="spellEnd"/>
            <w:r w:rsidRPr="0094605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1022BA0" w14:textId="77777777" w:rsidR="004F4B18" w:rsidRPr="004F4B18" w:rsidRDefault="004F4B18" w:rsidP="004F4B18">
      <w:pPr>
        <w:spacing w:after="120" w:line="276" w:lineRule="auto"/>
        <w:jc w:val="both"/>
        <w:rPr>
          <w:rFonts w:ascii="Arial" w:hAnsi="Arial" w:cs="Arial"/>
        </w:rPr>
      </w:pPr>
    </w:p>
    <w:p w14:paraId="4B5481EC" w14:textId="1C698686" w:rsidR="004F4B18" w:rsidRPr="0079421D" w:rsidRDefault="004F4B18" w:rsidP="004F4B18">
      <w:pPr>
        <w:pStyle w:val="ListParagraph"/>
        <w:numPr>
          <w:ilvl w:val="0"/>
          <w:numId w:val="23"/>
        </w:numPr>
        <w:tabs>
          <w:tab w:val="left" w:pos="426"/>
        </w:tabs>
        <w:spacing w:after="0" w:line="276" w:lineRule="auto"/>
        <w:jc w:val="both"/>
        <w:rPr>
          <w:rFonts w:ascii="Arial" w:hAnsi="Arial" w:cs="Arial"/>
          <w:b/>
          <w:bCs/>
        </w:rPr>
      </w:pPr>
      <w:r w:rsidRPr="0079421D">
        <w:rPr>
          <w:rFonts w:ascii="Arial" w:hAnsi="Arial" w:cs="Arial"/>
          <w:b/>
          <w:bCs/>
        </w:rPr>
        <w:t xml:space="preserve">Sarana dan </w:t>
      </w:r>
      <w:proofErr w:type="spellStart"/>
      <w:r w:rsidRPr="0079421D">
        <w:rPr>
          <w:rFonts w:ascii="Arial" w:hAnsi="Arial" w:cs="Arial"/>
          <w:b/>
          <w:bCs/>
        </w:rPr>
        <w:t>Prasarana</w:t>
      </w:r>
      <w:proofErr w:type="spellEnd"/>
    </w:p>
    <w:p w14:paraId="508D6E21" w14:textId="36F39403" w:rsidR="0079421D" w:rsidRPr="0079421D" w:rsidRDefault="0079421D" w:rsidP="0079421D">
      <w:pPr>
        <w:tabs>
          <w:tab w:val="left" w:pos="426"/>
        </w:tabs>
        <w:spacing w:after="0" w:line="276" w:lineRule="auto"/>
        <w:ind w:left="1134" w:hanging="283"/>
        <w:jc w:val="both"/>
        <w:rPr>
          <w:rFonts w:ascii="Arial" w:hAnsi="Arial" w:cs="Arial"/>
          <w:highlight w:val="yellow"/>
        </w:rPr>
      </w:pPr>
      <w:r w:rsidRPr="0079421D">
        <w:rPr>
          <w:rFonts w:ascii="Arial" w:hAnsi="Arial" w:cs="Arial"/>
          <w:highlight w:val="yellow"/>
        </w:rPr>
        <w:t xml:space="preserve">1) </w:t>
      </w:r>
      <w:proofErr w:type="spellStart"/>
      <w:r w:rsidRPr="0079421D">
        <w:rPr>
          <w:rFonts w:ascii="Arial" w:hAnsi="Arial" w:cs="Arial"/>
          <w:highlight w:val="yellow"/>
        </w:rPr>
        <w:t>Tuliskan</w:t>
      </w:r>
      <w:proofErr w:type="spellEnd"/>
      <w:r w:rsidRPr="0079421D">
        <w:rPr>
          <w:rFonts w:ascii="Arial" w:hAnsi="Arial" w:cs="Arial"/>
          <w:highlight w:val="yellow"/>
        </w:rPr>
        <w:t xml:space="preserve"> dan </w:t>
      </w:r>
      <w:proofErr w:type="spellStart"/>
      <w:r w:rsidRPr="0079421D">
        <w:rPr>
          <w:rFonts w:ascii="Arial" w:hAnsi="Arial" w:cs="Arial"/>
          <w:highlight w:val="yellow"/>
        </w:rPr>
        <w:t>uraikan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mengenai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kecukupan</w:t>
      </w:r>
      <w:proofErr w:type="spellEnd"/>
      <w:r w:rsidRPr="0079421D">
        <w:rPr>
          <w:rFonts w:ascii="Arial" w:hAnsi="Arial" w:cs="Arial"/>
          <w:highlight w:val="yellow"/>
        </w:rPr>
        <w:t xml:space="preserve">, </w:t>
      </w:r>
      <w:proofErr w:type="spellStart"/>
      <w:r w:rsidRPr="0079421D">
        <w:rPr>
          <w:rFonts w:ascii="Arial" w:hAnsi="Arial" w:cs="Arial"/>
          <w:highlight w:val="yellow"/>
        </w:rPr>
        <w:t>aksesibilitas</w:t>
      </w:r>
      <w:proofErr w:type="spellEnd"/>
      <w:r w:rsidRPr="0079421D">
        <w:rPr>
          <w:rFonts w:ascii="Arial" w:hAnsi="Arial" w:cs="Arial"/>
          <w:highlight w:val="yellow"/>
        </w:rPr>
        <w:t xml:space="preserve">, dan </w:t>
      </w:r>
      <w:proofErr w:type="spellStart"/>
      <w:r w:rsidRPr="0079421D">
        <w:rPr>
          <w:rFonts w:ascii="Arial" w:hAnsi="Arial" w:cs="Arial"/>
          <w:highlight w:val="yellow"/>
        </w:rPr>
        <w:t>mutu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sarana</w:t>
      </w:r>
      <w:proofErr w:type="spellEnd"/>
      <w:r w:rsidRPr="0079421D">
        <w:rPr>
          <w:rFonts w:ascii="Arial" w:hAnsi="Arial" w:cs="Arial"/>
          <w:highlight w:val="yellow"/>
        </w:rPr>
        <w:t xml:space="preserve"> yang </w:t>
      </w:r>
      <w:proofErr w:type="spellStart"/>
      <w:r w:rsidRPr="0079421D">
        <w:rPr>
          <w:rFonts w:ascii="Arial" w:hAnsi="Arial" w:cs="Arial"/>
          <w:highlight w:val="yellow"/>
        </w:rPr>
        <w:t>terlihat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dari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aspek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ketersediaan</w:t>
      </w:r>
      <w:proofErr w:type="spellEnd"/>
      <w:r w:rsidRPr="0079421D">
        <w:rPr>
          <w:rFonts w:ascii="Arial" w:hAnsi="Arial" w:cs="Arial"/>
          <w:highlight w:val="yellow"/>
        </w:rPr>
        <w:t xml:space="preserve">, </w:t>
      </w:r>
      <w:proofErr w:type="spellStart"/>
      <w:r w:rsidRPr="0079421D">
        <w:rPr>
          <w:rFonts w:ascii="Arial" w:hAnsi="Arial" w:cs="Arial"/>
          <w:highlight w:val="yellow"/>
        </w:rPr>
        <w:t>kemutakhiran</w:t>
      </w:r>
      <w:proofErr w:type="spellEnd"/>
      <w:r w:rsidRPr="0079421D">
        <w:rPr>
          <w:rFonts w:ascii="Arial" w:hAnsi="Arial" w:cs="Arial"/>
          <w:highlight w:val="yellow"/>
        </w:rPr>
        <w:t xml:space="preserve">, </w:t>
      </w:r>
      <w:proofErr w:type="spellStart"/>
      <w:r w:rsidRPr="0079421D">
        <w:rPr>
          <w:rFonts w:ascii="Arial" w:hAnsi="Arial" w:cs="Arial"/>
          <w:highlight w:val="yellow"/>
        </w:rPr>
        <w:t>kesiappakaian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sarana</w:t>
      </w:r>
      <w:proofErr w:type="spellEnd"/>
      <w:r w:rsidRPr="0079421D">
        <w:rPr>
          <w:rFonts w:ascii="Arial" w:hAnsi="Arial" w:cs="Arial"/>
          <w:highlight w:val="yellow"/>
        </w:rPr>
        <w:t xml:space="preserve">, yang </w:t>
      </w:r>
      <w:proofErr w:type="spellStart"/>
      <w:r w:rsidRPr="0079421D">
        <w:rPr>
          <w:rFonts w:ascii="Arial" w:hAnsi="Arial" w:cs="Arial"/>
          <w:highlight w:val="yellow"/>
        </w:rPr>
        <w:t>meliputi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fasilitas</w:t>
      </w:r>
      <w:proofErr w:type="spellEnd"/>
      <w:r w:rsidRPr="0079421D">
        <w:rPr>
          <w:rFonts w:ascii="Arial" w:hAnsi="Arial" w:cs="Arial"/>
          <w:highlight w:val="yellow"/>
        </w:rPr>
        <w:t xml:space="preserve"> dan </w:t>
      </w:r>
      <w:proofErr w:type="spellStart"/>
      <w:r w:rsidRPr="0079421D">
        <w:rPr>
          <w:rFonts w:ascii="Arial" w:hAnsi="Arial" w:cs="Arial"/>
          <w:highlight w:val="yellow"/>
        </w:rPr>
        <w:t>peralatan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untuk</w:t>
      </w:r>
      <w:proofErr w:type="spellEnd"/>
      <w:r w:rsidRPr="0079421D">
        <w:rPr>
          <w:rFonts w:ascii="Arial" w:hAnsi="Arial" w:cs="Arial"/>
          <w:highlight w:val="yellow"/>
        </w:rPr>
        <w:t xml:space="preserve"> proses </w:t>
      </w:r>
      <w:proofErr w:type="spellStart"/>
      <w:r w:rsidRPr="0079421D">
        <w:rPr>
          <w:rFonts w:ascii="Arial" w:hAnsi="Arial" w:cs="Arial"/>
          <w:highlight w:val="yellow"/>
        </w:rPr>
        <w:t>belajar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mengajar</w:t>
      </w:r>
      <w:proofErr w:type="spellEnd"/>
      <w:r w:rsidRPr="0079421D">
        <w:rPr>
          <w:rFonts w:ascii="Arial" w:hAnsi="Arial" w:cs="Arial"/>
          <w:highlight w:val="yellow"/>
        </w:rPr>
        <w:t xml:space="preserve"> (PBM), </w:t>
      </w:r>
      <w:proofErr w:type="spellStart"/>
      <w:r w:rsidRPr="0079421D">
        <w:rPr>
          <w:rFonts w:ascii="Arial" w:hAnsi="Arial" w:cs="Arial"/>
          <w:highlight w:val="yellow"/>
        </w:rPr>
        <w:t>penelitian</w:t>
      </w:r>
      <w:proofErr w:type="spellEnd"/>
      <w:r w:rsidRPr="0079421D">
        <w:rPr>
          <w:rFonts w:ascii="Arial" w:hAnsi="Arial" w:cs="Arial"/>
          <w:highlight w:val="yellow"/>
        </w:rPr>
        <w:t xml:space="preserve">, dan </w:t>
      </w:r>
      <w:proofErr w:type="spellStart"/>
      <w:r w:rsidRPr="0079421D">
        <w:rPr>
          <w:rFonts w:ascii="Arial" w:hAnsi="Arial" w:cs="Arial"/>
          <w:highlight w:val="yellow"/>
        </w:rPr>
        <w:t>PkM</w:t>
      </w:r>
      <w:proofErr w:type="spellEnd"/>
      <w:r w:rsidRPr="0079421D">
        <w:rPr>
          <w:rFonts w:ascii="Arial" w:hAnsi="Arial" w:cs="Arial"/>
          <w:highlight w:val="yellow"/>
        </w:rPr>
        <w:t xml:space="preserve">. </w:t>
      </w:r>
      <w:proofErr w:type="spellStart"/>
      <w:r w:rsidRPr="0079421D">
        <w:rPr>
          <w:rFonts w:ascii="Arial" w:hAnsi="Arial" w:cs="Arial"/>
          <w:highlight w:val="yellow"/>
        </w:rPr>
        <w:t>Tambahkan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uraian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mengenai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ketersediaan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sarana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bagi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mahasiswa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berkebutuhan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khusus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sebagaimana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diamanatkan</w:t>
      </w:r>
      <w:proofErr w:type="spellEnd"/>
      <w:r w:rsidRPr="0079421D">
        <w:rPr>
          <w:rFonts w:ascii="Arial" w:hAnsi="Arial" w:cs="Arial"/>
          <w:highlight w:val="yellow"/>
        </w:rPr>
        <w:t xml:space="preserve"> pada </w:t>
      </w:r>
      <w:proofErr w:type="spellStart"/>
      <w:r w:rsidRPr="0079421D">
        <w:rPr>
          <w:rFonts w:ascii="Arial" w:hAnsi="Arial" w:cs="Arial"/>
          <w:highlight w:val="yellow"/>
        </w:rPr>
        <w:t>Standar</w:t>
      </w:r>
      <w:proofErr w:type="spellEnd"/>
      <w:r w:rsidRPr="0079421D">
        <w:rPr>
          <w:rFonts w:ascii="Arial" w:hAnsi="Arial" w:cs="Arial"/>
          <w:highlight w:val="yellow"/>
        </w:rPr>
        <w:t xml:space="preserve"> Nasional Pendidikan Tinggi </w:t>
      </w:r>
      <w:proofErr w:type="spellStart"/>
      <w:r w:rsidRPr="0079421D">
        <w:rPr>
          <w:rFonts w:ascii="Arial" w:hAnsi="Arial" w:cs="Arial"/>
          <w:highlight w:val="yellow"/>
        </w:rPr>
        <w:t>Pasal</w:t>
      </w:r>
      <w:proofErr w:type="spellEnd"/>
      <w:r w:rsidRPr="0079421D">
        <w:rPr>
          <w:rFonts w:ascii="Arial" w:hAnsi="Arial" w:cs="Arial"/>
          <w:highlight w:val="yellow"/>
        </w:rPr>
        <w:t xml:space="preserve"> 32.</w:t>
      </w:r>
    </w:p>
    <w:p w14:paraId="175A933B" w14:textId="1A5E56C0" w:rsidR="0079421D" w:rsidRPr="0079421D" w:rsidRDefault="0079421D" w:rsidP="0079421D">
      <w:pPr>
        <w:tabs>
          <w:tab w:val="left" w:pos="426"/>
        </w:tabs>
        <w:spacing w:after="0" w:line="276" w:lineRule="auto"/>
        <w:ind w:left="1134" w:hanging="283"/>
        <w:jc w:val="both"/>
        <w:rPr>
          <w:rFonts w:ascii="Arial" w:hAnsi="Arial" w:cs="Arial"/>
          <w:highlight w:val="yellow"/>
        </w:rPr>
      </w:pPr>
      <w:r w:rsidRPr="0079421D">
        <w:rPr>
          <w:rFonts w:ascii="Arial" w:hAnsi="Arial" w:cs="Arial"/>
          <w:highlight w:val="yellow"/>
        </w:rPr>
        <w:t xml:space="preserve">2) </w:t>
      </w:r>
      <w:proofErr w:type="spellStart"/>
      <w:r w:rsidRPr="0079421D">
        <w:rPr>
          <w:rFonts w:ascii="Arial" w:hAnsi="Arial" w:cs="Arial"/>
          <w:highlight w:val="yellow"/>
        </w:rPr>
        <w:t>Tuliskan</w:t>
      </w:r>
      <w:proofErr w:type="spellEnd"/>
      <w:r w:rsidRPr="0079421D">
        <w:rPr>
          <w:rFonts w:ascii="Arial" w:hAnsi="Arial" w:cs="Arial"/>
          <w:highlight w:val="yellow"/>
        </w:rPr>
        <w:t xml:space="preserve"> dan </w:t>
      </w:r>
      <w:proofErr w:type="spellStart"/>
      <w:r w:rsidRPr="0079421D">
        <w:rPr>
          <w:rFonts w:ascii="Arial" w:hAnsi="Arial" w:cs="Arial"/>
          <w:highlight w:val="yellow"/>
        </w:rPr>
        <w:t>uraikan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mengenai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kecukupan</w:t>
      </w:r>
      <w:proofErr w:type="spellEnd"/>
      <w:r w:rsidRPr="0079421D">
        <w:rPr>
          <w:rFonts w:ascii="Arial" w:hAnsi="Arial" w:cs="Arial"/>
          <w:highlight w:val="yellow"/>
        </w:rPr>
        <w:t xml:space="preserve">, </w:t>
      </w:r>
      <w:proofErr w:type="spellStart"/>
      <w:r w:rsidRPr="0079421D">
        <w:rPr>
          <w:rFonts w:ascii="Arial" w:hAnsi="Arial" w:cs="Arial"/>
          <w:highlight w:val="yellow"/>
        </w:rPr>
        <w:t>aksesibilitas</w:t>
      </w:r>
      <w:proofErr w:type="spellEnd"/>
      <w:r w:rsidRPr="0079421D">
        <w:rPr>
          <w:rFonts w:ascii="Arial" w:hAnsi="Arial" w:cs="Arial"/>
          <w:highlight w:val="yellow"/>
        </w:rPr>
        <w:t xml:space="preserve">, dan </w:t>
      </w:r>
      <w:proofErr w:type="spellStart"/>
      <w:r w:rsidRPr="0079421D">
        <w:rPr>
          <w:rFonts w:ascii="Arial" w:hAnsi="Arial" w:cs="Arial"/>
          <w:highlight w:val="yellow"/>
        </w:rPr>
        <w:t>mutu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prasarana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untuk</w:t>
      </w:r>
      <w:proofErr w:type="spellEnd"/>
      <w:r w:rsidRPr="0079421D">
        <w:rPr>
          <w:rFonts w:ascii="Arial" w:hAnsi="Arial" w:cs="Arial"/>
          <w:highlight w:val="yellow"/>
        </w:rPr>
        <w:t xml:space="preserve"> proses </w:t>
      </w:r>
      <w:proofErr w:type="spellStart"/>
      <w:r w:rsidRPr="0079421D">
        <w:rPr>
          <w:rFonts w:ascii="Arial" w:hAnsi="Arial" w:cs="Arial"/>
          <w:highlight w:val="yellow"/>
        </w:rPr>
        <w:t>belajar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mengajar</w:t>
      </w:r>
      <w:proofErr w:type="spellEnd"/>
      <w:r w:rsidRPr="0079421D">
        <w:rPr>
          <w:rFonts w:ascii="Arial" w:hAnsi="Arial" w:cs="Arial"/>
          <w:highlight w:val="yellow"/>
        </w:rPr>
        <w:t xml:space="preserve"> (PBM), </w:t>
      </w:r>
      <w:proofErr w:type="spellStart"/>
      <w:r w:rsidRPr="0079421D">
        <w:rPr>
          <w:rFonts w:ascii="Arial" w:hAnsi="Arial" w:cs="Arial"/>
          <w:highlight w:val="yellow"/>
        </w:rPr>
        <w:t>penelitian</w:t>
      </w:r>
      <w:proofErr w:type="spellEnd"/>
      <w:r w:rsidRPr="0079421D">
        <w:rPr>
          <w:rFonts w:ascii="Arial" w:hAnsi="Arial" w:cs="Arial"/>
          <w:highlight w:val="yellow"/>
        </w:rPr>
        <w:t xml:space="preserve">, dan </w:t>
      </w:r>
      <w:proofErr w:type="spellStart"/>
      <w:r w:rsidRPr="0079421D">
        <w:rPr>
          <w:rFonts w:ascii="Arial" w:hAnsi="Arial" w:cs="Arial"/>
          <w:highlight w:val="yellow"/>
        </w:rPr>
        <w:t>PkM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bagi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mahasiswa</w:t>
      </w:r>
      <w:proofErr w:type="spellEnd"/>
      <w:r w:rsidRPr="0079421D">
        <w:rPr>
          <w:rFonts w:ascii="Arial" w:hAnsi="Arial" w:cs="Arial"/>
          <w:highlight w:val="yellow"/>
        </w:rPr>
        <w:t xml:space="preserve"> dan </w:t>
      </w:r>
      <w:proofErr w:type="spellStart"/>
      <w:r w:rsidRPr="0079421D">
        <w:rPr>
          <w:rFonts w:ascii="Arial" w:hAnsi="Arial" w:cs="Arial"/>
          <w:highlight w:val="yellow"/>
        </w:rPr>
        <w:t>dosen</w:t>
      </w:r>
      <w:proofErr w:type="spellEnd"/>
      <w:r w:rsidRPr="0079421D">
        <w:rPr>
          <w:rFonts w:ascii="Arial" w:hAnsi="Arial" w:cs="Arial"/>
          <w:highlight w:val="yellow"/>
        </w:rPr>
        <w:t xml:space="preserve">. </w:t>
      </w:r>
      <w:proofErr w:type="spellStart"/>
      <w:r w:rsidRPr="0079421D">
        <w:rPr>
          <w:rFonts w:ascii="Arial" w:hAnsi="Arial" w:cs="Arial"/>
          <w:highlight w:val="yellow"/>
        </w:rPr>
        <w:t>Tambahkan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uraian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mengenai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ketersediaan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prasarana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bagi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mahasiswa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berkebutuhan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khusus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sebagaimana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diamanatkan</w:t>
      </w:r>
      <w:proofErr w:type="spellEnd"/>
      <w:r w:rsidRPr="0079421D">
        <w:rPr>
          <w:rFonts w:ascii="Arial" w:hAnsi="Arial" w:cs="Arial"/>
          <w:highlight w:val="yellow"/>
        </w:rPr>
        <w:t xml:space="preserve"> pada </w:t>
      </w:r>
      <w:proofErr w:type="spellStart"/>
      <w:r w:rsidRPr="0079421D">
        <w:rPr>
          <w:rFonts w:ascii="Arial" w:hAnsi="Arial" w:cs="Arial"/>
          <w:highlight w:val="yellow"/>
        </w:rPr>
        <w:t>Standar</w:t>
      </w:r>
      <w:proofErr w:type="spellEnd"/>
      <w:r w:rsidRPr="0079421D">
        <w:rPr>
          <w:rFonts w:ascii="Arial" w:hAnsi="Arial" w:cs="Arial"/>
          <w:highlight w:val="yellow"/>
        </w:rPr>
        <w:t xml:space="preserve"> Nasional Pendidikan Tinggi </w:t>
      </w:r>
      <w:proofErr w:type="spellStart"/>
      <w:r w:rsidRPr="0079421D">
        <w:rPr>
          <w:rFonts w:ascii="Arial" w:hAnsi="Arial" w:cs="Arial"/>
          <w:highlight w:val="yellow"/>
        </w:rPr>
        <w:t>Pasal</w:t>
      </w:r>
      <w:proofErr w:type="spellEnd"/>
      <w:r w:rsidRPr="0079421D">
        <w:rPr>
          <w:rFonts w:ascii="Arial" w:hAnsi="Arial" w:cs="Arial"/>
          <w:highlight w:val="yellow"/>
        </w:rPr>
        <w:t xml:space="preserve"> 32.</w:t>
      </w:r>
    </w:p>
    <w:p w14:paraId="36C10647" w14:textId="77777777" w:rsidR="0079421D" w:rsidRPr="0079421D" w:rsidRDefault="0079421D" w:rsidP="0079421D">
      <w:pPr>
        <w:tabs>
          <w:tab w:val="left" w:pos="426"/>
        </w:tabs>
        <w:spacing w:after="0" w:line="276" w:lineRule="auto"/>
        <w:ind w:left="1134" w:hanging="283"/>
        <w:jc w:val="both"/>
        <w:rPr>
          <w:rFonts w:ascii="Arial" w:hAnsi="Arial" w:cs="Arial"/>
          <w:highlight w:val="yellow"/>
        </w:rPr>
      </w:pPr>
      <w:r w:rsidRPr="0079421D">
        <w:rPr>
          <w:rFonts w:ascii="Arial" w:hAnsi="Arial" w:cs="Arial"/>
          <w:highlight w:val="yellow"/>
        </w:rPr>
        <w:t xml:space="preserve">3) </w:t>
      </w:r>
      <w:proofErr w:type="spellStart"/>
      <w:r w:rsidRPr="0079421D">
        <w:rPr>
          <w:rFonts w:ascii="Arial" w:hAnsi="Arial" w:cs="Arial"/>
          <w:highlight w:val="yellow"/>
        </w:rPr>
        <w:t>Tuliskan</w:t>
      </w:r>
      <w:proofErr w:type="spellEnd"/>
      <w:r w:rsidRPr="0079421D">
        <w:rPr>
          <w:rFonts w:ascii="Arial" w:hAnsi="Arial" w:cs="Arial"/>
          <w:highlight w:val="yellow"/>
        </w:rPr>
        <w:t xml:space="preserve"> dan </w:t>
      </w:r>
      <w:proofErr w:type="spellStart"/>
      <w:r w:rsidRPr="0079421D">
        <w:rPr>
          <w:rFonts w:ascii="Arial" w:hAnsi="Arial" w:cs="Arial"/>
          <w:highlight w:val="yellow"/>
        </w:rPr>
        <w:t>uraikan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mengenai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ketersediaan</w:t>
      </w:r>
      <w:proofErr w:type="spellEnd"/>
      <w:r w:rsidRPr="0079421D">
        <w:rPr>
          <w:rFonts w:ascii="Arial" w:hAnsi="Arial" w:cs="Arial"/>
          <w:highlight w:val="yellow"/>
        </w:rPr>
        <w:t xml:space="preserve"> dan </w:t>
      </w:r>
      <w:proofErr w:type="spellStart"/>
      <w:r w:rsidRPr="0079421D">
        <w:rPr>
          <w:rFonts w:ascii="Arial" w:hAnsi="Arial" w:cs="Arial"/>
          <w:highlight w:val="yellow"/>
        </w:rPr>
        <w:t>mutu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sistem</w:t>
      </w:r>
      <w:proofErr w:type="spellEnd"/>
      <w:r w:rsidRPr="0079421D">
        <w:rPr>
          <w:rFonts w:ascii="Arial" w:hAnsi="Arial" w:cs="Arial"/>
          <w:highlight w:val="yellow"/>
        </w:rPr>
        <w:t xml:space="preserve"> dan </w:t>
      </w:r>
      <w:proofErr w:type="spellStart"/>
      <w:r w:rsidRPr="0079421D">
        <w:rPr>
          <w:rFonts w:ascii="Arial" w:hAnsi="Arial" w:cs="Arial"/>
          <w:highlight w:val="yellow"/>
        </w:rPr>
        <w:t>teknologi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informasi</w:t>
      </w:r>
      <w:proofErr w:type="spellEnd"/>
      <w:r w:rsidRPr="0079421D">
        <w:rPr>
          <w:rFonts w:ascii="Arial" w:hAnsi="Arial" w:cs="Arial"/>
          <w:highlight w:val="yellow"/>
        </w:rPr>
        <w:t xml:space="preserve"> dan </w:t>
      </w:r>
      <w:proofErr w:type="spellStart"/>
      <w:r w:rsidRPr="0079421D">
        <w:rPr>
          <w:rFonts w:ascii="Arial" w:hAnsi="Arial" w:cs="Arial"/>
          <w:highlight w:val="yellow"/>
        </w:rPr>
        <w:t>komunikasi</w:t>
      </w:r>
      <w:proofErr w:type="spellEnd"/>
      <w:r w:rsidRPr="0079421D">
        <w:rPr>
          <w:rFonts w:ascii="Arial" w:hAnsi="Arial" w:cs="Arial"/>
          <w:highlight w:val="yellow"/>
        </w:rPr>
        <w:t xml:space="preserve"> yang </w:t>
      </w:r>
      <w:proofErr w:type="spellStart"/>
      <w:r w:rsidRPr="0079421D">
        <w:rPr>
          <w:rFonts w:ascii="Arial" w:hAnsi="Arial" w:cs="Arial"/>
          <w:highlight w:val="yellow"/>
        </w:rPr>
        <w:t>dimiliki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perguruan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tinggi</w:t>
      </w:r>
      <w:proofErr w:type="spellEnd"/>
      <w:r w:rsidRPr="0079421D">
        <w:rPr>
          <w:rFonts w:ascii="Arial" w:hAnsi="Arial" w:cs="Arial"/>
          <w:highlight w:val="yellow"/>
        </w:rPr>
        <w:t xml:space="preserve">, yang </w:t>
      </w:r>
      <w:proofErr w:type="spellStart"/>
      <w:r w:rsidRPr="0079421D">
        <w:rPr>
          <w:rFonts w:ascii="Arial" w:hAnsi="Arial" w:cs="Arial"/>
          <w:highlight w:val="yellow"/>
        </w:rPr>
        <w:t>digunakan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untuk</w:t>
      </w:r>
      <w:proofErr w:type="spellEnd"/>
      <w:r w:rsidRPr="0079421D">
        <w:rPr>
          <w:rFonts w:ascii="Arial" w:hAnsi="Arial" w:cs="Arial"/>
          <w:highlight w:val="yellow"/>
        </w:rPr>
        <w:t>:</w:t>
      </w:r>
    </w:p>
    <w:p w14:paraId="261AAF15" w14:textId="68326818" w:rsidR="0079421D" w:rsidRPr="0079421D" w:rsidRDefault="0079421D" w:rsidP="0079421D">
      <w:pPr>
        <w:tabs>
          <w:tab w:val="left" w:pos="426"/>
          <w:tab w:val="left" w:pos="1560"/>
        </w:tabs>
        <w:spacing w:after="0" w:line="276" w:lineRule="auto"/>
        <w:ind w:left="1560" w:hanging="425"/>
        <w:jc w:val="both"/>
        <w:rPr>
          <w:rFonts w:ascii="Arial" w:hAnsi="Arial" w:cs="Arial"/>
          <w:highlight w:val="yellow"/>
        </w:rPr>
      </w:pPr>
      <w:r w:rsidRPr="0079421D">
        <w:rPr>
          <w:rFonts w:ascii="Arial" w:hAnsi="Arial" w:cs="Arial"/>
          <w:highlight w:val="yellow"/>
        </w:rPr>
        <w:t xml:space="preserve">a. </w:t>
      </w:r>
      <w:r w:rsidRPr="0079421D">
        <w:rPr>
          <w:rFonts w:ascii="Arial" w:hAnsi="Arial" w:cs="Arial"/>
          <w:highlight w:val="yellow"/>
        </w:rPr>
        <w:tab/>
      </w:r>
      <w:proofErr w:type="spellStart"/>
      <w:r w:rsidRPr="0079421D">
        <w:rPr>
          <w:rFonts w:ascii="Arial" w:hAnsi="Arial" w:cs="Arial"/>
          <w:highlight w:val="yellow"/>
        </w:rPr>
        <w:t>mengumpulkan</w:t>
      </w:r>
      <w:proofErr w:type="spellEnd"/>
      <w:r w:rsidRPr="0079421D">
        <w:rPr>
          <w:rFonts w:ascii="Arial" w:hAnsi="Arial" w:cs="Arial"/>
          <w:highlight w:val="yellow"/>
        </w:rPr>
        <w:t xml:space="preserve"> data yang </w:t>
      </w:r>
      <w:proofErr w:type="spellStart"/>
      <w:r w:rsidRPr="0079421D">
        <w:rPr>
          <w:rFonts w:ascii="Arial" w:hAnsi="Arial" w:cs="Arial"/>
          <w:highlight w:val="yellow"/>
        </w:rPr>
        <w:t>akurat</w:t>
      </w:r>
      <w:proofErr w:type="spellEnd"/>
      <w:r w:rsidRPr="0079421D">
        <w:rPr>
          <w:rFonts w:ascii="Arial" w:hAnsi="Arial" w:cs="Arial"/>
          <w:highlight w:val="yellow"/>
        </w:rPr>
        <w:t xml:space="preserve">, </w:t>
      </w:r>
      <w:proofErr w:type="spellStart"/>
      <w:r w:rsidRPr="0079421D">
        <w:rPr>
          <w:rFonts w:ascii="Arial" w:hAnsi="Arial" w:cs="Arial"/>
          <w:highlight w:val="yellow"/>
        </w:rPr>
        <w:t>dapat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dipertanggungjawabkan</w:t>
      </w:r>
      <w:proofErr w:type="spellEnd"/>
      <w:r w:rsidRPr="0079421D">
        <w:rPr>
          <w:rFonts w:ascii="Arial" w:hAnsi="Arial" w:cs="Arial"/>
          <w:highlight w:val="yellow"/>
        </w:rPr>
        <w:t xml:space="preserve"> dan </w:t>
      </w:r>
      <w:proofErr w:type="spellStart"/>
      <w:r w:rsidRPr="0079421D">
        <w:rPr>
          <w:rFonts w:ascii="Arial" w:hAnsi="Arial" w:cs="Arial"/>
          <w:highlight w:val="yellow"/>
        </w:rPr>
        <w:t>terjaga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kerahasiaannya</w:t>
      </w:r>
      <w:proofErr w:type="spellEnd"/>
      <w:r w:rsidRPr="0079421D">
        <w:rPr>
          <w:rFonts w:ascii="Arial" w:hAnsi="Arial" w:cs="Arial"/>
          <w:highlight w:val="yellow"/>
        </w:rPr>
        <w:t xml:space="preserve">, </w:t>
      </w:r>
      <w:proofErr w:type="spellStart"/>
      <w:r w:rsidRPr="0079421D">
        <w:rPr>
          <w:rFonts w:ascii="Arial" w:hAnsi="Arial" w:cs="Arial"/>
          <w:highlight w:val="yellow"/>
        </w:rPr>
        <w:t>serta</w:t>
      </w:r>
      <w:proofErr w:type="spellEnd"/>
    </w:p>
    <w:p w14:paraId="3032CB62" w14:textId="02A20C40" w:rsidR="0079421D" w:rsidRDefault="0079421D" w:rsidP="0079421D">
      <w:pPr>
        <w:tabs>
          <w:tab w:val="left" w:pos="426"/>
          <w:tab w:val="left" w:pos="1560"/>
        </w:tabs>
        <w:spacing w:after="0" w:line="276" w:lineRule="auto"/>
        <w:ind w:left="1560" w:hanging="425"/>
        <w:jc w:val="both"/>
        <w:rPr>
          <w:rFonts w:ascii="Arial" w:hAnsi="Arial" w:cs="Arial"/>
        </w:rPr>
      </w:pPr>
      <w:r w:rsidRPr="0079421D">
        <w:rPr>
          <w:rFonts w:ascii="Arial" w:hAnsi="Arial" w:cs="Arial"/>
          <w:highlight w:val="yellow"/>
        </w:rPr>
        <w:t xml:space="preserve">b. </w:t>
      </w:r>
      <w:r w:rsidRPr="0079421D">
        <w:rPr>
          <w:rFonts w:ascii="Arial" w:hAnsi="Arial" w:cs="Arial"/>
          <w:highlight w:val="yellow"/>
        </w:rPr>
        <w:tab/>
      </w:r>
      <w:proofErr w:type="spellStart"/>
      <w:r w:rsidRPr="0079421D">
        <w:rPr>
          <w:rFonts w:ascii="Arial" w:hAnsi="Arial" w:cs="Arial"/>
          <w:highlight w:val="yellow"/>
        </w:rPr>
        <w:t>mengelola</w:t>
      </w:r>
      <w:proofErr w:type="spellEnd"/>
      <w:r w:rsidRPr="0079421D">
        <w:rPr>
          <w:rFonts w:ascii="Arial" w:hAnsi="Arial" w:cs="Arial"/>
          <w:highlight w:val="yellow"/>
        </w:rPr>
        <w:t xml:space="preserve"> dan </w:t>
      </w:r>
      <w:proofErr w:type="spellStart"/>
      <w:r w:rsidRPr="0079421D">
        <w:rPr>
          <w:rFonts w:ascii="Arial" w:hAnsi="Arial" w:cs="Arial"/>
          <w:highlight w:val="yellow"/>
        </w:rPr>
        <w:t>menyebarkan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ilmu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pengetahuan</w:t>
      </w:r>
      <w:proofErr w:type="spellEnd"/>
      <w:r w:rsidRPr="0079421D">
        <w:rPr>
          <w:rFonts w:ascii="Arial" w:hAnsi="Arial" w:cs="Arial"/>
          <w:highlight w:val="yellow"/>
        </w:rPr>
        <w:t xml:space="preserve">, </w:t>
      </w:r>
      <w:proofErr w:type="spellStart"/>
      <w:r w:rsidRPr="0079421D">
        <w:rPr>
          <w:rFonts w:ascii="Arial" w:hAnsi="Arial" w:cs="Arial"/>
          <w:highlight w:val="yellow"/>
        </w:rPr>
        <w:t>seperti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misalnya</w:t>
      </w:r>
      <w:proofErr w:type="spellEnd"/>
      <w:r w:rsidRPr="0079421D">
        <w:rPr>
          <w:rFonts w:ascii="Arial" w:hAnsi="Arial" w:cs="Arial"/>
          <w:highlight w:val="yellow"/>
        </w:rPr>
        <w:t>: SIM-PT, SIM-</w:t>
      </w:r>
      <w:proofErr w:type="spellStart"/>
      <w:r w:rsidRPr="0079421D">
        <w:rPr>
          <w:rFonts w:ascii="Arial" w:hAnsi="Arial" w:cs="Arial"/>
          <w:highlight w:val="yellow"/>
        </w:rPr>
        <w:t>Perpustakaan</w:t>
      </w:r>
      <w:proofErr w:type="spellEnd"/>
      <w:r w:rsidRPr="0079421D">
        <w:rPr>
          <w:rFonts w:ascii="Arial" w:hAnsi="Arial" w:cs="Arial"/>
          <w:highlight w:val="yellow"/>
        </w:rPr>
        <w:t xml:space="preserve">, Database, </w:t>
      </w:r>
      <w:proofErr w:type="spellStart"/>
      <w:r w:rsidRPr="0079421D">
        <w:rPr>
          <w:rFonts w:ascii="Arial" w:hAnsi="Arial" w:cs="Arial"/>
          <w:highlight w:val="yellow"/>
        </w:rPr>
        <w:t>Sistem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Informasi</w:t>
      </w:r>
      <w:proofErr w:type="spellEnd"/>
      <w:r w:rsidRPr="0079421D">
        <w:rPr>
          <w:rFonts w:ascii="Arial" w:hAnsi="Arial" w:cs="Arial"/>
          <w:highlight w:val="yellow"/>
        </w:rPr>
        <w:t xml:space="preserve"> PBM, </w:t>
      </w:r>
      <w:proofErr w:type="spellStart"/>
      <w:r w:rsidRPr="0079421D">
        <w:rPr>
          <w:rFonts w:ascii="Arial" w:hAnsi="Arial" w:cs="Arial"/>
          <w:highlight w:val="yellow"/>
        </w:rPr>
        <w:t>dll</w:t>
      </w:r>
      <w:proofErr w:type="spellEnd"/>
      <w:r w:rsidRPr="0079421D">
        <w:rPr>
          <w:rFonts w:ascii="Arial" w:hAnsi="Arial" w:cs="Arial"/>
        </w:rPr>
        <w:t>.</w:t>
      </w:r>
    </w:p>
    <w:tbl>
      <w:tblPr>
        <w:tblStyle w:val="TableGrid"/>
        <w:tblW w:w="9017" w:type="dxa"/>
        <w:tblInd w:w="421" w:type="dxa"/>
        <w:tblLook w:val="04A0" w:firstRow="1" w:lastRow="0" w:firstColumn="1" w:lastColumn="0" w:noHBand="0" w:noVBand="1"/>
      </w:tblPr>
      <w:tblGrid>
        <w:gridCol w:w="9017"/>
      </w:tblGrid>
      <w:tr w:rsidR="0079421D" w14:paraId="17FE6B75" w14:textId="77777777" w:rsidTr="0079421D">
        <w:tc>
          <w:tcPr>
            <w:tcW w:w="9017" w:type="dxa"/>
          </w:tcPr>
          <w:p w14:paraId="2DA6A00E" w14:textId="3C7E088E" w:rsidR="0079421D" w:rsidRDefault="0079421D" w:rsidP="0079421D">
            <w:pPr>
              <w:tabs>
                <w:tab w:val="left" w:pos="851"/>
                <w:tab w:val="left" w:pos="156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5F19F256" w14:textId="77777777" w:rsidR="0079421D" w:rsidRDefault="0079421D" w:rsidP="0079421D">
            <w:pPr>
              <w:tabs>
                <w:tab w:val="left" w:pos="851"/>
                <w:tab w:val="left" w:pos="156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267522D2" w14:textId="76085181" w:rsidR="0079421D" w:rsidRDefault="0079421D" w:rsidP="0079421D">
            <w:pPr>
              <w:tabs>
                <w:tab w:val="left" w:pos="851"/>
                <w:tab w:val="left" w:pos="156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382BB8DA" w14:textId="005F47C2" w:rsidR="006434E4" w:rsidRDefault="006434E4" w:rsidP="0079421D">
            <w:pPr>
              <w:tabs>
                <w:tab w:val="left" w:pos="851"/>
                <w:tab w:val="left" w:pos="156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625098AB" w14:textId="77777777" w:rsidR="006434E4" w:rsidRDefault="006434E4" w:rsidP="0079421D">
            <w:pPr>
              <w:tabs>
                <w:tab w:val="left" w:pos="851"/>
                <w:tab w:val="left" w:pos="156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1CFC5966" w14:textId="0172A6C9" w:rsidR="0079421D" w:rsidRDefault="0079421D" w:rsidP="0079421D">
            <w:pPr>
              <w:tabs>
                <w:tab w:val="left" w:pos="851"/>
                <w:tab w:val="left" w:pos="156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BE843DD" w14:textId="77777777" w:rsidR="00F15930" w:rsidRDefault="00F15930" w:rsidP="0079421D">
      <w:pPr>
        <w:tabs>
          <w:tab w:val="left" w:pos="851"/>
          <w:tab w:val="left" w:pos="1560"/>
        </w:tabs>
        <w:spacing w:after="0" w:line="276" w:lineRule="auto"/>
        <w:jc w:val="both"/>
        <w:rPr>
          <w:rFonts w:ascii="Arial" w:hAnsi="Arial" w:cs="Arial"/>
          <w:highlight w:val="cyan"/>
        </w:rPr>
      </w:pPr>
    </w:p>
    <w:p w14:paraId="0081D8B6" w14:textId="388048D5" w:rsidR="0079421D" w:rsidRDefault="0079421D" w:rsidP="0079421D">
      <w:pPr>
        <w:tabs>
          <w:tab w:val="left" w:pos="851"/>
          <w:tab w:val="left" w:pos="1560"/>
        </w:tabs>
        <w:spacing w:after="0" w:line="276" w:lineRule="auto"/>
        <w:jc w:val="both"/>
        <w:rPr>
          <w:rFonts w:ascii="Arial" w:hAnsi="Arial" w:cs="Arial"/>
        </w:rPr>
      </w:pPr>
      <w:proofErr w:type="spellStart"/>
      <w:r w:rsidRPr="00F15930">
        <w:rPr>
          <w:rFonts w:ascii="Arial" w:hAnsi="Arial" w:cs="Arial"/>
          <w:highlight w:val="cyan"/>
        </w:rPr>
        <w:t>Catatan</w:t>
      </w:r>
      <w:proofErr w:type="spellEnd"/>
      <w:r w:rsidRPr="00F15930">
        <w:rPr>
          <w:rFonts w:ascii="Arial" w:hAnsi="Arial" w:cs="Arial"/>
          <w:highlight w:val="cyan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2977"/>
        <w:gridCol w:w="3827"/>
      </w:tblGrid>
      <w:tr w:rsidR="0079421D" w14:paraId="2ED389A3" w14:textId="77777777" w:rsidTr="002C11ED">
        <w:tc>
          <w:tcPr>
            <w:tcW w:w="2263" w:type="dxa"/>
          </w:tcPr>
          <w:p w14:paraId="10636382" w14:textId="77777777" w:rsidR="0079421D" w:rsidRPr="00A76A76" w:rsidRDefault="0079421D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  <w:tc>
          <w:tcPr>
            <w:tcW w:w="2977" w:type="dxa"/>
          </w:tcPr>
          <w:p w14:paraId="4FED3E34" w14:textId="77777777" w:rsidR="0079421D" w:rsidRPr="00A76A76" w:rsidRDefault="0079421D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Indiakator</w:t>
            </w:r>
            <w:proofErr w:type="spellEnd"/>
          </w:p>
        </w:tc>
        <w:tc>
          <w:tcPr>
            <w:tcW w:w="3827" w:type="dxa"/>
          </w:tcPr>
          <w:p w14:paraId="5B783D46" w14:textId="77777777" w:rsidR="0079421D" w:rsidRPr="00A76A76" w:rsidRDefault="0079421D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6A76">
              <w:rPr>
                <w:rFonts w:ascii="Arial" w:hAnsi="Arial" w:cs="Arial"/>
                <w:b/>
                <w:bCs/>
              </w:rPr>
              <w:t>Skor 4</w:t>
            </w:r>
          </w:p>
        </w:tc>
      </w:tr>
      <w:tr w:rsidR="0079421D" w14:paraId="407924F6" w14:textId="77777777" w:rsidTr="002C11ED">
        <w:tc>
          <w:tcPr>
            <w:tcW w:w="2263" w:type="dxa"/>
          </w:tcPr>
          <w:p w14:paraId="0453F894" w14:textId="77777777" w:rsidR="0079421D" w:rsidRDefault="0079421D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66768">
              <w:rPr>
                <w:rFonts w:ascii="Arial" w:hAnsi="Arial" w:cs="Arial"/>
                <w:sz w:val="18"/>
                <w:szCs w:val="18"/>
              </w:rPr>
              <w:t xml:space="preserve">2.5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Keuangan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, Sarana dan </w:t>
            </w:r>
            <w:proofErr w:type="spellStart"/>
            <w:r w:rsidRPr="00F66768">
              <w:rPr>
                <w:rFonts w:ascii="Arial" w:hAnsi="Arial" w:cs="Arial"/>
                <w:sz w:val="18"/>
                <w:szCs w:val="18"/>
              </w:rPr>
              <w:t>Prasarana</w:t>
            </w:r>
            <w:proofErr w:type="spellEnd"/>
            <w:r w:rsidRPr="00F6676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73E862" w14:textId="77777777" w:rsidR="0079421D" w:rsidRDefault="0079421D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DA6CE4C" w14:textId="0D9F079E" w:rsidR="0079421D" w:rsidRPr="00A76A76" w:rsidRDefault="0079421D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9421D">
              <w:rPr>
                <w:rFonts w:ascii="Arial" w:hAnsi="Arial" w:cs="Arial"/>
                <w:sz w:val="18"/>
                <w:szCs w:val="18"/>
              </w:rPr>
              <w:t xml:space="preserve">b) Sarana dan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Prasarana</w:t>
            </w:r>
            <w:proofErr w:type="spellEnd"/>
          </w:p>
        </w:tc>
        <w:tc>
          <w:tcPr>
            <w:tcW w:w="2977" w:type="dxa"/>
          </w:tcPr>
          <w:p w14:paraId="17310C31" w14:textId="3A1806CD" w:rsidR="0079421D" w:rsidRPr="00A76A76" w:rsidRDefault="0079421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A.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Kecukupan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sarana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prasarana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terlihat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dari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ketersediaan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kemutakhiran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dan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relevansi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mencakup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: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fasilitas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peralatan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untuk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pembelajaran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penelitian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PkM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dan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memfasilitasi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berkebutuhan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khusus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  <w:tc>
          <w:tcPr>
            <w:tcW w:w="3827" w:type="dxa"/>
          </w:tcPr>
          <w:p w14:paraId="44B720FB" w14:textId="7370FCB5" w:rsidR="0079421D" w:rsidRPr="00A76A76" w:rsidRDefault="0079421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sarana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prasarana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relevan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mutakhir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mendukung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memfasilitasi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berkebutuhan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khusus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sesuai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SNDikti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9421D" w14:paraId="68C0F38F" w14:textId="77777777" w:rsidTr="002C11ED">
        <w:tc>
          <w:tcPr>
            <w:tcW w:w="2263" w:type="dxa"/>
          </w:tcPr>
          <w:p w14:paraId="028BBACD" w14:textId="77777777" w:rsidR="0079421D" w:rsidRPr="00F66768" w:rsidRDefault="0079421D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9EBA46F" w14:textId="77B0F0C0" w:rsidR="0079421D" w:rsidRPr="00F66768" w:rsidRDefault="0079421D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Ketersediaan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Sistem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TIK (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Teknologi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Informasi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Komunikasi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)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untuk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mengumpulkan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data yang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akurat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dapat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dipertanggung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jawabkan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terjaga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kerahasiaannya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(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misal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: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Sistem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Informasi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Manajemen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Perguruan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Tinggi/ SIMPT).</w:t>
            </w:r>
          </w:p>
        </w:tc>
        <w:tc>
          <w:tcPr>
            <w:tcW w:w="3827" w:type="dxa"/>
          </w:tcPr>
          <w:p w14:paraId="7DC26D48" w14:textId="77777777" w:rsidR="0079421D" w:rsidRDefault="0079421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informasi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layanan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administrasi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terbukti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efektif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memenuhi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aspek-aspek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berikut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15ECD165" w14:textId="77777777" w:rsidR="0079421D" w:rsidRDefault="0079421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21D">
              <w:rPr>
                <w:rFonts w:ascii="Arial" w:hAnsi="Arial" w:cs="Arial"/>
                <w:sz w:val="18"/>
                <w:szCs w:val="18"/>
              </w:rPr>
              <w:t xml:space="preserve">1)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mencakup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layanan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akademik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keuangan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, SDM, dan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sarana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prasarana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aset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), </w:t>
            </w:r>
          </w:p>
          <w:p w14:paraId="15365782" w14:textId="77777777" w:rsidR="0079421D" w:rsidRDefault="0079421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21D">
              <w:rPr>
                <w:rFonts w:ascii="Arial" w:hAnsi="Arial" w:cs="Arial"/>
                <w:sz w:val="18"/>
                <w:szCs w:val="18"/>
              </w:rPr>
              <w:t xml:space="preserve">2)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mudah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diakses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oleh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seluruh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unit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lingkup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institusi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6C18E9FB" w14:textId="77777777" w:rsidR="0079421D" w:rsidRDefault="0079421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21D">
              <w:rPr>
                <w:rFonts w:ascii="Arial" w:hAnsi="Arial" w:cs="Arial"/>
                <w:sz w:val="18"/>
                <w:szCs w:val="18"/>
              </w:rPr>
              <w:t xml:space="preserve">3)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lengkap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mutakhir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1A0785A6" w14:textId="77777777" w:rsidR="0079421D" w:rsidRDefault="0079421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21D">
              <w:rPr>
                <w:rFonts w:ascii="Arial" w:hAnsi="Arial" w:cs="Arial"/>
                <w:sz w:val="18"/>
                <w:szCs w:val="18"/>
              </w:rPr>
              <w:t xml:space="preserve">4)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seluruh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jenis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layanan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telah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terintegrasi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digunakan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pengambilan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keputusan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, dan </w:t>
            </w:r>
          </w:p>
          <w:p w14:paraId="0368DBB2" w14:textId="12D54011" w:rsidR="0079421D" w:rsidRPr="00F66768" w:rsidRDefault="0079421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21D">
              <w:rPr>
                <w:rFonts w:ascii="Arial" w:hAnsi="Arial" w:cs="Arial"/>
                <w:sz w:val="18"/>
                <w:szCs w:val="18"/>
              </w:rPr>
              <w:t xml:space="preserve">5)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seluruh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jenis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layanan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terintegrasi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dievaluasi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berkala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hasilnya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ditindak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lanjuti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penyempu</w:t>
            </w:r>
            <w:proofErr w:type="spellEnd"/>
          </w:p>
        </w:tc>
      </w:tr>
      <w:tr w:rsidR="0079421D" w14:paraId="6F8F9D79" w14:textId="77777777" w:rsidTr="002C11ED">
        <w:tc>
          <w:tcPr>
            <w:tcW w:w="2263" w:type="dxa"/>
          </w:tcPr>
          <w:p w14:paraId="4D4CA21F" w14:textId="77777777" w:rsidR="0079421D" w:rsidRPr="00F66768" w:rsidRDefault="0079421D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846A2D7" w14:textId="28E20486" w:rsidR="0079421D" w:rsidRPr="0079421D" w:rsidRDefault="0079421D" w:rsidP="0079421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18" w:hanging="318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Ketersediaan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Sistem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TIK (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Teknologi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Informasi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Komunikasi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)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untuk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mengelola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menyebarkan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ilmu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pengetahuan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(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misal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: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Sistem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Informasi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Pendidikan/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Pembelajaran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Sistem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Informasi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Penelitian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PkM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Sistem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Informasi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Perpustakaan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dll</w:t>
            </w:r>
            <w:proofErr w:type="spellEnd"/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.).</w:t>
            </w:r>
          </w:p>
          <w:p w14:paraId="1FEB183B" w14:textId="77777777" w:rsidR="0079421D" w:rsidRDefault="0079421D" w:rsidP="0079421D">
            <w:pPr>
              <w:pStyle w:val="ListParagraph"/>
              <w:spacing w:line="276" w:lineRule="auto"/>
              <w:ind w:left="318" w:hanging="318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14:paraId="032F39CF" w14:textId="77777777" w:rsidR="0079421D" w:rsidRDefault="0079421D" w:rsidP="0079421D">
            <w:pPr>
              <w:pStyle w:val="ListParagraph"/>
              <w:spacing w:line="276" w:lineRule="auto"/>
              <w:ind w:left="318" w:hanging="318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9421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Skor = ((2 x A) + B + C) / 4</w:t>
            </w:r>
          </w:p>
          <w:p w14:paraId="23A0A9DC" w14:textId="1A27C7F8" w:rsidR="0079421D" w:rsidRPr="0079421D" w:rsidRDefault="0079421D" w:rsidP="0079421D">
            <w:pPr>
              <w:pStyle w:val="ListParagraph"/>
              <w:spacing w:line="276" w:lineRule="auto"/>
              <w:ind w:left="318" w:hanging="318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3827" w:type="dxa"/>
          </w:tcPr>
          <w:p w14:paraId="2F684A4B" w14:textId="77777777" w:rsidR="0079421D" w:rsidRDefault="0079421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informasi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layanan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proses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terbukti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efektif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memenuhi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aspek-aspek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berikut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1884C23" w14:textId="77777777" w:rsidR="0079421D" w:rsidRDefault="0079421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21D">
              <w:rPr>
                <w:rFonts w:ascii="Arial" w:hAnsi="Arial" w:cs="Arial"/>
                <w:sz w:val="18"/>
                <w:szCs w:val="18"/>
              </w:rPr>
              <w:t xml:space="preserve">1)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ketersediaan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layanan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e-learning,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perpustakaan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(e-journal, e-book, e-repository,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dll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.), </w:t>
            </w:r>
          </w:p>
          <w:p w14:paraId="1F019116" w14:textId="77777777" w:rsidR="0079421D" w:rsidRDefault="0079421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21D">
              <w:rPr>
                <w:rFonts w:ascii="Arial" w:hAnsi="Arial" w:cs="Arial"/>
                <w:sz w:val="18"/>
                <w:szCs w:val="18"/>
              </w:rPr>
              <w:t xml:space="preserve">2)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mudah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diakses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oleh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sivitas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akademika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, dan </w:t>
            </w:r>
          </w:p>
          <w:p w14:paraId="274079DB" w14:textId="14DDE0B1" w:rsidR="0079421D" w:rsidRPr="00F66768" w:rsidRDefault="0079421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21D">
              <w:rPr>
                <w:rFonts w:ascii="Arial" w:hAnsi="Arial" w:cs="Arial"/>
                <w:sz w:val="18"/>
                <w:szCs w:val="18"/>
              </w:rPr>
              <w:t xml:space="preserve">3)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seluruh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jenis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layanan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dievaluasi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berkala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hasilnya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ditindak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lanjuti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penyempurnaan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421D">
              <w:rPr>
                <w:rFonts w:ascii="Arial" w:hAnsi="Arial" w:cs="Arial"/>
                <w:sz w:val="18"/>
                <w:szCs w:val="18"/>
              </w:rPr>
              <w:t>informasi</w:t>
            </w:r>
            <w:proofErr w:type="spellEnd"/>
            <w:r w:rsidRPr="0079421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1DBCA4A1" w14:textId="3A2A36B7" w:rsidR="0079421D" w:rsidRDefault="0079421D" w:rsidP="0079421D">
      <w:pPr>
        <w:tabs>
          <w:tab w:val="left" w:pos="851"/>
          <w:tab w:val="left" w:pos="1560"/>
        </w:tabs>
        <w:spacing w:after="0" w:line="276" w:lineRule="auto"/>
        <w:jc w:val="both"/>
        <w:rPr>
          <w:rFonts w:ascii="Arial" w:hAnsi="Arial" w:cs="Arial"/>
        </w:rPr>
      </w:pPr>
    </w:p>
    <w:p w14:paraId="3A66060E" w14:textId="45C95CF7" w:rsidR="004F4B18" w:rsidRPr="0079421D" w:rsidRDefault="004F4B18" w:rsidP="004F4B18">
      <w:pPr>
        <w:pStyle w:val="ListParagraph"/>
        <w:numPr>
          <w:ilvl w:val="0"/>
          <w:numId w:val="22"/>
        </w:numPr>
        <w:tabs>
          <w:tab w:val="left" w:pos="426"/>
        </w:tabs>
        <w:spacing w:after="0" w:line="276" w:lineRule="auto"/>
        <w:jc w:val="both"/>
        <w:rPr>
          <w:rFonts w:ascii="Arial" w:hAnsi="Arial" w:cs="Arial"/>
        </w:rPr>
      </w:pPr>
      <w:proofErr w:type="spellStart"/>
      <w:r w:rsidRPr="00F12E64">
        <w:rPr>
          <w:rFonts w:ascii="Arial" w:hAnsi="Arial" w:cs="Arial"/>
          <w:b/>
          <w:bCs/>
        </w:rPr>
        <w:t>Indikator</w:t>
      </w:r>
      <w:proofErr w:type="spellEnd"/>
      <w:r w:rsidRPr="00F12E64">
        <w:rPr>
          <w:rFonts w:ascii="Arial" w:hAnsi="Arial" w:cs="Arial"/>
          <w:b/>
          <w:bCs/>
        </w:rPr>
        <w:t xml:space="preserve"> Kinerja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Tambahan</w:t>
      </w:r>
      <w:proofErr w:type="spellEnd"/>
    </w:p>
    <w:p w14:paraId="5900545C" w14:textId="4C1305F4" w:rsidR="0079421D" w:rsidRDefault="0079421D" w:rsidP="0079421D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</w:rPr>
      </w:pPr>
      <w:proofErr w:type="spellStart"/>
      <w:r w:rsidRPr="0079421D">
        <w:rPr>
          <w:rFonts w:ascii="Arial" w:hAnsi="Arial" w:cs="Arial"/>
          <w:highlight w:val="yellow"/>
        </w:rPr>
        <w:t>Tuliskan</w:t>
      </w:r>
      <w:proofErr w:type="spellEnd"/>
      <w:r w:rsidRPr="0079421D">
        <w:rPr>
          <w:rFonts w:ascii="Arial" w:hAnsi="Arial" w:cs="Arial"/>
          <w:highlight w:val="yellow"/>
        </w:rPr>
        <w:t xml:space="preserve"> dan </w:t>
      </w:r>
      <w:proofErr w:type="spellStart"/>
      <w:r w:rsidRPr="0079421D">
        <w:rPr>
          <w:rFonts w:ascii="Arial" w:hAnsi="Arial" w:cs="Arial"/>
          <w:highlight w:val="yellow"/>
        </w:rPr>
        <w:t>uraikan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indikator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kinerja</w:t>
      </w:r>
      <w:proofErr w:type="spellEnd"/>
      <w:r w:rsidRPr="0079421D">
        <w:rPr>
          <w:rFonts w:ascii="Arial" w:hAnsi="Arial" w:cs="Arial"/>
          <w:highlight w:val="yellow"/>
        </w:rPr>
        <w:t xml:space="preserve"> lain </w:t>
      </w:r>
      <w:proofErr w:type="spellStart"/>
      <w:r w:rsidRPr="0079421D">
        <w:rPr>
          <w:rFonts w:ascii="Arial" w:hAnsi="Arial" w:cs="Arial"/>
          <w:highlight w:val="yellow"/>
        </w:rPr>
        <w:t>terkait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keuangan</w:t>
      </w:r>
      <w:proofErr w:type="spellEnd"/>
      <w:r w:rsidRPr="0079421D">
        <w:rPr>
          <w:rFonts w:ascii="Arial" w:hAnsi="Arial" w:cs="Arial"/>
          <w:highlight w:val="yellow"/>
        </w:rPr>
        <w:t xml:space="preserve">, </w:t>
      </w:r>
      <w:proofErr w:type="spellStart"/>
      <w:r w:rsidRPr="0079421D">
        <w:rPr>
          <w:rFonts w:ascii="Arial" w:hAnsi="Arial" w:cs="Arial"/>
          <w:highlight w:val="yellow"/>
        </w:rPr>
        <w:t>sarana</w:t>
      </w:r>
      <w:proofErr w:type="spellEnd"/>
      <w:r w:rsidRPr="0079421D">
        <w:rPr>
          <w:rFonts w:ascii="Arial" w:hAnsi="Arial" w:cs="Arial"/>
          <w:highlight w:val="yellow"/>
        </w:rPr>
        <w:t xml:space="preserve"> dan </w:t>
      </w:r>
      <w:proofErr w:type="spellStart"/>
      <w:r w:rsidRPr="0079421D">
        <w:rPr>
          <w:rFonts w:ascii="Arial" w:hAnsi="Arial" w:cs="Arial"/>
          <w:highlight w:val="yellow"/>
        </w:rPr>
        <w:t>prasarana</w:t>
      </w:r>
      <w:proofErr w:type="spellEnd"/>
      <w:r w:rsidRPr="0079421D">
        <w:rPr>
          <w:rFonts w:ascii="Arial" w:hAnsi="Arial" w:cs="Arial"/>
          <w:highlight w:val="yellow"/>
        </w:rPr>
        <w:t xml:space="preserve"> pada </w:t>
      </w:r>
      <w:proofErr w:type="spellStart"/>
      <w:r w:rsidRPr="0079421D">
        <w:rPr>
          <w:rFonts w:ascii="Arial" w:hAnsi="Arial" w:cs="Arial"/>
          <w:highlight w:val="yellow"/>
        </w:rPr>
        <w:t>Standar</w:t>
      </w:r>
      <w:proofErr w:type="spellEnd"/>
      <w:r w:rsidRPr="0079421D">
        <w:rPr>
          <w:rFonts w:ascii="Arial" w:hAnsi="Arial" w:cs="Arial"/>
          <w:highlight w:val="yellow"/>
        </w:rPr>
        <w:t xml:space="preserve"> Pendidikan Tinggi yang </w:t>
      </w:r>
      <w:proofErr w:type="spellStart"/>
      <w:r w:rsidRPr="0079421D">
        <w:rPr>
          <w:rFonts w:ascii="Arial" w:hAnsi="Arial" w:cs="Arial"/>
          <w:highlight w:val="yellow"/>
        </w:rPr>
        <w:t>ditetapkan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Perguruan</w:t>
      </w:r>
      <w:proofErr w:type="spellEnd"/>
      <w:r w:rsidRPr="0079421D">
        <w:rPr>
          <w:rFonts w:ascii="Arial" w:hAnsi="Arial" w:cs="Arial"/>
          <w:highlight w:val="yellow"/>
        </w:rPr>
        <w:t xml:space="preserve"> Tinggi yang </w:t>
      </w:r>
      <w:proofErr w:type="spellStart"/>
      <w:r w:rsidRPr="0079421D">
        <w:rPr>
          <w:rFonts w:ascii="Arial" w:hAnsi="Arial" w:cs="Arial"/>
          <w:highlight w:val="yellow"/>
        </w:rPr>
        <w:t>melampaui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Standar</w:t>
      </w:r>
      <w:proofErr w:type="spellEnd"/>
      <w:r w:rsidRPr="0079421D">
        <w:rPr>
          <w:rFonts w:ascii="Arial" w:hAnsi="Arial" w:cs="Arial"/>
          <w:highlight w:val="yellow"/>
        </w:rPr>
        <w:t xml:space="preserve"> Nasional Pendidikan Tinggi.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591"/>
      </w:tblGrid>
      <w:tr w:rsidR="0079421D" w14:paraId="099B4F60" w14:textId="77777777" w:rsidTr="006434E4">
        <w:tc>
          <w:tcPr>
            <w:tcW w:w="8591" w:type="dxa"/>
          </w:tcPr>
          <w:p w14:paraId="20EBF72D" w14:textId="77777777" w:rsidR="0079421D" w:rsidRDefault="0079421D" w:rsidP="0079421D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2EE9C690" w14:textId="48FDC4FE" w:rsidR="0079421D" w:rsidRDefault="0079421D" w:rsidP="0079421D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4A7B2994" w14:textId="77777777" w:rsidR="006434E4" w:rsidRDefault="006434E4" w:rsidP="0079421D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37756EEE" w14:textId="77777777" w:rsidR="0079421D" w:rsidRDefault="0079421D" w:rsidP="0079421D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75BDB37A" w14:textId="59734D9D" w:rsidR="0079421D" w:rsidRDefault="0079421D" w:rsidP="0079421D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42BA64A" w14:textId="77777777" w:rsidR="0079421D" w:rsidRPr="0079421D" w:rsidRDefault="0079421D" w:rsidP="0079421D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</w:rPr>
      </w:pPr>
    </w:p>
    <w:p w14:paraId="70864A7D" w14:textId="373A221D" w:rsidR="00A76A76" w:rsidRPr="00F12E64" w:rsidRDefault="00A76A76" w:rsidP="00F12E64">
      <w:pPr>
        <w:pStyle w:val="ListParagraph"/>
        <w:numPr>
          <w:ilvl w:val="0"/>
          <w:numId w:val="21"/>
        </w:numPr>
        <w:tabs>
          <w:tab w:val="left" w:pos="426"/>
        </w:tabs>
        <w:spacing w:after="0" w:line="276" w:lineRule="auto"/>
        <w:ind w:hanging="792"/>
        <w:jc w:val="both"/>
        <w:rPr>
          <w:rFonts w:ascii="Arial" w:hAnsi="Arial" w:cs="Arial"/>
          <w:b/>
          <w:bCs/>
        </w:rPr>
      </w:pPr>
      <w:proofErr w:type="spellStart"/>
      <w:r w:rsidRPr="00F12E64">
        <w:rPr>
          <w:rFonts w:ascii="Arial" w:hAnsi="Arial" w:cs="Arial"/>
          <w:b/>
          <w:bCs/>
        </w:rPr>
        <w:t>Evaluasi</w:t>
      </w:r>
      <w:proofErr w:type="spellEnd"/>
      <w:r w:rsidRPr="00F12E64">
        <w:rPr>
          <w:rFonts w:ascii="Arial" w:hAnsi="Arial" w:cs="Arial"/>
          <w:b/>
          <w:bCs/>
        </w:rPr>
        <w:t xml:space="preserve"> </w:t>
      </w:r>
      <w:proofErr w:type="spellStart"/>
      <w:r w:rsidRPr="00F12E64">
        <w:rPr>
          <w:rFonts w:ascii="Arial" w:hAnsi="Arial" w:cs="Arial"/>
          <w:b/>
          <w:bCs/>
        </w:rPr>
        <w:t>Capaian</w:t>
      </w:r>
      <w:proofErr w:type="spellEnd"/>
      <w:r w:rsidRPr="00F12E64">
        <w:rPr>
          <w:rFonts w:ascii="Arial" w:hAnsi="Arial" w:cs="Arial"/>
          <w:b/>
          <w:bCs/>
        </w:rPr>
        <w:t xml:space="preserve"> Kinerja dan </w:t>
      </w:r>
      <w:proofErr w:type="spellStart"/>
      <w:r w:rsidRPr="00F12E64">
        <w:rPr>
          <w:rFonts w:ascii="Arial" w:hAnsi="Arial" w:cs="Arial"/>
          <w:b/>
          <w:bCs/>
        </w:rPr>
        <w:t>Tindak</w:t>
      </w:r>
      <w:proofErr w:type="spellEnd"/>
      <w:r w:rsidRPr="00F12E64">
        <w:rPr>
          <w:rFonts w:ascii="Arial" w:hAnsi="Arial" w:cs="Arial"/>
          <w:b/>
          <w:bCs/>
        </w:rPr>
        <w:t xml:space="preserve"> </w:t>
      </w:r>
      <w:proofErr w:type="spellStart"/>
      <w:r w:rsidRPr="00F12E64">
        <w:rPr>
          <w:rFonts w:ascii="Arial" w:hAnsi="Arial" w:cs="Arial"/>
          <w:b/>
          <w:bCs/>
        </w:rPr>
        <w:t>Lanjut</w:t>
      </w:r>
      <w:proofErr w:type="spellEnd"/>
    </w:p>
    <w:p w14:paraId="2E7AC73C" w14:textId="11EBC291" w:rsidR="00F12E64" w:rsidRPr="00F12E64" w:rsidRDefault="0079421D" w:rsidP="00F12E64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</w:rPr>
      </w:pPr>
      <w:proofErr w:type="spellStart"/>
      <w:r w:rsidRPr="0079421D">
        <w:rPr>
          <w:rFonts w:ascii="Arial" w:hAnsi="Arial" w:cs="Arial"/>
          <w:highlight w:val="yellow"/>
        </w:rPr>
        <w:t>Tuliskan</w:t>
      </w:r>
      <w:proofErr w:type="spellEnd"/>
      <w:r w:rsidRPr="0079421D">
        <w:rPr>
          <w:rFonts w:ascii="Arial" w:hAnsi="Arial" w:cs="Arial"/>
          <w:highlight w:val="yellow"/>
        </w:rPr>
        <w:t xml:space="preserve"> dan </w:t>
      </w:r>
      <w:proofErr w:type="spellStart"/>
      <w:r w:rsidRPr="0079421D">
        <w:rPr>
          <w:rFonts w:ascii="Arial" w:hAnsi="Arial" w:cs="Arial"/>
          <w:highlight w:val="yellow"/>
        </w:rPr>
        <w:t>uraikan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analisis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keberhasilan</w:t>
      </w:r>
      <w:proofErr w:type="spellEnd"/>
      <w:r w:rsidRPr="0079421D">
        <w:rPr>
          <w:rFonts w:ascii="Arial" w:hAnsi="Arial" w:cs="Arial"/>
          <w:highlight w:val="yellow"/>
        </w:rPr>
        <w:t xml:space="preserve"> dan/</w:t>
      </w:r>
      <w:proofErr w:type="spellStart"/>
      <w:r w:rsidRPr="0079421D">
        <w:rPr>
          <w:rFonts w:ascii="Arial" w:hAnsi="Arial" w:cs="Arial"/>
          <w:highlight w:val="yellow"/>
        </w:rPr>
        <w:t>atau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ketidakberhasilan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pencapaian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standar</w:t>
      </w:r>
      <w:proofErr w:type="spellEnd"/>
      <w:r w:rsidRPr="0079421D">
        <w:rPr>
          <w:rFonts w:ascii="Arial" w:hAnsi="Arial" w:cs="Arial"/>
          <w:highlight w:val="yellow"/>
        </w:rPr>
        <w:t xml:space="preserve"> yang </w:t>
      </w:r>
      <w:proofErr w:type="spellStart"/>
      <w:r w:rsidRPr="0079421D">
        <w:rPr>
          <w:rFonts w:ascii="Arial" w:hAnsi="Arial" w:cs="Arial"/>
          <w:highlight w:val="yellow"/>
        </w:rPr>
        <w:t>telah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ditetapkan</w:t>
      </w:r>
      <w:proofErr w:type="spellEnd"/>
      <w:r w:rsidRPr="0079421D">
        <w:rPr>
          <w:rFonts w:ascii="Arial" w:hAnsi="Arial" w:cs="Arial"/>
          <w:highlight w:val="yellow"/>
        </w:rPr>
        <w:t xml:space="preserve">. </w:t>
      </w:r>
      <w:proofErr w:type="spellStart"/>
      <w:r w:rsidRPr="0079421D">
        <w:rPr>
          <w:rFonts w:ascii="Arial" w:hAnsi="Arial" w:cs="Arial"/>
          <w:highlight w:val="yellow"/>
        </w:rPr>
        <w:t>Capaian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kinerja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harus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diukur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dengan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metoda</w:t>
      </w:r>
      <w:proofErr w:type="spellEnd"/>
      <w:r w:rsidRPr="0079421D">
        <w:rPr>
          <w:rFonts w:ascii="Arial" w:hAnsi="Arial" w:cs="Arial"/>
          <w:highlight w:val="yellow"/>
        </w:rPr>
        <w:t xml:space="preserve"> yang </w:t>
      </w:r>
      <w:proofErr w:type="spellStart"/>
      <w:r w:rsidRPr="0079421D">
        <w:rPr>
          <w:rFonts w:ascii="Arial" w:hAnsi="Arial" w:cs="Arial"/>
          <w:highlight w:val="yellow"/>
        </w:rPr>
        <w:t>tepat</w:t>
      </w:r>
      <w:proofErr w:type="spellEnd"/>
      <w:r w:rsidRPr="0079421D">
        <w:rPr>
          <w:rFonts w:ascii="Arial" w:hAnsi="Arial" w:cs="Arial"/>
          <w:highlight w:val="yellow"/>
        </w:rPr>
        <w:t xml:space="preserve">, dan </w:t>
      </w:r>
      <w:proofErr w:type="spellStart"/>
      <w:r w:rsidRPr="0079421D">
        <w:rPr>
          <w:rFonts w:ascii="Arial" w:hAnsi="Arial" w:cs="Arial"/>
          <w:highlight w:val="yellow"/>
        </w:rPr>
        <w:t>hasilnya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dianalisis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serta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dievaluasi</w:t>
      </w:r>
      <w:proofErr w:type="spellEnd"/>
      <w:r w:rsidRPr="0079421D">
        <w:rPr>
          <w:rFonts w:ascii="Arial" w:hAnsi="Arial" w:cs="Arial"/>
          <w:highlight w:val="yellow"/>
        </w:rPr>
        <w:t xml:space="preserve">. </w:t>
      </w:r>
      <w:proofErr w:type="spellStart"/>
      <w:r w:rsidRPr="0079421D">
        <w:rPr>
          <w:rFonts w:ascii="Arial" w:hAnsi="Arial" w:cs="Arial"/>
          <w:highlight w:val="yellow"/>
        </w:rPr>
        <w:t>Analisis</w:t>
      </w:r>
      <w:proofErr w:type="spellEnd"/>
      <w:r w:rsidRPr="0079421D">
        <w:rPr>
          <w:rFonts w:ascii="Arial" w:hAnsi="Arial" w:cs="Arial"/>
          <w:highlight w:val="yellow"/>
        </w:rPr>
        <w:t xml:space="preserve"> dan </w:t>
      </w:r>
      <w:proofErr w:type="spellStart"/>
      <w:r w:rsidRPr="0079421D">
        <w:rPr>
          <w:rFonts w:ascii="Arial" w:hAnsi="Arial" w:cs="Arial"/>
          <w:highlight w:val="yellow"/>
        </w:rPr>
        <w:t>evaluasi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terhadap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capaian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kinerja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harus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mencakup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identifikasi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akar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masalah</w:t>
      </w:r>
      <w:proofErr w:type="spellEnd"/>
      <w:r w:rsidRPr="0079421D">
        <w:rPr>
          <w:rFonts w:ascii="Arial" w:hAnsi="Arial" w:cs="Arial"/>
          <w:highlight w:val="yellow"/>
        </w:rPr>
        <w:t xml:space="preserve">, </w:t>
      </w:r>
      <w:proofErr w:type="spellStart"/>
      <w:r w:rsidRPr="0079421D">
        <w:rPr>
          <w:rFonts w:ascii="Arial" w:hAnsi="Arial" w:cs="Arial"/>
          <w:highlight w:val="yellow"/>
        </w:rPr>
        <w:t>faktor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pendukung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keberhasilan</w:t>
      </w:r>
      <w:proofErr w:type="spellEnd"/>
      <w:r w:rsidRPr="0079421D">
        <w:rPr>
          <w:rFonts w:ascii="Arial" w:hAnsi="Arial" w:cs="Arial"/>
          <w:highlight w:val="yellow"/>
        </w:rPr>
        <w:t xml:space="preserve"> dan </w:t>
      </w:r>
      <w:proofErr w:type="spellStart"/>
      <w:r w:rsidRPr="0079421D">
        <w:rPr>
          <w:rFonts w:ascii="Arial" w:hAnsi="Arial" w:cs="Arial"/>
          <w:highlight w:val="yellow"/>
        </w:rPr>
        <w:t>faktor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penghambat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ketercapaian</w:t>
      </w:r>
      <w:proofErr w:type="spellEnd"/>
      <w:r w:rsidRPr="0079421D">
        <w:rPr>
          <w:rFonts w:ascii="Arial" w:hAnsi="Arial" w:cs="Arial"/>
          <w:highlight w:val="yellow"/>
        </w:rPr>
        <w:t xml:space="preserve">. </w:t>
      </w:r>
      <w:proofErr w:type="spellStart"/>
      <w:r w:rsidRPr="0079421D">
        <w:rPr>
          <w:rFonts w:ascii="Arial" w:hAnsi="Arial" w:cs="Arial"/>
          <w:highlight w:val="yellow"/>
        </w:rPr>
        <w:t>Selanjutnya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tuliskan</w:t>
      </w:r>
      <w:proofErr w:type="spellEnd"/>
      <w:r w:rsidRPr="0079421D">
        <w:rPr>
          <w:rFonts w:ascii="Arial" w:hAnsi="Arial" w:cs="Arial"/>
          <w:highlight w:val="yellow"/>
        </w:rPr>
        <w:t xml:space="preserve"> dan </w:t>
      </w:r>
      <w:proofErr w:type="spellStart"/>
      <w:r w:rsidRPr="0079421D">
        <w:rPr>
          <w:rFonts w:ascii="Arial" w:hAnsi="Arial" w:cs="Arial"/>
          <w:highlight w:val="yellow"/>
        </w:rPr>
        <w:t>uraikan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simpulan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atas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hasil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evaluasi</w:t>
      </w:r>
      <w:proofErr w:type="spellEnd"/>
      <w:r w:rsidRPr="0079421D">
        <w:rPr>
          <w:rFonts w:ascii="Arial" w:hAnsi="Arial" w:cs="Arial"/>
          <w:highlight w:val="yellow"/>
        </w:rPr>
        <w:t xml:space="preserve"> yang </w:t>
      </w:r>
      <w:proofErr w:type="spellStart"/>
      <w:r w:rsidRPr="0079421D">
        <w:rPr>
          <w:rFonts w:ascii="Arial" w:hAnsi="Arial" w:cs="Arial"/>
          <w:highlight w:val="yellow"/>
        </w:rPr>
        <w:t>telah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dilakukan</w:t>
      </w:r>
      <w:proofErr w:type="spellEnd"/>
      <w:r w:rsidRPr="0079421D">
        <w:rPr>
          <w:rFonts w:ascii="Arial" w:hAnsi="Arial" w:cs="Arial"/>
          <w:highlight w:val="yellow"/>
        </w:rPr>
        <w:t xml:space="preserve">, </w:t>
      </w:r>
      <w:proofErr w:type="spellStart"/>
      <w:r w:rsidRPr="0079421D">
        <w:rPr>
          <w:rFonts w:ascii="Arial" w:hAnsi="Arial" w:cs="Arial"/>
          <w:highlight w:val="yellow"/>
        </w:rPr>
        <w:t>mencakup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rangkuman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dari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pemosisian</w:t>
      </w:r>
      <w:proofErr w:type="spellEnd"/>
      <w:r w:rsidRPr="0079421D">
        <w:rPr>
          <w:rFonts w:ascii="Arial" w:hAnsi="Arial" w:cs="Arial"/>
          <w:highlight w:val="yellow"/>
        </w:rPr>
        <w:t xml:space="preserve">, </w:t>
      </w:r>
      <w:proofErr w:type="spellStart"/>
      <w:r w:rsidRPr="0079421D">
        <w:rPr>
          <w:rFonts w:ascii="Arial" w:hAnsi="Arial" w:cs="Arial"/>
          <w:highlight w:val="yellow"/>
        </w:rPr>
        <w:t>masalah</w:t>
      </w:r>
      <w:proofErr w:type="spellEnd"/>
      <w:r w:rsidRPr="0079421D">
        <w:rPr>
          <w:rFonts w:ascii="Arial" w:hAnsi="Arial" w:cs="Arial"/>
          <w:highlight w:val="yellow"/>
        </w:rPr>
        <w:t xml:space="preserve"> dan </w:t>
      </w:r>
      <w:proofErr w:type="spellStart"/>
      <w:r w:rsidRPr="0079421D">
        <w:rPr>
          <w:rFonts w:ascii="Arial" w:hAnsi="Arial" w:cs="Arial"/>
          <w:highlight w:val="yellow"/>
        </w:rPr>
        <w:t>akar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masalah</w:t>
      </w:r>
      <w:proofErr w:type="spellEnd"/>
      <w:r w:rsidRPr="0079421D">
        <w:rPr>
          <w:rFonts w:ascii="Arial" w:hAnsi="Arial" w:cs="Arial"/>
          <w:highlight w:val="yellow"/>
        </w:rPr>
        <w:t xml:space="preserve">, </w:t>
      </w:r>
      <w:proofErr w:type="spellStart"/>
      <w:r w:rsidRPr="0079421D">
        <w:rPr>
          <w:rFonts w:ascii="Arial" w:hAnsi="Arial" w:cs="Arial"/>
          <w:highlight w:val="yellow"/>
        </w:rPr>
        <w:t>serta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rencana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perbaikan</w:t>
      </w:r>
      <w:proofErr w:type="spellEnd"/>
      <w:r w:rsidRPr="0079421D">
        <w:rPr>
          <w:rFonts w:ascii="Arial" w:hAnsi="Arial" w:cs="Arial"/>
          <w:highlight w:val="yellow"/>
        </w:rPr>
        <w:t xml:space="preserve"> dan </w:t>
      </w:r>
      <w:proofErr w:type="spellStart"/>
      <w:r w:rsidRPr="0079421D">
        <w:rPr>
          <w:rFonts w:ascii="Arial" w:hAnsi="Arial" w:cs="Arial"/>
          <w:highlight w:val="yellow"/>
        </w:rPr>
        <w:t>pengembangan</w:t>
      </w:r>
      <w:proofErr w:type="spellEnd"/>
      <w:r w:rsidRPr="0079421D">
        <w:rPr>
          <w:rFonts w:ascii="Arial" w:hAnsi="Arial" w:cs="Arial"/>
          <w:highlight w:val="yellow"/>
        </w:rPr>
        <w:t xml:space="preserve"> yang </w:t>
      </w:r>
      <w:proofErr w:type="spellStart"/>
      <w:r w:rsidRPr="0079421D">
        <w:rPr>
          <w:rFonts w:ascii="Arial" w:hAnsi="Arial" w:cs="Arial"/>
          <w:highlight w:val="yellow"/>
        </w:rPr>
        <w:t>akan</w:t>
      </w:r>
      <w:proofErr w:type="spellEnd"/>
      <w:r w:rsidRPr="0079421D">
        <w:rPr>
          <w:rFonts w:ascii="Arial" w:hAnsi="Arial" w:cs="Arial"/>
          <w:highlight w:val="yellow"/>
        </w:rPr>
        <w:t xml:space="preserve"> </w:t>
      </w:r>
      <w:proofErr w:type="spellStart"/>
      <w:r w:rsidRPr="0079421D">
        <w:rPr>
          <w:rFonts w:ascii="Arial" w:hAnsi="Arial" w:cs="Arial"/>
          <w:highlight w:val="yellow"/>
        </w:rPr>
        <w:t>dilakukan</w:t>
      </w:r>
      <w:proofErr w:type="spellEnd"/>
      <w:r w:rsidRPr="0079421D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9421D" w14:paraId="72E1D7D7" w14:textId="77777777" w:rsidTr="0079421D">
        <w:tc>
          <w:tcPr>
            <w:tcW w:w="9017" w:type="dxa"/>
          </w:tcPr>
          <w:p w14:paraId="05EED163" w14:textId="77777777" w:rsidR="0079421D" w:rsidRDefault="0079421D" w:rsidP="00F12E64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73A52ED0" w14:textId="71F6DC6B" w:rsidR="0079421D" w:rsidRDefault="0079421D" w:rsidP="00F12E64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2672E3EB" w14:textId="209E6958" w:rsidR="006434E4" w:rsidRDefault="006434E4" w:rsidP="00F12E64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783C0691" w14:textId="77777777" w:rsidR="006434E4" w:rsidRDefault="006434E4" w:rsidP="00F12E64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18F45CC0" w14:textId="77777777" w:rsidR="0079421D" w:rsidRDefault="0079421D" w:rsidP="00F12E64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58C40432" w14:textId="2301D926" w:rsidR="0079421D" w:rsidRDefault="0079421D" w:rsidP="00F12E64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C81F11F" w14:textId="6AE484CF" w:rsidR="0064452A" w:rsidRDefault="0064452A" w:rsidP="00574E13">
      <w:pPr>
        <w:pStyle w:val="ListParagraph"/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Arial" w:hAnsi="Arial" w:cs="Arial"/>
          <w:b/>
          <w:bCs/>
        </w:rPr>
      </w:pPr>
      <w:r w:rsidRPr="00A21A4E">
        <w:rPr>
          <w:rFonts w:ascii="Arial" w:hAnsi="Arial" w:cs="Arial"/>
          <w:b/>
          <w:bCs/>
        </w:rPr>
        <w:lastRenderedPageBreak/>
        <w:t>PENDIDIKAN</w:t>
      </w:r>
    </w:p>
    <w:p w14:paraId="7B54F170" w14:textId="0919B4AE" w:rsidR="00A76A76" w:rsidRPr="00F15930" w:rsidRDefault="00A76A76" w:rsidP="00F15930">
      <w:pPr>
        <w:pStyle w:val="ListParagraph"/>
        <w:numPr>
          <w:ilvl w:val="0"/>
          <w:numId w:val="24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Arial" w:hAnsi="Arial" w:cs="Arial"/>
          <w:b/>
          <w:bCs/>
        </w:rPr>
      </w:pPr>
      <w:proofErr w:type="spellStart"/>
      <w:r w:rsidRPr="00F15930">
        <w:rPr>
          <w:rFonts w:ascii="Arial" w:hAnsi="Arial" w:cs="Arial"/>
          <w:b/>
          <w:bCs/>
        </w:rPr>
        <w:t>Pendahuluan</w:t>
      </w:r>
      <w:proofErr w:type="spellEnd"/>
    </w:p>
    <w:p w14:paraId="51895A4E" w14:textId="77777777" w:rsidR="00F15930" w:rsidRPr="00F15930" w:rsidRDefault="00F15930" w:rsidP="00F15930">
      <w:pPr>
        <w:tabs>
          <w:tab w:val="left" w:pos="426"/>
        </w:tabs>
        <w:spacing w:after="120" w:line="276" w:lineRule="auto"/>
        <w:jc w:val="both"/>
        <w:rPr>
          <w:rFonts w:ascii="Arial" w:hAnsi="Arial" w:cs="Arial"/>
          <w:highlight w:val="yellow"/>
        </w:rPr>
      </w:pPr>
      <w:proofErr w:type="spellStart"/>
      <w:r w:rsidRPr="00F15930">
        <w:rPr>
          <w:rFonts w:ascii="Arial" w:hAnsi="Arial" w:cs="Arial"/>
          <w:highlight w:val="yellow"/>
        </w:rPr>
        <w:t>Tuliskan</w:t>
      </w:r>
      <w:proofErr w:type="spellEnd"/>
      <w:r w:rsidRPr="00F15930">
        <w:rPr>
          <w:rFonts w:ascii="Arial" w:hAnsi="Arial" w:cs="Arial"/>
          <w:highlight w:val="yellow"/>
        </w:rPr>
        <w:t xml:space="preserve"> dan </w:t>
      </w:r>
      <w:proofErr w:type="spellStart"/>
      <w:r w:rsidRPr="00F15930">
        <w:rPr>
          <w:rFonts w:ascii="Arial" w:hAnsi="Arial" w:cs="Arial"/>
          <w:highlight w:val="yellow"/>
        </w:rPr>
        <w:t>uraikan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hal-hal</w:t>
      </w:r>
      <w:proofErr w:type="spellEnd"/>
      <w:r w:rsidRPr="00F15930">
        <w:rPr>
          <w:rFonts w:ascii="Arial" w:hAnsi="Arial" w:cs="Arial"/>
          <w:highlight w:val="yellow"/>
        </w:rPr>
        <w:t xml:space="preserve"> yang </w:t>
      </w:r>
      <w:proofErr w:type="spellStart"/>
      <w:r w:rsidRPr="00F15930">
        <w:rPr>
          <w:rFonts w:ascii="Arial" w:hAnsi="Arial" w:cs="Arial"/>
          <w:highlight w:val="yellow"/>
        </w:rPr>
        <w:t>menjadi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latar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belakang</w:t>
      </w:r>
      <w:proofErr w:type="spellEnd"/>
      <w:r w:rsidRPr="00F15930">
        <w:rPr>
          <w:rFonts w:ascii="Arial" w:hAnsi="Arial" w:cs="Arial"/>
          <w:highlight w:val="yellow"/>
        </w:rPr>
        <w:t xml:space="preserve">, </w:t>
      </w:r>
      <w:proofErr w:type="spellStart"/>
      <w:r w:rsidRPr="00F15930">
        <w:rPr>
          <w:rFonts w:ascii="Arial" w:hAnsi="Arial" w:cs="Arial"/>
          <w:highlight w:val="yellow"/>
        </w:rPr>
        <w:t>tujuan</w:t>
      </w:r>
      <w:proofErr w:type="spellEnd"/>
      <w:r w:rsidRPr="00F15930">
        <w:rPr>
          <w:rFonts w:ascii="Arial" w:hAnsi="Arial" w:cs="Arial"/>
          <w:highlight w:val="yellow"/>
        </w:rPr>
        <w:t xml:space="preserve">, </w:t>
      </w:r>
      <w:proofErr w:type="spellStart"/>
      <w:r w:rsidRPr="00F15930">
        <w:rPr>
          <w:rFonts w:ascii="Arial" w:hAnsi="Arial" w:cs="Arial"/>
          <w:highlight w:val="yellow"/>
        </w:rPr>
        <w:t>rasional</w:t>
      </w:r>
      <w:proofErr w:type="spellEnd"/>
      <w:r w:rsidRPr="00F15930">
        <w:rPr>
          <w:rFonts w:ascii="Arial" w:hAnsi="Arial" w:cs="Arial"/>
          <w:highlight w:val="yellow"/>
        </w:rPr>
        <w:t xml:space="preserve">, dan </w:t>
      </w:r>
      <w:proofErr w:type="spellStart"/>
      <w:r w:rsidRPr="00F15930">
        <w:rPr>
          <w:rFonts w:ascii="Arial" w:hAnsi="Arial" w:cs="Arial"/>
          <w:highlight w:val="yellow"/>
        </w:rPr>
        <w:t>mekanisme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penetapan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standar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pendidikan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tinggi</w:t>
      </w:r>
      <w:proofErr w:type="spellEnd"/>
      <w:r w:rsidRPr="00F15930">
        <w:rPr>
          <w:rFonts w:ascii="Arial" w:hAnsi="Arial" w:cs="Arial"/>
          <w:highlight w:val="yellow"/>
        </w:rPr>
        <w:t xml:space="preserve"> yang </w:t>
      </w:r>
      <w:proofErr w:type="spellStart"/>
      <w:r w:rsidRPr="00F15930">
        <w:rPr>
          <w:rFonts w:ascii="Arial" w:hAnsi="Arial" w:cs="Arial"/>
          <w:highlight w:val="yellow"/>
        </w:rPr>
        <w:t>ditetapkan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perguruan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tinggi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terkait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pendidikan</w:t>
      </w:r>
      <w:proofErr w:type="spellEnd"/>
      <w:r w:rsidRPr="00F15930">
        <w:rPr>
          <w:rFonts w:ascii="Arial" w:hAnsi="Arial" w:cs="Arial"/>
          <w:highlight w:val="yellow"/>
        </w:rPr>
        <w:t xml:space="preserve"> yang </w:t>
      </w:r>
      <w:proofErr w:type="spellStart"/>
      <w:r w:rsidRPr="00F15930">
        <w:rPr>
          <w:rFonts w:ascii="Arial" w:hAnsi="Arial" w:cs="Arial"/>
          <w:highlight w:val="yellow"/>
        </w:rPr>
        <w:t>mencakup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kurikulum</w:t>
      </w:r>
      <w:proofErr w:type="spellEnd"/>
      <w:r w:rsidRPr="00F15930">
        <w:rPr>
          <w:rFonts w:ascii="Arial" w:hAnsi="Arial" w:cs="Arial"/>
          <w:highlight w:val="yellow"/>
        </w:rPr>
        <w:t xml:space="preserve">, </w:t>
      </w:r>
      <w:proofErr w:type="spellStart"/>
      <w:r w:rsidRPr="00F15930">
        <w:rPr>
          <w:rFonts w:ascii="Arial" w:hAnsi="Arial" w:cs="Arial"/>
          <w:highlight w:val="yellow"/>
        </w:rPr>
        <w:t>pembelajaran</w:t>
      </w:r>
      <w:proofErr w:type="spellEnd"/>
      <w:r w:rsidRPr="00F15930">
        <w:rPr>
          <w:rFonts w:ascii="Arial" w:hAnsi="Arial" w:cs="Arial"/>
          <w:highlight w:val="yellow"/>
        </w:rPr>
        <w:t xml:space="preserve">, dan </w:t>
      </w:r>
      <w:proofErr w:type="spellStart"/>
      <w:r w:rsidRPr="00F15930">
        <w:rPr>
          <w:rFonts w:ascii="Arial" w:hAnsi="Arial" w:cs="Arial"/>
          <w:highlight w:val="yellow"/>
        </w:rPr>
        <w:t>suasana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akademik</w:t>
      </w:r>
      <w:proofErr w:type="spellEnd"/>
      <w:r w:rsidRPr="00F15930">
        <w:rPr>
          <w:rFonts w:ascii="Arial" w:hAnsi="Arial" w:cs="Arial"/>
          <w:highlight w:val="yellow"/>
        </w:rPr>
        <w:t xml:space="preserve"> yang </w:t>
      </w:r>
      <w:proofErr w:type="spellStart"/>
      <w:r w:rsidRPr="00F15930">
        <w:rPr>
          <w:rFonts w:ascii="Arial" w:hAnsi="Arial" w:cs="Arial"/>
          <w:highlight w:val="yellow"/>
        </w:rPr>
        <w:t>didasarkan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atas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analisis</w:t>
      </w:r>
      <w:proofErr w:type="spellEnd"/>
      <w:r w:rsidRPr="00F15930">
        <w:rPr>
          <w:rFonts w:ascii="Arial" w:hAnsi="Arial" w:cs="Arial"/>
          <w:highlight w:val="yellow"/>
        </w:rPr>
        <w:t xml:space="preserve"> internal dan </w:t>
      </w:r>
      <w:proofErr w:type="spellStart"/>
      <w:r w:rsidRPr="00F15930">
        <w:rPr>
          <w:rFonts w:ascii="Arial" w:hAnsi="Arial" w:cs="Arial"/>
          <w:highlight w:val="yellow"/>
        </w:rPr>
        <w:t>eksternal</w:t>
      </w:r>
      <w:proofErr w:type="spellEnd"/>
      <w:r w:rsidRPr="00F15930">
        <w:rPr>
          <w:rFonts w:ascii="Arial" w:hAnsi="Arial" w:cs="Arial"/>
          <w:highlight w:val="yellow"/>
        </w:rPr>
        <w:t xml:space="preserve">, </w:t>
      </w:r>
      <w:proofErr w:type="spellStart"/>
      <w:r w:rsidRPr="00F15930">
        <w:rPr>
          <w:rFonts w:ascii="Arial" w:hAnsi="Arial" w:cs="Arial"/>
          <w:highlight w:val="yellow"/>
        </w:rPr>
        <w:t>serta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posisi</w:t>
      </w:r>
      <w:proofErr w:type="spellEnd"/>
      <w:r w:rsidRPr="00F15930">
        <w:rPr>
          <w:rFonts w:ascii="Arial" w:hAnsi="Arial" w:cs="Arial"/>
          <w:highlight w:val="yellow"/>
        </w:rPr>
        <w:t xml:space="preserve"> dan </w:t>
      </w:r>
      <w:proofErr w:type="spellStart"/>
      <w:r w:rsidRPr="00F15930">
        <w:rPr>
          <w:rFonts w:ascii="Arial" w:hAnsi="Arial" w:cs="Arial"/>
          <w:highlight w:val="yellow"/>
        </w:rPr>
        <w:t>daya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saing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perguruan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tinggi</w:t>
      </w:r>
      <w:proofErr w:type="spellEnd"/>
      <w:r w:rsidRPr="00F15930">
        <w:rPr>
          <w:rFonts w:ascii="Arial" w:hAnsi="Arial" w:cs="Arial"/>
          <w:highlight w:val="yellow"/>
        </w:rPr>
        <w:t>.</w:t>
      </w:r>
    </w:p>
    <w:p w14:paraId="1D5A5474" w14:textId="77777777" w:rsidR="00F15930" w:rsidRPr="00F15930" w:rsidRDefault="00F15930" w:rsidP="00F15930">
      <w:pPr>
        <w:tabs>
          <w:tab w:val="left" w:pos="426"/>
        </w:tabs>
        <w:spacing w:after="120" w:line="276" w:lineRule="auto"/>
        <w:jc w:val="both"/>
        <w:rPr>
          <w:rFonts w:ascii="Arial" w:hAnsi="Arial" w:cs="Arial"/>
          <w:highlight w:val="yellow"/>
        </w:rPr>
      </w:pPr>
      <w:proofErr w:type="spellStart"/>
      <w:r w:rsidRPr="00F15930">
        <w:rPr>
          <w:rFonts w:ascii="Arial" w:hAnsi="Arial" w:cs="Arial"/>
          <w:highlight w:val="yellow"/>
        </w:rPr>
        <w:t>Tuliskan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ketersediaan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dokumen</w:t>
      </w:r>
      <w:proofErr w:type="spellEnd"/>
      <w:r w:rsidRPr="00F15930">
        <w:rPr>
          <w:rFonts w:ascii="Arial" w:hAnsi="Arial" w:cs="Arial"/>
          <w:highlight w:val="yellow"/>
        </w:rPr>
        <w:t xml:space="preserve"> formal </w:t>
      </w:r>
      <w:proofErr w:type="spellStart"/>
      <w:r w:rsidRPr="00F15930">
        <w:rPr>
          <w:rFonts w:ascii="Arial" w:hAnsi="Arial" w:cs="Arial"/>
          <w:highlight w:val="yellow"/>
        </w:rPr>
        <w:t>kebijakan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pengelolaan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pendidikan</w:t>
      </w:r>
      <w:proofErr w:type="spellEnd"/>
      <w:r w:rsidRPr="00F15930">
        <w:rPr>
          <w:rFonts w:ascii="Arial" w:hAnsi="Arial" w:cs="Arial"/>
          <w:highlight w:val="yellow"/>
        </w:rPr>
        <w:t xml:space="preserve"> dan </w:t>
      </w:r>
      <w:proofErr w:type="spellStart"/>
      <w:r w:rsidRPr="00F15930">
        <w:rPr>
          <w:rFonts w:ascii="Arial" w:hAnsi="Arial" w:cs="Arial"/>
          <w:highlight w:val="yellow"/>
        </w:rPr>
        <w:t>panduan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pendidikan</w:t>
      </w:r>
      <w:proofErr w:type="spellEnd"/>
      <w:r w:rsidRPr="00F15930">
        <w:rPr>
          <w:rFonts w:ascii="Arial" w:hAnsi="Arial" w:cs="Arial"/>
          <w:highlight w:val="yellow"/>
        </w:rPr>
        <w:t xml:space="preserve"> yang </w:t>
      </w:r>
      <w:proofErr w:type="spellStart"/>
      <w:r w:rsidRPr="00F15930">
        <w:rPr>
          <w:rFonts w:ascii="Arial" w:hAnsi="Arial" w:cs="Arial"/>
          <w:highlight w:val="yellow"/>
        </w:rPr>
        <w:t>meliputi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tujuan</w:t>
      </w:r>
      <w:proofErr w:type="spellEnd"/>
      <w:r w:rsidRPr="00F15930">
        <w:rPr>
          <w:rFonts w:ascii="Arial" w:hAnsi="Arial" w:cs="Arial"/>
          <w:highlight w:val="yellow"/>
        </w:rPr>
        <w:t xml:space="preserve"> dan </w:t>
      </w:r>
      <w:proofErr w:type="spellStart"/>
      <w:r w:rsidRPr="00F15930">
        <w:rPr>
          <w:rFonts w:ascii="Arial" w:hAnsi="Arial" w:cs="Arial"/>
          <w:highlight w:val="yellow"/>
        </w:rPr>
        <w:t>sasaran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pendidikan</w:t>
      </w:r>
      <w:proofErr w:type="spellEnd"/>
      <w:r w:rsidRPr="00F15930">
        <w:rPr>
          <w:rFonts w:ascii="Arial" w:hAnsi="Arial" w:cs="Arial"/>
          <w:highlight w:val="yellow"/>
        </w:rPr>
        <w:t xml:space="preserve">, strategi dan </w:t>
      </w:r>
      <w:proofErr w:type="spellStart"/>
      <w:r w:rsidRPr="00F15930">
        <w:rPr>
          <w:rFonts w:ascii="Arial" w:hAnsi="Arial" w:cs="Arial"/>
          <w:highlight w:val="yellow"/>
        </w:rPr>
        <w:t>metode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untuk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mencapainya</w:t>
      </w:r>
      <w:proofErr w:type="spellEnd"/>
      <w:r w:rsidRPr="00F15930">
        <w:rPr>
          <w:rFonts w:ascii="Arial" w:hAnsi="Arial" w:cs="Arial"/>
          <w:highlight w:val="yellow"/>
        </w:rPr>
        <w:t xml:space="preserve">, </w:t>
      </w:r>
      <w:proofErr w:type="spellStart"/>
      <w:r w:rsidRPr="00F15930">
        <w:rPr>
          <w:rFonts w:ascii="Arial" w:hAnsi="Arial" w:cs="Arial"/>
          <w:highlight w:val="yellow"/>
        </w:rPr>
        <w:t>serta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instrumen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atau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cara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untuk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mengukur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efektivitasnya</w:t>
      </w:r>
      <w:proofErr w:type="spellEnd"/>
      <w:r w:rsidRPr="00F15930">
        <w:rPr>
          <w:rFonts w:ascii="Arial" w:hAnsi="Arial" w:cs="Arial"/>
          <w:highlight w:val="yellow"/>
        </w:rPr>
        <w:t>.</w:t>
      </w:r>
    </w:p>
    <w:p w14:paraId="3B2B599D" w14:textId="022E8224" w:rsidR="00F15930" w:rsidRDefault="00F15930" w:rsidP="00F15930">
      <w:pPr>
        <w:tabs>
          <w:tab w:val="left" w:pos="426"/>
        </w:tabs>
        <w:spacing w:after="120" w:line="276" w:lineRule="auto"/>
        <w:jc w:val="both"/>
        <w:rPr>
          <w:rFonts w:ascii="Arial" w:hAnsi="Arial" w:cs="Arial"/>
        </w:rPr>
      </w:pPr>
      <w:proofErr w:type="spellStart"/>
      <w:r w:rsidRPr="00F15930">
        <w:rPr>
          <w:rFonts w:ascii="Arial" w:hAnsi="Arial" w:cs="Arial"/>
          <w:highlight w:val="yellow"/>
        </w:rPr>
        <w:t>Uraikan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secara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komprehensif</w:t>
      </w:r>
      <w:proofErr w:type="spellEnd"/>
      <w:r w:rsidRPr="00F15930">
        <w:rPr>
          <w:rFonts w:ascii="Arial" w:hAnsi="Arial" w:cs="Arial"/>
          <w:highlight w:val="yellow"/>
        </w:rPr>
        <w:t xml:space="preserve"> strategi yang </w:t>
      </w:r>
      <w:proofErr w:type="spellStart"/>
      <w:r w:rsidRPr="00F15930">
        <w:rPr>
          <w:rFonts w:ascii="Arial" w:hAnsi="Arial" w:cs="Arial"/>
          <w:highlight w:val="yellow"/>
        </w:rPr>
        <w:t>telah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diterapkan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dalam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upaya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pencapaian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standar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terkait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pendidikan</w:t>
      </w:r>
      <w:proofErr w:type="spellEnd"/>
      <w:r w:rsidRPr="00F15930">
        <w:rPr>
          <w:rFonts w:ascii="Arial" w:hAnsi="Arial" w:cs="Arial"/>
          <w:highlight w:val="yellow"/>
        </w:rPr>
        <w:t xml:space="preserve"> di </w:t>
      </w:r>
      <w:proofErr w:type="spellStart"/>
      <w:r w:rsidRPr="00F15930">
        <w:rPr>
          <w:rFonts w:ascii="Arial" w:hAnsi="Arial" w:cs="Arial"/>
          <w:highlight w:val="yellow"/>
        </w:rPr>
        <w:t>perguruan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tinggi</w:t>
      </w:r>
      <w:proofErr w:type="spellEnd"/>
      <w:r w:rsidRPr="00F15930">
        <w:rPr>
          <w:rFonts w:ascii="Arial" w:hAnsi="Arial" w:cs="Arial"/>
          <w:highlight w:val="yellow"/>
        </w:rPr>
        <w:t xml:space="preserve">, </w:t>
      </w:r>
      <w:proofErr w:type="spellStart"/>
      <w:r w:rsidRPr="00F15930">
        <w:rPr>
          <w:rFonts w:ascii="Arial" w:hAnsi="Arial" w:cs="Arial"/>
          <w:highlight w:val="yellow"/>
        </w:rPr>
        <w:t>mencakup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isi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pembelajaran</w:t>
      </w:r>
      <w:proofErr w:type="spellEnd"/>
      <w:r w:rsidRPr="00F15930">
        <w:rPr>
          <w:rFonts w:ascii="Arial" w:hAnsi="Arial" w:cs="Arial"/>
          <w:highlight w:val="yellow"/>
        </w:rPr>
        <w:t xml:space="preserve"> (</w:t>
      </w:r>
      <w:proofErr w:type="spellStart"/>
      <w:r w:rsidRPr="00F15930">
        <w:rPr>
          <w:rFonts w:ascii="Arial" w:hAnsi="Arial" w:cs="Arial"/>
          <w:highlight w:val="yellow"/>
        </w:rPr>
        <w:t>kurikulum</w:t>
      </w:r>
      <w:proofErr w:type="spellEnd"/>
      <w:r w:rsidRPr="00F15930">
        <w:rPr>
          <w:rFonts w:ascii="Arial" w:hAnsi="Arial" w:cs="Arial"/>
          <w:highlight w:val="yellow"/>
        </w:rPr>
        <w:t xml:space="preserve">), proses </w:t>
      </w:r>
      <w:proofErr w:type="spellStart"/>
      <w:r w:rsidRPr="00F15930">
        <w:rPr>
          <w:rFonts w:ascii="Arial" w:hAnsi="Arial" w:cs="Arial"/>
          <w:highlight w:val="yellow"/>
        </w:rPr>
        <w:t>pembelajaran</w:t>
      </w:r>
      <w:proofErr w:type="spellEnd"/>
      <w:r w:rsidRPr="00F15930">
        <w:rPr>
          <w:rFonts w:ascii="Arial" w:hAnsi="Arial" w:cs="Arial"/>
          <w:highlight w:val="yellow"/>
        </w:rPr>
        <w:t xml:space="preserve"> (</w:t>
      </w:r>
      <w:proofErr w:type="spellStart"/>
      <w:r w:rsidRPr="00F15930">
        <w:rPr>
          <w:rFonts w:ascii="Arial" w:hAnsi="Arial" w:cs="Arial"/>
          <w:highlight w:val="yellow"/>
        </w:rPr>
        <w:t>pembelajaran</w:t>
      </w:r>
      <w:proofErr w:type="spellEnd"/>
      <w:r w:rsidRPr="00F15930">
        <w:rPr>
          <w:rFonts w:ascii="Arial" w:hAnsi="Arial" w:cs="Arial"/>
          <w:highlight w:val="yellow"/>
        </w:rPr>
        <w:t xml:space="preserve"> dan </w:t>
      </w:r>
      <w:proofErr w:type="spellStart"/>
      <w:r w:rsidRPr="00F15930">
        <w:rPr>
          <w:rFonts w:ascii="Arial" w:hAnsi="Arial" w:cs="Arial"/>
          <w:highlight w:val="yellow"/>
        </w:rPr>
        <w:t>suasana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akademik</w:t>
      </w:r>
      <w:proofErr w:type="spellEnd"/>
      <w:r w:rsidRPr="00F15930">
        <w:rPr>
          <w:rFonts w:ascii="Arial" w:hAnsi="Arial" w:cs="Arial"/>
          <w:highlight w:val="yellow"/>
        </w:rPr>
        <w:t xml:space="preserve">), dan </w:t>
      </w:r>
      <w:proofErr w:type="spellStart"/>
      <w:r w:rsidRPr="00F15930">
        <w:rPr>
          <w:rFonts w:ascii="Arial" w:hAnsi="Arial" w:cs="Arial"/>
          <w:highlight w:val="yellow"/>
        </w:rPr>
        <w:t>penilaian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pembelajaran</w:t>
      </w:r>
      <w:proofErr w:type="spellEnd"/>
      <w:r w:rsidRPr="00F15930">
        <w:rPr>
          <w:rFonts w:ascii="Arial" w:hAnsi="Arial" w:cs="Arial"/>
          <w:highlight w:val="yellow"/>
        </w:rPr>
        <w:t xml:space="preserve"> yang </w:t>
      </w:r>
      <w:proofErr w:type="spellStart"/>
      <w:r w:rsidRPr="00F15930">
        <w:rPr>
          <w:rFonts w:ascii="Arial" w:hAnsi="Arial" w:cs="Arial"/>
          <w:highlight w:val="yellow"/>
        </w:rPr>
        <w:t>memenuhi</w:t>
      </w:r>
      <w:proofErr w:type="spellEnd"/>
      <w:r w:rsidRPr="00F15930">
        <w:rPr>
          <w:rFonts w:ascii="Arial" w:hAnsi="Arial" w:cs="Arial"/>
          <w:highlight w:val="yellow"/>
        </w:rPr>
        <w:t xml:space="preserve"> dan/</w:t>
      </w:r>
      <w:proofErr w:type="spellStart"/>
      <w:r w:rsidRPr="00F15930">
        <w:rPr>
          <w:rFonts w:ascii="Arial" w:hAnsi="Arial" w:cs="Arial"/>
          <w:highlight w:val="yellow"/>
        </w:rPr>
        <w:t>atau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melampaui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Standar</w:t>
      </w:r>
      <w:proofErr w:type="spellEnd"/>
      <w:r w:rsidRPr="00F15930">
        <w:rPr>
          <w:rFonts w:ascii="Arial" w:hAnsi="Arial" w:cs="Arial"/>
          <w:highlight w:val="yellow"/>
        </w:rPr>
        <w:t xml:space="preserve"> Nasional Pendidikan Tinggi. Pada </w:t>
      </w:r>
      <w:proofErr w:type="spellStart"/>
      <w:r w:rsidRPr="00F15930">
        <w:rPr>
          <w:rFonts w:ascii="Arial" w:hAnsi="Arial" w:cs="Arial"/>
          <w:highlight w:val="yellow"/>
        </w:rPr>
        <w:t>bagian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ini</w:t>
      </w:r>
      <w:proofErr w:type="spellEnd"/>
      <w:r w:rsidRPr="00F15930">
        <w:rPr>
          <w:rFonts w:ascii="Arial" w:hAnsi="Arial" w:cs="Arial"/>
          <w:highlight w:val="yellow"/>
        </w:rPr>
        <w:t xml:space="preserve"> juga </w:t>
      </w:r>
      <w:proofErr w:type="spellStart"/>
      <w:r w:rsidRPr="00F15930">
        <w:rPr>
          <w:rFonts w:ascii="Arial" w:hAnsi="Arial" w:cs="Arial"/>
          <w:highlight w:val="yellow"/>
        </w:rPr>
        <w:t>harus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diuraikan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sumber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daya</w:t>
      </w:r>
      <w:proofErr w:type="spellEnd"/>
      <w:r w:rsidRPr="00F15930">
        <w:rPr>
          <w:rFonts w:ascii="Arial" w:hAnsi="Arial" w:cs="Arial"/>
          <w:highlight w:val="yellow"/>
        </w:rPr>
        <w:t xml:space="preserve"> yang </w:t>
      </w:r>
      <w:proofErr w:type="spellStart"/>
      <w:r w:rsidRPr="00F15930">
        <w:rPr>
          <w:rFonts w:ascii="Arial" w:hAnsi="Arial" w:cs="Arial"/>
          <w:highlight w:val="yellow"/>
        </w:rPr>
        <w:t>akan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dialokasikan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untuk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mencapai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standar</w:t>
      </w:r>
      <w:proofErr w:type="spellEnd"/>
      <w:r w:rsidRPr="00F15930">
        <w:rPr>
          <w:rFonts w:ascii="Arial" w:hAnsi="Arial" w:cs="Arial"/>
          <w:highlight w:val="yellow"/>
        </w:rPr>
        <w:t xml:space="preserve"> yang </w:t>
      </w:r>
      <w:proofErr w:type="spellStart"/>
      <w:r w:rsidRPr="00F15930">
        <w:rPr>
          <w:rFonts w:ascii="Arial" w:hAnsi="Arial" w:cs="Arial"/>
          <w:highlight w:val="yellow"/>
        </w:rPr>
        <w:t>telah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ditetapkan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serta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proofErr w:type="spellStart"/>
      <w:r w:rsidRPr="00F15930">
        <w:rPr>
          <w:rFonts w:ascii="Arial" w:hAnsi="Arial" w:cs="Arial"/>
          <w:highlight w:val="yellow"/>
        </w:rPr>
        <w:t>mekanisme</w:t>
      </w:r>
      <w:proofErr w:type="spellEnd"/>
      <w:r w:rsidRPr="00F15930">
        <w:rPr>
          <w:rFonts w:ascii="Arial" w:hAnsi="Arial" w:cs="Arial"/>
          <w:highlight w:val="yellow"/>
        </w:rPr>
        <w:t xml:space="preserve"> </w:t>
      </w:r>
      <w:r w:rsidRPr="00F15930">
        <w:rPr>
          <w:rFonts w:ascii="Arial" w:hAnsi="Arial" w:cs="Arial"/>
          <w:highlight w:val="yellow"/>
        </w:rPr>
        <w:t>control.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F15930" w14:paraId="6C10925A" w14:textId="77777777" w:rsidTr="00F15930">
        <w:tc>
          <w:tcPr>
            <w:tcW w:w="9017" w:type="dxa"/>
          </w:tcPr>
          <w:p w14:paraId="61D29C07" w14:textId="77777777" w:rsidR="00F15930" w:rsidRDefault="00F15930" w:rsidP="00F15930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Arial" w:hAnsi="Arial" w:cs="Arial"/>
              </w:rPr>
            </w:pPr>
          </w:p>
          <w:p w14:paraId="32B9FE66" w14:textId="6770D960" w:rsidR="00F15930" w:rsidRDefault="00F15930" w:rsidP="00F15930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Arial" w:hAnsi="Arial" w:cs="Arial"/>
              </w:rPr>
            </w:pPr>
          </w:p>
          <w:p w14:paraId="6F502C3C" w14:textId="77777777" w:rsidR="006434E4" w:rsidRDefault="006434E4" w:rsidP="00F15930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Arial" w:hAnsi="Arial" w:cs="Arial"/>
              </w:rPr>
            </w:pPr>
          </w:p>
          <w:p w14:paraId="51610130" w14:textId="77777777" w:rsidR="006434E4" w:rsidRDefault="006434E4" w:rsidP="00F15930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Arial" w:hAnsi="Arial" w:cs="Arial"/>
              </w:rPr>
            </w:pPr>
          </w:p>
          <w:p w14:paraId="2D31D6F7" w14:textId="24615DE2" w:rsidR="00F15930" w:rsidRDefault="00F15930" w:rsidP="00F15930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39DA7816" w14:textId="77777777" w:rsidR="00F15930" w:rsidRPr="00F15930" w:rsidRDefault="00F15930" w:rsidP="00F15930">
      <w:pPr>
        <w:tabs>
          <w:tab w:val="left" w:pos="426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</w:p>
    <w:p w14:paraId="04BF5837" w14:textId="4F35900D" w:rsidR="00A76A76" w:rsidRPr="00F15930" w:rsidRDefault="00A76A76" w:rsidP="00F15930">
      <w:pPr>
        <w:pStyle w:val="ListParagraph"/>
        <w:numPr>
          <w:ilvl w:val="0"/>
          <w:numId w:val="24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Arial" w:hAnsi="Arial" w:cs="Arial"/>
          <w:b/>
          <w:bCs/>
        </w:rPr>
      </w:pPr>
      <w:proofErr w:type="spellStart"/>
      <w:r w:rsidRPr="00F15930">
        <w:rPr>
          <w:rFonts w:ascii="Arial" w:hAnsi="Arial" w:cs="Arial"/>
          <w:b/>
          <w:bCs/>
        </w:rPr>
        <w:t>Indikator</w:t>
      </w:r>
      <w:proofErr w:type="spellEnd"/>
      <w:r w:rsidRPr="00F15930">
        <w:rPr>
          <w:rFonts w:ascii="Arial" w:hAnsi="Arial" w:cs="Arial"/>
          <w:b/>
          <w:bCs/>
        </w:rPr>
        <w:t xml:space="preserve"> Kinerja</w:t>
      </w:r>
    </w:p>
    <w:p w14:paraId="0066C8CD" w14:textId="66A1057F" w:rsidR="00F15930" w:rsidRPr="00F15930" w:rsidRDefault="00F15930" w:rsidP="00F15930">
      <w:pPr>
        <w:pStyle w:val="ListParagraph"/>
        <w:numPr>
          <w:ilvl w:val="0"/>
          <w:numId w:val="25"/>
        </w:numPr>
        <w:spacing w:after="0"/>
        <w:ind w:hanging="502"/>
        <w:rPr>
          <w:rFonts w:ascii="Arial" w:hAnsi="Arial" w:cs="Arial"/>
        </w:rPr>
      </w:pPr>
      <w:proofErr w:type="spellStart"/>
      <w:r w:rsidRPr="00F15930">
        <w:rPr>
          <w:rFonts w:ascii="Arial" w:hAnsi="Arial" w:cs="Arial"/>
          <w:b/>
          <w:bCs/>
        </w:rPr>
        <w:t>Indikator</w:t>
      </w:r>
      <w:proofErr w:type="spellEnd"/>
      <w:r w:rsidRPr="00F15930">
        <w:rPr>
          <w:rFonts w:ascii="Arial" w:hAnsi="Arial" w:cs="Arial"/>
          <w:b/>
          <w:bCs/>
        </w:rPr>
        <w:t xml:space="preserve"> Kinerja</w:t>
      </w:r>
      <w:r>
        <w:rPr>
          <w:rFonts w:ascii="Arial" w:hAnsi="Arial" w:cs="Arial"/>
          <w:b/>
          <w:bCs/>
        </w:rPr>
        <w:t xml:space="preserve"> Utama</w:t>
      </w:r>
    </w:p>
    <w:p w14:paraId="4A5CCAE1" w14:textId="58101DBD" w:rsidR="00F15930" w:rsidRPr="00255843" w:rsidRDefault="00255843" w:rsidP="00255843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b/>
          <w:bCs/>
        </w:rPr>
      </w:pPr>
      <w:proofErr w:type="spellStart"/>
      <w:r w:rsidRPr="00255843">
        <w:rPr>
          <w:rFonts w:ascii="Arial" w:hAnsi="Arial" w:cs="Arial"/>
          <w:b/>
          <w:bCs/>
        </w:rPr>
        <w:t>Kurikulum</w:t>
      </w:r>
      <w:proofErr w:type="spellEnd"/>
    </w:p>
    <w:p w14:paraId="02B3823D" w14:textId="3427A539" w:rsidR="00255843" w:rsidRPr="00255843" w:rsidRDefault="00255843" w:rsidP="00255843">
      <w:pPr>
        <w:tabs>
          <w:tab w:val="left" w:pos="993"/>
        </w:tabs>
        <w:spacing w:after="0"/>
        <w:ind w:left="993" w:hanging="349"/>
        <w:jc w:val="both"/>
        <w:rPr>
          <w:rFonts w:ascii="Arial" w:hAnsi="Arial" w:cs="Arial"/>
          <w:highlight w:val="yellow"/>
        </w:rPr>
      </w:pPr>
      <w:r w:rsidRPr="00255843">
        <w:rPr>
          <w:rFonts w:ascii="Arial" w:hAnsi="Arial" w:cs="Arial"/>
          <w:highlight w:val="yellow"/>
        </w:rPr>
        <w:t xml:space="preserve">1) </w:t>
      </w:r>
      <w:r w:rsidRPr="00255843">
        <w:rPr>
          <w:rFonts w:ascii="Arial" w:hAnsi="Arial" w:cs="Arial"/>
          <w:highlight w:val="yellow"/>
        </w:rPr>
        <w:tab/>
      </w:r>
      <w:proofErr w:type="spellStart"/>
      <w:r w:rsidRPr="00255843">
        <w:rPr>
          <w:rFonts w:ascii="Arial" w:hAnsi="Arial" w:cs="Arial"/>
          <w:highlight w:val="yellow"/>
        </w:rPr>
        <w:t>Tuliskan</w:t>
      </w:r>
      <w:proofErr w:type="spellEnd"/>
      <w:r w:rsidRPr="00255843">
        <w:rPr>
          <w:rFonts w:ascii="Arial" w:hAnsi="Arial" w:cs="Arial"/>
          <w:highlight w:val="yellow"/>
        </w:rPr>
        <w:t xml:space="preserve"> dan </w:t>
      </w:r>
      <w:proofErr w:type="spellStart"/>
      <w:r w:rsidRPr="00255843">
        <w:rPr>
          <w:rFonts w:ascii="Arial" w:hAnsi="Arial" w:cs="Arial"/>
          <w:highlight w:val="yellow"/>
        </w:rPr>
        <w:t>uraikan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ketersediaan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kebijakan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pengembangan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kurikulum</w:t>
      </w:r>
      <w:proofErr w:type="spellEnd"/>
      <w:r w:rsidRPr="00255843">
        <w:rPr>
          <w:rFonts w:ascii="Arial" w:hAnsi="Arial" w:cs="Arial"/>
          <w:highlight w:val="yellow"/>
        </w:rPr>
        <w:t xml:space="preserve"> yang </w:t>
      </w:r>
      <w:proofErr w:type="spellStart"/>
      <w:r w:rsidRPr="00255843">
        <w:rPr>
          <w:rFonts w:ascii="Arial" w:hAnsi="Arial" w:cs="Arial"/>
          <w:highlight w:val="yellow"/>
        </w:rPr>
        <w:t>mempertimbangkan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keterkaitan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dengan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visi</w:t>
      </w:r>
      <w:proofErr w:type="spellEnd"/>
      <w:r w:rsidRPr="00255843">
        <w:rPr>
          <w:rFonts w:ascii="Arial" w:hAnsi="Arial" w:cs="Arial"/>
          <w:highlight w:val="yellow"/>
        </w:rPr>
        <w:t xml:space="preserve"> dan </w:t>
      </w:r>
      <w:proofErr w:type="spellStart"/>
      <w:r w:rsidRPr="00255843">
        <w:rPr>
          <w:rFonts w:ascii="Arial" w:hAnsi="Arial" w:cs="Arial"/>
          <w:highlight w:val="yellow"/>
        </w:rPr>
        <w:t>misi</w:t>
      </w:r>
      <w:proofErr w:type="spellEnd"/>
      <w:r w:rsidRPr="00255843">
        <w:rPr>
          <w:rFonts w:ascii="Arial" w:hAnsi="Arial" w:cs="Arial"/>
          <w:highlight w:val="yellow"/>
        </w:rPr>
        <w:t xml:space="preserve"> (</w:t>
      </w:r>
      <w:proofErr w:type="spellStart"/>
      <w:r w:rsidRPr="00255843">
        <w:rPr>
          <w:rFonts w:ascii="Arial" w:hAnsi="Arial" w:cs="Arial"/>
          <w:highlight w:val="yellow"/>
        </w:rPr>
        <w:t>mandat</w:t>
      </w:r>
      <w:proofErr w:type="spellEnd"/>
      <w:r w:rsidRPr="00255843">
        <w:rPr>
          <w:rFonts w:ascii="Arial" w:hAnsi="Arial" w:cs="Arial"/>
          <w:highlight w:val="yellow"/>
        </w:rPr>
        <w:t xml:space="preserve">) </w:t>
      </w:r>
      <w:proofErr w:type="spellStart"/>
      <w:r w:rsidRPr="00255843">
        <w:rPr>
          <w:rFonts w:ascii="Arial" w:hAnsi="Arial" w:cs="Arial"/>
          <w:highlight w:val="yellow"/>
        </w:rPr>
        <w:t>perguruan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tinggi</w:t>
      </w:r>
      <w:proofErr w:type="spellEnd"/>
      <w:r w:rsidRPr="00255843">
        <w:rPr>
          <w:rFonts w:ascii="Arial" w:hAnsi="Arial" w:cs="Arial"/>
          <w:highlight w:val="yellow"/>
        </w:rPr>
        <w:t xml:space="preserve">, </w:t>
      </w:r>
      <w:proofErr w:type="spellStart"/>
      <w:r w:rsidRPr="00255843">
        <w:rPr>
          <w:rFonts w:ascii="Arial" w:hAnsi="Arial" w:cs="Arial"/>
          <w:highlight w:val="yellow"/>
        </w:rPr>
        <w:t>pengembangan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ilmu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pengetahuan</w:t>
      </w:r>
      <w:proofErr w:type="spellEnd"/>
      <w:r w:rsidRPr="00255843">
        <w:rPr>
          <w:rFonts w:ascii="Arial" w:hAnsi="Arial" w:cs="Arial"/>
          <w:highlight w:val="yellow"/>
        </w:rPr>
        <w:t xml:space="preserve"> dan </w:t>
      </w:r>
      <w:proofErr w:type="spellStart"/>
      <w:r w:rsidRPr="00255843">
        <w:rPr>
          <w:rFonts w:ascii="Arial" w:hAnsi="Arial" w:cs="Arial"/>
          <w:highlight w:val="yellow"/>
        </w:rPr>
        <w:t>kebutuhan</w:t>
      </w:r>
      <w:proofErr w:type="spellEnd"/>
      <w:r w:rsidRPr="00255843">
        <w:rPr>
          <w:rFonts w:ascii="Arial" w:hAnsi="Arial" w:cs="Arial"/>
          <w:highlight w:val="yellow"/>
        </w:rPr>
        <w:t xml:space="preserve"> para </w:t>
      </w:r>
      <w:proofErr w:type="spellStart"/>
      <w:r w:rsidRPr="00255843">
        <w:rPr>
          <w:rFonts w:ascii="Arial" w:hAnsi="Arial" w:cs="Arial"/>
          <w:highlight w:val="yellow"/>
        </w:rPr>
        <w:t>pemangku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kepentingan</w:t>
      </w:r>
      <w:proofErr w:type="spellEnd"/>
      <w:r w:rsidRPr="00255843">
        <w:rPr>
          <w:rFonts w:ascii="Arial" w:hAnsi="Arial" w:cs="Arial"/>
          <w:highlight w:val="yellow"/>
        </w:rPr>
        <w:t>.</w:t>
      </w:r>
    </w:p>
    <w:p w14:paraId="3B981096" w14:textId="6FFA3FAA" w:rsidR="00255843" w:rsidRPr="00255843" w:rsidRDefault="00255843" w:rsidP="00255843">
      <w:pPr>
        <w:tabs>
          <w:tab w:val="left" w:pos="993"/>
        </w:tabs>
        <w:spacing w:after="0"/>
        <w:ind w:left="993" w:hanging="349"/>
        <w:jc w:val="both"/>
        <w:rPr>
          <w:rFonts w:ascii="Arial" w:hAnsi="Arial" w:cs="Arial"/>
          <w:highlight w:val="yellow"/>
        </w:rPr>
      </w:pPr>
      <w:r w:rsidRPr="00255843">
        <w:rPr>
          <w:rFonts w:ascii="Arial" w:hAnsi="Arial" w:cs="Arial"/>
          <w:highlight w:val="yellow"/>
        </w:rPr>
        <w:t xml:space="preserve">2) </w:t>
      </w:r>
      <w:r w:rsidRPr="00255843">
        <w:rPr>
          <w:rFonts w:ascii="Arial" w:hAnsi="Arial" w:cs="Arial"/>
          <w:highlight w:val="yellow"/>
        </w:rPr>
        <w:tab/>
      </w:r>
      <w:proofErr w:type="spellStart"/>
      <w:r w:rsidRPr="00255843">
        <w:rPr>
          <w:rFonts w:ascii="Arial" w:hAnsi="Arial" w:cs="Arial"/>
          <w:highlight w:val="yellow"/>
        </w:rPr>
        <w:t>Tuliskan</w:t>
      </w:r>
      <w:proofErr w:type="spellEnd"/>
      <w:r w:rsidRPr="00255843">
        <w:rPr>
          <w:rFonts w:ascii="Arial" w:hAnsi="Arial" w:cs="Arial"/>
          <w:highlight w:val="yellow"/>
        </w:rPr>
        <w:t xml:space="preserve"> dan </w:t>
      </w:r>
      <w:proofErr w:type="spellStart"/>
      <w:r w:rsidRPr="00255843">
        <w:rPr>
          <w:rFonts w:ascii="Arial" w:hAnsi="Arial" w:cs="Arial"/>
          <w:highlight w:val="yellow"/>
        </w:rPr>
        <w:t>uraikan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ketersediaan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pedoman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pengembangan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kurikulum</w:t>
      </w:r>
      <w:proofErr w:type="spellEnd"/>
      <w:r w:rsidRPr="00255843">
        <w:rPr>
          <w:rFonts w:ascii="Arial" w:hAnsi="Arial" w:cs="Arial"/>
          <w:highlight w:val="yellow"/>
        </w:rPr>
        <w:t xml:space="preserve"> yang </w:t>
      </w:r>
      <w:proofErr w:type="spellStart"/>
      <w:r w:rsidRPr="00255843">
        <w:rPr>
          <w:rFonts w:ascii="Arial" w:hAnsi="Arial" w:cs="Arial"/>
          <w:highlight w:val="yellow"/>
        </w:rPr>
        <w:t>memuat</w:t>
      </w:r>
      <w:proofErr w:type="spellEnd"/>
      <w:r w:rsidRPr="00255843">
        <w:rPr>
          <w:rFonts w:ascii="Arial" w:hAnsi="Arial" w:cs="Arial"/>
          <w:highlight w:val="yellow"/>
        </w:rPr>
        <w:t>:</w:t>
      </w:r>
    </w:p>
    <w:p w14:paraId="53C12DB3" w14:textId="7497488F" w:rsidR="00255843" w:rsidRPr="00255843" w:rsidRDefault="00255843" w:rsidP="00255843">
      <w:pPr>
        <w:tabs>
          <w:tab w:val="left" w:pos="1418"/>
        </w:tabs>
        <w:spacing w:after="0"/>
        <w:ind w:left="1418" w:hanging="284"/>
        <w:jc w:val="both"/>
        <w:rPr>
          <w:rFonts w:ascii="Arial" w:hAnsi="Arial" w:cs="Arial"/>
          <w:highlight w:val="yellow"/>
        </w:rPr>
      </w:pPr>
      <w:r w:rsidRPr="00255843">
        <w:rPr>
          <w:rFonts w:ascii="Arial" w:hAnsi="Arial" w:cs="Arial"/>
          <w:highlight w:val="yellow"/>
        </w:rPr>
        <w:t xml:space="preserve">a. </w:t>
      </w:r>
      <w:r w:rsidRPr="00255843">
        <w:rPr>
          <w:rFonts w:ascii="Arial" w:hAnsi="Arial" w:cs="Arial"/>
          <w:highlight w:val="yellow"/>
        </w:rPr>
        <w:tab/>
      </w:r>
      <w:proofErr w:type="spellStart"/>
      <w:r w:rsidRPr="00255843">
        <w:rPr>
          <w:rFonts w:ascii="Arial" w:hAnsi="Arial" w:cs="Arial"/>
          <w:highlight w:val="yellow"/>
        </w:rPr>
        <w:t>Profil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lulusan</w:t>
      </w:r>
      <w:proofErr w:type="spellEnd"/>
      <w:r w:rsidRPr="00255843">
        <w:rPr>
          <w:rFonts w:ascii="Arial" w:hAnsi="Arial" w:cs="Arial"/>
          <w:highlight w:val="yellow"/>
        </w:rPr>
        <w:t xml:space="preserve">, </w:t>
      </w:r>
      <w:proofErr w:type="spellStart"/>
      <w:r w:rsidRPr="00255843">
        <w:rPr>
          <w:rFonts w:ascii="Arial" w:hAnsi="Arial" w:cs="Arial"/>
          <w:highlight w:val="yellow"/>
        </w:rPr>
        <w:t>capaian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pembelajaran</w:t>
      </w:r>
      <w:proofErr w:type="spellEnd"/>
      <w:r w:rsidRPr="00255843">
        <w:rPr>
          <w:rFonts w:ascii="Arial" w:hAnsi="Arial" w:cs="Arial"/>
          <w:highlight w:val="yellow"/>
        </w:rPr>
        <w:t xml:space="preserve">, </w:t>
      </w:r>
      <w:proofErr w:type="spellStart"/>
      <w:r w:rsidRPr="00255843">
        <w:rPr>
          <w:rFonts w:ascii="Arial" w:hAnsi="Arial" w:cs="Arial"/>
          <w:highlight w:val="yellow"/>
        </w:rPr>
        <w:t>bahan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kajian</w:t>
      </w:r>
      <w:proofErr w:type="spellEnd"/>
      <w:r w:rsidRPr="00255843">
        <w:rPr>
          <w:rFonts w:ascii="Arial" w:hAnsi="Arial" w:cs="Arial"/>
          <w:highlight w:val="yellow"/>
        </w:rPr>
        <w:t xml:space="preserve">, </w:t>
      </w:r>
      <w:proofErr w:type="spellStart"/>
      <w:r w:rsidRPr="00255843">
        <w:rPr>
          <w:rFonts w:ascii="Arial" w:hAnsi="Arial" w:cs="Arial"/>
          <w:highlight w:val="yellow"/>
        </w:rPr>
        <w:t>struktur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kurikulum</w:t>
      </w:r>
      <w:proofErr w:type="spellEnd"/>
      <w:r w:rsidRPr="00255843">
        <w:rPr>
          <w:rFonts w:ascii="Arial" w:hAnsi="Arial" w:cs="Arial"/>
          <w:highlight w:val="yellow"/>
        </w:rPr>
        <w:t xml:space="preserve"> dan </w:t>
      </w:r>
      <w:proofErr w:type="spellStart"/>
      <w:r w:rsidRPr="00255843">
        <w:rPr>
          <w:rFonts w:ascii="Arial" w:hAnsi="Arial" w:cs="Arial"/>
          <w:highlight w:val="yellow"/>
        </w:rPr>
        <w:t>rencana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pembelajaran</w:t>
      </w:r>
      <w:proofErr w:type="spellEnd"/>
      <w:r w:rsidRPr="00255843">
        <w:rPr>
          <w:rFonts w:ascii="Arial" w:hAnsi="Arial" w:cs="Arial"/>
          <w:highlight w:val="yellow"/>
        </w:rPr>
        <w:t xml:space="preserve"> semester (RPS) yang </w:t>
      </w:r>
      <w:proofErr w:type="spellStart"/>
      <w:r w:rsidRPr="00255843">
        <w:rPr>
          <w:rFonts w:ascii="Arial" w:hAnsi="Arial" w:cs="Arial"/>
          <w:highlight w:val="yellow"/>
        </w:rPr>
        <w:t>mengacu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kepada</w:t>
      </w:r>
      <w:proofErr w:type="spellEnd"/>
      <w:r w:rsidRPr="00255843">
        <w:rPr>
          <w:rFonts w:ascii="Arial" w:hAnsi="Arial" w:cs="Arial"/>
          <w:highlight w:val="yellow"/>
        </w:rPr>
        <w:t xml:space="preserve"> KKNI dan </w:t>
      </w:r>
      <w:proofErr w:type="spellStart"/>
      <w:r w:rsidRPr="00255843">
        <w:rPr>
          <w:rFonts w:ascii="Arial" w:hAnsi="Arial" w:cs="Arial"/>
          <w:highlight w:val="yellow"/>
        </w:rPr>
        <w:t>peraturan-peraturan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terkini</w:t>
      </w:r>
      <w:proofErr w:type="spellEnd"/>
      <w:r w:rsidRPr="00255843">
        <w:rPr>
          <w:rFonts w:ascii="Arial" w:hAnsi="Arial" w:cs="Arial"/>
          <w:highlight w:val="yellow"/>
        </w:rPr>
        <w:t xml:space="preserve">, dan </w:t>
      </w:r>
      <w:proofErr w:type="spellStart"/>
      <w:r w:rsidRPr="00255843">
        <w:rPr>
          <w:rFonts w:ascii="Arial" w:hAnsi="Arial" w:cs="Arial"/>
          <w:highlight w:val="yellow"/>
        </w:rPr>
        <w:t>kepekaan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terhadap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isu-isu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terkini</w:t>
      </w:r>
      <w:proofErr w:type="spellEnd"/>
      <w:r w:rsidRPr="00255843">
        <w:rPr>
          <w:rFonts w:ascii="Arial" w:hAnsi="Arial" w:cs="Arial"/>
          <w:highlight w:val="yellow"/>
        </w:rPr>
        <w:t xml:space="preserve"> (</w:t>
      </w:r>
      <w:proofErr w:type="spellStart"/>
      <w:r w:rsidRPr="00255843">
        <w:rPr>
          <w:rFonts w:ascii="Arial" w:hAnsi="Arial" w:cs="Arial"/>
          <w:highlight w:val="yellow"/>
        </w:rPr>
        <w:t>seperti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pendidikan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karakter</w:t>
      </w:r>
      <w:proofErr w:type="spellEnd"/>
      <w:r w:rsidRPr="00255843">
        <w:rPr>
          <w:rFonts w:ascii="Arial" w:hAnsi="Arial" w:cs="Arial"/>
          <w:highlight w:val="yellow"/>
        </w:rPr>
        <w:t xml:space="preserve">, SDGs, NAPZA, dan </w:t>
      </w:r>
      <w:proofErr w:type="spellStart"/>
      <w:r w:rsidRPr="00255843">
        <w:rPr>
          <w:rFonts w:ascii="Arial" w:hAnsi="Arial" w:cs="Arial"/>
          <w:highlight w:val="yellow"/>
        </w:rPr>
        <w:t>pendidikan</w:t>
      </w:r>
      <w:proofErr w:type="spellEnd"/>
      <w:r w:rsidRPr="00255843">
        <w:rPr>
          <w:rFonts w:ascii="Arial" w:hAnsi="Arial" w:cs="Arial"/>
          <w:highlight w:val="yellow"/>
        </w:rPr>
        <w:t xml:space="preserve"> anti </w:t>
      </w:r>
      <w:proofErr w:type="spellStart"/>
      <w:r w:rsidRPr="00255843">
        <w:rPr>
          <w:rFonts w:ascii="Arial" w:hAnsi="Arial" w:cs="Arial"/>
          <w:highlight w:val="yellow"/>
        </w:rPr>
        <w:t>korupsi</w:t>
      </w:r>
      <w:proofErr w:type="spellEnd"/>
      <w:r w:rsidRPr="00255843">
        <w:rPr>
          <w:rFonts w:ascii="Arial" w:hAnsi="Arial" w:cs="Arial"/>
          <w:highlight w:val="yellow"/>
        </w:rPr>
        <w:t xml:space="preserve">) </w:t>
      </w:r>
      <w:proofErr w:type="spellStart"/>
      <w:r w:rsidRPr="00255843">
        <w:rPr>
          <w:rFonts w:ascii="Arial" w:hAnsi="Arial" w:cs="Arial"/>
          <w:highlight w:val="yellow"/>
        </w:rPr>
        <w:t>sesuai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dengan</w:t>
      </w:r>
      <w:proofErr w:type="spellEnd"/>
      <w:r w:rsidRPr="00255843">
        <w:rPr>
          <w:rFonts w:ascii="Arial" w:hAnsi="Arial" w:cs="Arial"/>
          <w:highlight w:val="yellow"/>
        </w:rPr>
        <w:t xml:space="preserve"> program </w:t>
      </w:r>
      <w:proofErr w:type="spellStart"/>
      <w:r w:rsidRPr="00255843">
        <w:rPr>
          <w:rFonts w:ascii="Arial" w:hAnsi="Arial" w:cs="Arial"/>
          <w:highlight w:val="yellow"/>
        </w:rPr>
        <w:t>pendidikan</w:t>
      </w:r>
      <w:proofErr w:type="spellEnd"/>
      <w:r w:rsidRPr="00255843">
        <w:rPr>
          <w:rFonts w:ascii="Arial" w:hAnsi="Arial" w:cs="Arial"/>
          <w:highlight w:val="yellow"/>
        </w:rPr>
        <w:t xml:space="preserve"> yang </w:t>
      </w:r>
      <w:proofErr w:type="spellStart"/>
      <w:r w:rsidRPr="00255843">
        <w:rPr>
          <w:rFonts w:ascii="Arial" w:hAnsi="Arial" w:cs="Arial"/>
          <w:highlight w:val="yellow"/>
        </w:rPr>
        <w:t>dilaksanakan</w:t>
      </w:r>
      <w:proofErr w:type="spellEnd"/>
      <w:r w:rsidRPr="00255843">
        <w:rPr>
          <w:rFonts w:ascii="Arial" w:hAnsi="Arial" w:cs="Arial"/>
          <w:highlight w:val="yellow"/>
        </w:rPr>
        <w:t>.</w:t>
      </w:r>
    </w:p>
    <w:p w14:paraId="35030964" w14:textId="77777777" w:rsidR="00255843" w:rsidRPr="00255843" w:rsidRDefault="00255843" w:rsidP="00255843">
      <w:pPr>
        <w:tabs>
          <w:tab w:val="left" w:pos="1418"/>
        </w:tabs>
        <w:spacing w:after="120"/>
        <w:ind w:left="1418" w:hanging="284"/>
        <w:jc w:val="both"/>
        <w:rPr>
          <w:rFonts w:ascii="Arial" w:hAnsi="Arial" w:cs="Arial"/>
          <w:highlight w:val="yellow"/>
        </w:rPr>
      </w:pPr>
      <w:r w:rsidRPr="00255843">
        <w:rPr>
          <w:rFonts w:ascii="Arial" w:hAnsi="Arial" w:cs="Arial"/>
          <w:highlight w:val="yellow"/>
        </w:rPr>
        <w:t xml:space="preserve">b. </w:t>
      </w:r>
      <w:proofErr w:type="spellStart"/>
      <w:r w:rsidRPr="00255843">
        <w:rPr>
          <w:rFonts w:ascii="Arial" w:hAnsi="Arial" w:cs="Arial"/>
          <w:highlight w:val="yellow"/>
        </w:rPr>
        <w:t>Mekanisme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penetapan</w:t>
      </w:r>
      <w:proofErr w:type="spellEnd"/>
      <w:r w:rsidRPr="00255843">
        <w:rPr>
          <w:rFonts w:ascii="Arial" w:hAnsi="Arial" w:cs="Arial"/>
          <w:highlight w:val="yellow"/>
        </w:rPr>
        <w:t xml:space="preserve"> (</w:t>
      </w:r>
      <w:proofErr w:type="spellStart"/>
      <w:r w:rsidRPr="00255843">
        <w:rPr>
          <w:rFonts w:ascii="Arial" w:hAnsi="Arial" w:cs="Arial"/>
          <w:highlight w:val="yellow"/>
        </w:rPr>
        <w:t>legalitas</w:t>
      </w:r>
      <w:proofErr w:type="spellEnd"/>
      <w:r w:rsidRPr="00255843">
        <w:rPr>
          <w:rFonts w:ascii="Arial" w:hAnsi="Arial" w:cs="Arial"/>
          <w:highlight w:val="yellow"/>
        </w:rPr>
        <w:t xml:space="preserve">) </w:t>
      </w:r>
      <w:proofErr w:type="spellStart"/>
      <w:r w:rsidRPr="00255843">
        <w:rPr>
          <w:rFonts w:ascii="Arial" w:hAnsi="Arial" w:cs="Arial"/>
          <w:highlight w:val="yellow"/>
        </w:rPr>
        <w:t>kurikulum</w:t>
      </w:r>
      <w:proofErr w:type="spellEnd"/>
      <w:r w:rsidRPr="00255843">
        <w:rPr>
          <w:rFonts w:ascii="Arial" w:hAnsi="Arial" w:cs="Arial"/>
          <w:highlight w:val="yellow"/>
        </w:rPr>
        <w:t>.</w:t>
      </w:r>
    </w:p>
    <w:p w14:paraId="7D51C169" w14:textId="1946230F" w:rsidR="00255843" w:rsidRDefault="00255843" w:rsidP="00255843">
      <w:pPr>
        <w:tabs>
          <w:tab w:val="left" w:pos="993"/>
        </w:tabs>
        <w:spacing w:after="0"/>
        <w:ind w:left="993" w:hanging="349"/>
        <w:jc w:val="both"/>
        <w:rPr>
          <w:rFonts w:ascii="Arial" w:hAnsi="Arial" w:cs="Arial"/>
        </w:rPr>
      </w:pPr>
      <w:r w:rsidRPr="00255843">
        <w:rPr>
          <w:rFonts w:ascii="Arial" w:hAnsi="Arial" w:cs="Arial"/>
          <w:highlight w:val="yellow"/>
        </w:rPr>
        <w:t xml:space="preserve">3) </w:t>
      </w:r>
      <w:r w:rsidRPr="00255843">
        <w:rPr>
          <w:rFonts w:ascii="Arial" w:hAnsi="Arial" w:cs="Arial"/>
          <w:highlight w:val="yellow"/>
        </w:rPr>
        <w:tab/>
      </w:r>
      <w:proofErr w:type="spellStart"/>
      <w:r w:rsidRPr="00255843">
        <w:rPr>
          <w:rFonts w:ascii="Arial" w:hAnsi="Arial" w:cs="Arial"/>
          <w:highlight w:val="yellow"/>
        </w:rPr>
        <w:t>Tuliskan</w:t>
      </w:r>
      <w:proofErr w:type="spellEnd"/>
      <w:r w:rsidRPr="00255843">
        <w:rPr>
          <w:rFonts w:ascii="Arial" w:hAnsi="Arial" w:cs="Arial"/>
          <w:highlight w:val="yellow"/>
        </w:rPr>
        <w:t xml:space="preserve"> dan </w:t>
      </w:r>
      <w:proofErr w:type="spellStart"/>
      <w:r w:rsidRPr="00255843">
        <w:rPr>
          <w:rFonts w:ascii="Arial" w:hAnsi="Arial" w:cs="Arial"/>
          <w:highlight w:val="yellow"/>
        </w:rPr>
        <w:t>uraikan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ketersediaan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pedoman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pelaksanaan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kurikulum</w:t>
      </w:r>
      <w:proofErr w:type="spellEnd"/>
      <w:r w:rsidRPr="00255843">
        <w:rPr>
          <w:rFonts w:ascii="Arial" w:hAnsi="Arial" w:cs="Arial"/>
          <w:highlight w:val="yellow"/>
        </w:rPr>
        <w:t xml:space="preserve"> yang </w:t>
      </w:r>
      <w:proofErr w:type="spellStart"/>
      <w:r w:rsidRPr="00255843">
        <w:rPr>
          <w:rFonts w:ascii="Arial" w:hAnsi="Arial" w:cs="Arial"/>
          <w:highlight w:val="yellow"/>
        </w:rPr>
        <w:t>mencakup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pemantauan</w:t>
      </w:r>
      <w:proofErr w:type="spellEnd"/>
      <w:r w:rsidRPr="00255843">
        <w:rPr>
          <w:rFonts w:ascii="Arial" w:hAnsi="Arial" w:cs="Arial"/>
          <w:highlight w:val="yellow"/>
        </w:rPr>
        <w:t xml:space="preserve"> dan </w:t>
      </w:r>
      <w:proofErr w:type="spellStart"/>
      <w:r w:rsidRPr="00255843">
        <w:rPr>
          <w:rFonts w:ascii="Arial" w:hAnsi="Arial" w:cs="Arial"/>
          <w:highlight w:val="yellow"/>
        </w:rPr>
        <w:t>peninjauan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kurikulum</w:t>
      </w:r>
      <w:proofErr w:type="spellEnd"/>
      <w:r w:rsidRPr="00255843">
        <w:rPr>
          <w:rFonts w:ascii="Arial" w:hAnsi="Arial" w:cs="Arial"/>
          <w:highlight w:val="yellow"/>
        </w:rPr>
        <w:t xml:space="preserve">, </w:t>
      </w:r>
      <w:proofErr w:type="spellStart"/>
      <w:r w:rsidRPr="00255843">
        <w:rPr>
          <w:rFonts w:ascii="Arial" w:hAnsi="Arial" w:cs="Arial"/>
          <w:highlight w:val="yellow"/>
        </w:rPr>
        <w:t>adanya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pertimbangan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umpan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balik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dari</w:t>
      </w:r>
      <w:proofErr w:type="spellEnd"/>
      <w:r w:rsidRPr="00255843">
        <w:rPr>
          <w:rFonts w:ascii="Arial" w:hAnsi="Arial" w:cs="Arial"/>
          <w:highlight w:val="yellow"/>
        </w:rPr>
        <w:t xml:space="preserve"> para </w:t>
      </w:r>
      <w:proofErr w:type="spellStart"/>
      <w:r w:rsidRPr="00255843">
        <w:rPr>
          <w:rFonts w:ascii="Arial" w:hAnsi="Arial" w:cs="Arial"/>
          <w:highlight w:val="yellow"/>
        </w:rPr>
        <w:t>pemangku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kepentingan</w:t>
      </w:r>
      <w:proofErr w:type="spellEnd"/>
      <w:r w:rsidRPr="00255843">
        <w:rPr>
          <w:rFonts w:ascii="Arial" w:hAnsi="Arial" w:cs="Arial"/>
          <w:highlight w:val="yellow"/>
        </w:rPr>
        <w:t xml:space="preserve">, </w:t>
      </w:r>
      <w:proofErr w:type="spellStart"/>
      <w:r w:rsidRPr="00255843">
        <w:rPr>
          <w:rFonts w:ascii="Arial" w:hAnsi="Arial" w:cs="Arial"/>
          <w:highlight w:val="yellow"/>
        </w:rPr>
        <w:t>serta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pencapaian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isu-isu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strategis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untuk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menjamin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kesesuaian</w:t>
      </w:r>
      <w:proofErr w:type="spellEnd"/>
      <w:r w:rsidRPr="00255843">
        <w:rPr>
          <w:rFonts w:ascii="Arial" w:hAnsi="Arial" w:cs="Arial"/>
          <w:highlight w:val="yellow"/>
        </w:rPr>
        <w:t xml:space="preserve"> dan </w:t>
      </w:r>
      <w:proofErr w:type="spellStart"/>
      <w:r w:rsidRPr="00255843">
        <w:rPr>
          <w:rFonts w:ascii="Arial" w:hAnsi="Arial" w:cs="Arial"/>
          <w:highlight w:val="yellow"/>
        </w:rPr>
        <w:t>kemutakhirannya</w:t>
      </w:r>
      <w:proofErr w:type="spellEnd"/>
      <w:r w:rsidRPr="00255843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55"/>
      </w:tblGrid>
      <w:tr w:rsidR="00255843" w14:paraId="3A264BEE" w14:textId="77777777" w:rsidTr="00255843">
        <w:tc>
          <w:tcPr>
            <w:tcW w:w="8455" w:type="dxa"/>
          </w:tcPr>
          <w:p w14:paraId="1124F9A2" w14:textId="77777777" w:rsidR="00255843" w:rsidRDefault="00255843" w:rsidP="00255843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  <w:p w14:paraId="7C4A4927" w14:textId="77777777" w:rsidR="00255843" w:rsidRDefault="00255843" w:rsidP="00255843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  <w:p w14:paraId="1FE0326B" w14:textId="117780A2" w:rsidR="00255843" w:rsidRDefault="00255843" w:rsidP="00255843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  <w:p w14:paraId="308E736F" w14:textId="2C566C96" w:rsidR="006434E4" w:rsidRDefault="006434E4" w:rsidP="00255843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  <w:p w14:paraId="0A909355" w14:textId="77777777" w:rsidR="006434E4" w:rsidRDefault="006434E4" w:rsidP="00255843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  <w:p w14:paraId="0411CE5C" w14:textId="48E54DA3" w:rsidR="00255843" w:rsidRDefault="00255843" w:rsidP="00255843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6D608EE2" w14:textId="77777777" w:rsidR="006434E4" w:rsidRDefault="006434E4" w:rsidP="00255843">
      <w:pPr>
        <w:tabs>
          <w:tab w:val="left" w:pos="993"/>
        </w:tabs>
        <w:spacing w:after="0"/>
        <w:ind w:left="993" w:hanging="349"/>
        <w:jc w:val="both"/>
        <w:rPr>
          <w:rFonts w:ascii="Arial" w:hAnsi="Arial" w:cs="Arial"/>
          <w:highlight w:val="cyan"/>
        </w:rPr>
      </w:pPr>
    </w:p>
    <w:p w14:paraId="32BBB876" w14:textId="63EF4615" w:rsidR="00255843" w:rsidRDefault="00255843" w:rsidP="00255843">
      <w:pPr>
        <w:tabs>
          <w:tab w:val="left" w:pos="993"/>
        </w:tabs>
        <w:spacing w:after="0"/>
        <w:ind w:left="993" w:hanging="349"/>
        <w:jc w:val="both"/>
        <w:rPr>
          <w:rFonts w:ascii="Arial" w:hAnsi="Arial" w:cs="Arial"/>
        </w:rPr>
      </w:pPr>
      <w:proofErr w:type="spellStart"/>
      <w:r w:rsidRPr="00255843">
        <w:rPr>
          <w:rFonts w:ascii="Arial" w:hAnsi="Arial" w:cs="Arial"/>
          <w:highlight w:val="cyan"/>
        </w:rPr>
        <w:lastRenderedPageBreak/>
        <w:t>Catatan</w:t>
      </w:r>
      <w:proofErr w:type="spellEnd"/>
      <w:r w:rsidRPr="00255843">
        <w:rPr>
          <w:rFonts w:ascii="Arial" w:hAnsi="Arial" w:cs="Arial"/>
          <w:highlight w:val="cyan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2977"/>
        <w:gridCol w:w="3827"/>
      </w:tblGrid>
      <w:tr w:rsidR="00255843" w14:paraId="0727728F" w14:textId="77777777" w:rsidTr="002C11ED">
        <w:tc>
          <w:tcPr>
            <w:tcW w:w="2263" w:type="dxa"/>
          </w:tcPr>
          <w:p w14:paraId="0D70E421" w14:textId="77777777" w:rsidR="00255843" w:rsidRPr="00A76A76" w:rsidRDefault="00255843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  <w:tc>
          <w:tcPr>
            <w:tcW w:w="2977" w:type="dxa"/>
          </w:tcPr>
          <w:p w14:paraId="3EEC7113" w14:textId="77777777" w:rsidR="00255843" w:rsidRPr="00A76A76" w:rsidRDefault="00255843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Indiakator</w:t>
            </w:r>
            <w:proofErr w:type="spellEnd"/>
          </w:p>
        </w:tc>
        <w:tc>
          <w:tcPr>
            <w:tcW w:w="3827" w:type="dxa"/>
          </w:tcPr>
          <w:p w14:paraId="0FBAAA64" w14:textId="77777777" w:rsidR="00255843" w:rsidRPr="00A76A76" w:rsidRDefault="00255843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6A76">
              <w:rPr>
                <w:rFonts w:ascii="Arial" w:hAnsi="Arial" w:cs="Arial"/>
                <w:b/>
                <w:bCs/>
              </w:rPr>
              <w:t>Skor 4</w:t>
            </w:r>
          </w:p>
        </w:tc>
      </w:tr>
      <w:tr w:rsidR="00255843" w14:paraId="01FA06E9" w14:textId="77777777" w:rsidTr="002C11ED">
        <w:tc>
          <w:tcPr>
            <w:tcW w:w="2263" w:type="dxa"/>
          </w:tcPr>
          <w:p w14:paraId="00016AD9" w14:textId="77777777" w:rsidR="00255843" w:rsidRDefault="00255843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55843">
              <w:rPr>
                <w:rFonts w:ascii="Arial" w:hAnsi="Arial" w:cs="Arial"/>
                <w:sz w:val="18"/>
                <w:szCs w:val="18"/>
              </w:rPr>
              <w:t>2.6 Pendidikan</w:t>
            </w:r>
          </w:p>
          <w:p w14:paraId="5503058D" w14:textId="77777777" w:rsidR="00255843" w:rsidRDefault="00255843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0A086A6" w14:textId="516CC65F" w:rsidR="00255843" w:rsidRPr="00A76A76" w:rsidRDefault="00255843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55843">
              <w:rPr>
                <w:rFonts w:ascii="Arial" w:hAnsi="Arial" w:cs="Arial"/>
                <w:sz w:val="18"/>
                <w:szCs w:val="18"/>
              </w:rPr>
              <w:t xml:space="preserve"> a)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Kurikulum</w:t>
            </w:r>
            <w:proofErr w:type="spellEnd"/>
          </w:p>
        </w:tc>
        <w:tc>
          <w:tcPr>
            <w:tcW w:w="2977" w:type="dxa"/>
          </w:tcPr>
          <w:p w14:paraId="095A8392" w14:textId="47961D01" w:rsidR="00255843" w:rsidRPr="00A76A76" w:rsidRDefault="0025584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A.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Ketersediaan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kebijakan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pengembangan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kurikulum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mempertimbangkan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keterkaitan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dengan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visi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misi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(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mandat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)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perguruan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tinggi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pengembangan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ilmu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pengetahuan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kebutuhan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stakeholders.</w:t>
            </w:r>
          </w:p>
        </w:tc>
        <w:tc>
          <w:tcPr>
            <w:tcW w:w="3827" w:type="dxa"/>
          </w:tcPr>
          <w:p w14:paraId="707635C7" w14:textId="62609C77" w:rsidR="00255843" w:rsidRPr="00A76A76" w:rsidRDefault="0025584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kebijakan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kurikulum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mempertimbangkan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keterkaitan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visi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misi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mandat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ilmu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pengetahuan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kebutuhan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255843">
              <w:rPr>
                <w:rFonts w:ascii="Arial" w:hAnsi="Arial" w:cs="Arial"/>
                <w:sz w:val="18"/>
                <w:szCs w:val="18"/>
              </w:rPr>
              <w:t>stakeholders</w:t>
            </w:r>
            <w:proofErr w:type="gramEnd"/>
            <w:r w:rsidRPr="00255843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komprehensif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mempertimbangkan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perubahan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di masa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depan</w:t>
            </w:r>
            <w:proofErr w:type="spellEnd"/>
          </w:p>
        </w:tc>
      </w:tr>
      <w:tr w:rsidR="00255843" w14:paraId="02982731" w14:textId="77777777" w:rsidTr="002C11ED">
        <w:tc>
          <w:tcPr>
            <w:tcW w:w="2263" w:type="dxa"/>
          </w:tcPr>
          <w:p w14:paraId="6FE7D69C" w14:textId="77777777" w:rsidR="00255843" w:rsidRPr="00F66768" w:rsidRDefault="00255843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C2100D5" w14:textId="36181169" w:rsidR="00255843" w:rsidRPr="00F66768" w:rsidRDefault="0025584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Ketersediaan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pedoman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pengembangan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kurikulum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  <w:tc>
          <w:tcPr>
            <w:tcW w:w="3827" w:type="dxa"/>
          </w:tcPr>
          <w:p w14:paraId="5A85389A" w14:textId="77777777" w:rsidR="00255843" w:rsidRDefault="0025584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pedoman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kurikulum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memuat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0938A7D" w14:textId="77777777" w:rsidR="00255843" w:rsidRDefault="0025584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5843">
              <w:rPr>
                <w:rFonts w:ascii="Arial" w:hAnsi="Arial" w:cs="Arial"/>
                <w:sz w:val="18"/>
                <w:szCs w:val="18"/>
              </w:rPr>
              <w:t xml:space="preserve">1)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Profil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lulusan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capaian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mengacu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KKNI,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bahan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kajian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struktur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kurikulum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rencana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semester (RPS) yang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mengacu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ke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SNDikti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dan benchmark pada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institusi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internasional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peraturan-peraturan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terkini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kepekaan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isu-isu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terkini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meliputi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karakter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, SDGs, NAPZA, dan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anti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korupsi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sesuai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dilaksanakan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3E0C8D5E" w14:textId="43D940B0" w:rsidR="00255843" w:rsidRPr="00F66768" w:rsidRDefault="0025584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5843">
              <w:rPr>
                <w:rFonts w:ascii="Arial" w:hAnsi="Arial" w:cs="Arial"/>
                <w:sz w:val="18"/>
                <w:szCs w:val="18"/>
              </w:rPr>
              <w:t xml:space="preserve">2)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Mekanisme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penetapan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legalitas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kurikulum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melibatkan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unsur-unsur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berwenang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institusi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akuntabel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transparan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55843" w14:paraId="642E0897" w14:textId="77777777" w:rsidTr="002C11ED">
        <w:tc>
          <w:tcPr>
            <w:tcW w:w="2263" w:type="dxa"/>
          </w:tcPr>
          <w:p w14:paraId="222446B0" w14:textId="77777777" w:rsidR="00255843" w:rsidRPr="00F66768" w:rsidRDefault="00255843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6165BBE" w14:textId="77777777" w:rsidR="00255843" w:rsidRDefault="00255843" w:rsidP="0025584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C.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Ketersediaan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pedoman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pelaksanaan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kurikulum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mencakup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pemantauan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peninjauan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kurikulum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mempertimbangkan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umpan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balik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dari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para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pemangku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kepentingan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pencapaian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isu-isu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strategis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untuk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menjamin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kesesuaian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kemutakhirannya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. </w:t>
            </w:r>
          </w:p>
          <w:p w14:paraId="0BD0CDAA" w14:textId="77777777" w:rsidR="00255843" w:rsidRDefault="00255843" w:rsidP="0025584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14:paraId="102469E9" w14:textId="62CA73FE" w:rsidR="00255843" w:rsidRPr="00255843" w:rsidRDefault="00255843" w:rsidP="0025584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Skor = (A + B + C) / 3</w:t>
            </w:r>
          </w:p>
        </w:tc>
        <w:tc>
          <w:tcPr>
            <w:tcW w:w="3827" w:type="dxa"/>
          </w:tcPr>
          <w:p w14:paraId="5DA6D45E" w14:textId="08FDEE13" w:rsidR="00255843" w:rsidRPr="00F66768" w:rsidRDefault="0025584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pedoman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implementasi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kurikulum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mencakup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perencanaan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pelaksanaan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pemantauan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peninjauan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kurikulum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mempertimbangkan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umpan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balik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para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pemangku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pencapaian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isu-isu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strategis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menjamin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kesesuaian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kemutakhirannya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59159CC9" w14:textId="77777777" w:rsidR="00255843" w:rsidRPr="00255843" w:rsidRDefault="00255843" w:rsidP="00255843">
      <w:pPr>
        <w:tabs>
          <w:tab w:val="left" w:pos="993"/>
        </w:tabs>
        <w:spacing w:after="0"/>
        <w:ind w:left="993" w:hanging="349"/>
        <w:jc w:val="both"/>
        <w:rPr>
          <w:rFonts w:ascii="Arial" w:hAnsi="Arial" w:cs="Arial"/>
        </w:rPr>
      </w:pPr>
    </w:p>
    <w:p w14:paraId="3B3D092F" w14:textId="1049F1AD" w:rsidR="00255843" w:rsidRPr="00255843" w:rsidRDefault="00255843" w:rsidP="00255843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b/>
          <w:bCs/>
        </w:rPr>
      </w:pPr>
      <w:proofErr w:type="spellStart"/>
      <w:r w:rsidRPr="00255843">
        <w:rPr>
          <w:rFonts w:ascii="Arial" w:hAnsi="Arial" w:cs="Arial"/>
          <w:b/>
          <w:bCs/>
        </w:rPr>
        <w:t>Pembelajaran</w:t>
      </w:r>
      <w:proofErr w:type="spellEnd"/>
    </w:p>
    <w:p w14:paraId="01028A3E" w14:textId="2681FA55" w:rsidR="00255843" w:rsidRPr="00255843" w:rsidRDefault="00255843" w:rsidP="00255843">
      <w:pPr>
        <w:tabs>
          <w:tab w:val="left" w:pos="993"/>
        </w:tabs>
        <w:spacing w:after="0"/>
        <w:ind w:left="992" w:hanging="425"/>
        <w:jc w:val="both"/>
        <w:rPr>
          <w:rFonts w:ascii="Arial" w:hAnsi="Arial" w:cs="Arial"/>
          <w:highlight w:val="yellow"/>
        </w:rPr>
      </w:pPr>
      <w:r w:rsidRPr="00255843">
        <w:rPr>
          <w:rFonts w:ascii="Arial" w:hAnsi="Arial" w:cs="Arial"/>
          <w:highlight w:val="yellow"/>
        </w:rPr>
        <w:t xml:space="preserve">1) </w:t>
      </w:r>
      <w:r w:rsidRPr="00255843">
        <w:rPr>
          <w:rFonts w:ascii="Arial" w:hAnsi="Arial" w:cs="Arial"/>
          <w:highlight w:val="yellow"/>
        </w:rPr>
        <w:tab/>
      </w:r>
      <w:proofErr w:type="spellStart"/>
      <w:r w:rsidRPr="00255843">
        <w:rPr>
          <w:rFonts w:ascii="Arial" w:hAnsi="Arial" w:cs="Arial"/>
          <w:highlight w:val="yellow"/>
        </w:rPr>
        <w:t>Tuliskan</w:t>
      </w:r>
      <w:proofErr w:type="spellEnd"/>
      <w:r w:rsidRPr="00255843">
        <w:rPr>
          <w:rFonts w:ascii="Arial" w:hAnsi="Arial" w:cs="Arial"/>
          <w:highlight w:val="yellow"/>
        </w:rPr>
        <w:t xml:space="preserve"> dan </w:t>
      </w:r>
      <w:proofErr w:type="spellStart"/>
      <w:r w:rsidRPr="00255843">
        <w:rPr>
          <w:rFonts w:ascii="Arial" w:hAnsi="Arial" w:cs="Arial"/>
          <w:highlight w:val="yellow"/>
        </w:rPr>
        <w:t>uraikan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hasil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analisis</w:t>
      </w:r>
      <w:proofErr w:type="spellEnd"/>
      <w:r w:rsidRPr="00255843">
        <w:rPr>
          <w:rFonts w:ascii="Arial" w:hAnsi="Arial" w:cs="Arial"/>
          <w:highlight w:val="yellow"/>
        </w:rPr>
        <w:t xml:space="preserve"> data yang </w:t>
      </w:r>
      <w:proofErr w:type="spellStart"/>
      <w:r w:rsidRPr="00255843">
        <w:rPr>
          <w:rFonts w:ascii="Arial" w:hAnsi="Arial" w:cs="Arial"/>
          <w:highlight w:val="yellow"/>
        </w:rPr>
        <w:t>menunjukkan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efektivitas</w:t>
      </w:r>
      <w:proofErr w:type="spellEnd"/>
      <w:r w:rsidRPr="00255843">
        <w:rPr>
          <w:rFonts w:ascii="Arial" w:hAnsi="Arial" w:cs="Arial"/>
          <w:highlight w:val="yellow"/>
        </w:rPr>
        <w:t xml:space="preserve"> proses </w:t>
      </w:r>
      <w:proofErr w:type="spellStart"/>
      <w:r w:rsidRPr="00255843">
        <w:rPr>
          <w:rFonts w:ascii="Arial" w:hAnsi="Arial" w:cs="Arial"/>
          <w:highlight w:val="yellow"/>
        </w:rPr>
        <w:t>pembelajaran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dalam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pencapaian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capaian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pembelajaran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lulusan</w:t>
      </w:r>
      <w:proofErr w:type="spellEnd"/>
      <w:r w:rsidRPr="00255843">
        <w:rPr>
          <w:rFonts w:ascii="Arial" w:hAnsi="Arial" w:cs="Arial"/>
          <w:highlight w:val="yellow"/>
        </w:rPr>
        <w:t xml:space="preserve"> (CPL) yang </w:t>
      </w:r>
      <w:proofErr w:type="spellStart"/>
      <w:r w:rsidRPr="00255843">
        <w:rPr>
          <w:rFonts w:ascii="Arial" w:hAnsi="Arial" w:cs="Arial"/>
          <w:highlight w:val="yellow"/>
        </w:rPr>
        <w:t>mengarah</w:t>
      </w:r>
      <w:proofErr w:type="spellEnd"/>
      <w:r w:rsidRPr="00255843">
        <w:rPr>
          <w:rFonts w:ascii="Arial" w:hAnsi="Arial" w:cs="Arial"/>
          <w:highlight w:val="yellow"/>
        </w:rPr>
        <w:t xml:space="preserve"> pada </w:t>
      </w:r>
      <w:proofErr w:type="spellStart"/>
      <w:r w:rsidRPr="00255843">
        <w:rPr>
          <w:rFonts w:ascii="Arial" w:hAnsi="Arial" w:cs="Arial"/>
          <w:highlight w:val="yellow"/>
        </w:rPr>
        <w:t>pembentukan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profil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lulusan</w:t>
      </w:r>
      <w:proofErr w:type="spellEnd"/>
      <w:r w:rsidRPr="00255843">
        <w:rPr>
          <w:rFonts w:ascii="Arial" w:hAnsi="Arial" w:cs="Arial"/>
          <w:highlight w:val="yellow"/>
        </w:rPr>
        <w:t xml:space="preserve">, </w:t>
      </w:r>
      <w:proofErr w:type="spellStart"/>
      <w:r w:rsidRPr="00255843">
        <w:rPr>
          <w:rFonts w:ascii="Arial" w:hAnsi="Arial" w:cs="Arial"/>
          <w:highlight w:val="yellow"/>
        </w:rPr>
        <w:t>khususnya</w:t>
      </w:r>
      <w:proofErr w:type="spellEnd"/>
      <w:r w:rsidRPr="00255843">
        <w:rPr>
          <w:rFonts w:ascii="Arial" w:hAnsi="Arial" w:cs="Arial"/>
          <w:highlight w:val="yellow"/>
        </w:rPr>
        <w:t xml:space="preserve"> pada program </w:t>
      </w:r>
      <w:proofErr w:type="spellStart"/>
      <w:r w:rsidRPr="00255843">
        <w:rPr>
          <w:rFonts w:ascii="Arial" w:hAnsi="Arial" w:cs="Arial"/>
          <w:highlight w:val="yellow"/>
        </w:rPr>
        <w:t>utama</w:t>
      </w:r>
      <w:proofErr w:type="spellEnd"/>
      <w:r w:rsidRPr="00255843">
        <w:rPr>
          <w:rFonts w:ascii="Arial" w:hAnsi="Arial" w:cs="Arial"/>
          <w:highlight w:val="yellow"/>
        </w:rPr>
        <w:t xml:space="preserve">, </w:t>
      </w:r>
      <w:proofErr w:type="spellStart"/>
      <w:r w:rsidRPr="00255843">
        <w:rPr>
          <w:rFonts w:ascii="Arial" w:hAnsi="Arial" w:cs="Arial"/>
          <w:highlight w:val="yellow"/>
        </w:rPr>
        <w:t>sebagaimana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ditunjukkan</w:t>
      </w:r>
      <w:proofErr w:type="spellEnd"/>
      <w:r w:rsidRPr="00255843">
        <w:rPr>
          <w:rFonts w:ascii="Arial" w:hAnsi="Arial" w:cs="Arial"/>
          <w:highlight w:val="yellow"/>
        </w:rPr>
        <w:t xml:space="preserve"> pada </w:t>
      </w:r>
      <w:proofErr w:type="spellStart"/>
      <w:r w:rsidRPr="00255843">
        <w:rPr>
          <w:rFonts w:ascii="Arial" w:hAnsi="Arial" w:cs="Arial"/>
          <w:highlight w:val="yellow"/>
        </w:rPr>
        <w:t>Tabel</w:t>
      </w:r>
      <w:proofErr w:type="spellEnd"/>
      <w:r w:rsidRPr="00255843">
        <w:rPr>
          <w:rFonts w:ascii="Arial" w:hAnsi="Arial" w:cs="Arial"/>
          <w:highlight w:val="yellow"/>
        </w:rPr>
        <w:t xml:space="preserve"> 5 </w:t>
      </w:r>
      <w:proofErr w:type="spellStart"/>
      <w:r w:rsidRPr="00255843">
        <w:rPr>
          <w:rFonts w:ascii="Arial" w:hAnsi="Arial" w:cs="Arial"/>
          <w:highlight w:val="yellow"/>
        </w:rPr>
        <w:t>Bobot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Kredit</w:t>
      </w:r>
      <w:proofErr w:type="spellEnd"/>
      <w:r w:rsidRPr="00255843">
        <w:rPr>
          <w:rFonts w:ascii="Arial" w:hAnsi="Arial" w:cs="Arial"/>
          <w:highlight w:val="yellow"/>
        </w:rPr>
        <w:t xml:space="preserve"> Mata </w:t>
      </w:r>
      <w:proofErr w:type="spellStart"/>
      <w:r w:rsidRPr="00255843">
        <w:rPr>
          <w:rFonts w:ascii="Arial" w:hAnsi="Arial" w:cs="Arial"/>
          <w:highlight w:val="yellow"/>
        </w:rPr>
        <w:t>Kuliah</w:t>
      </w:r>
      <w:proofErr w:type="spellEnd"/>
      <w:r w:rsidRPr="00255843">
        <w:rPr>
          <w:rFonts w:ascii="Arial" w:hAnsi="Arial" w:cs="Arial"/>
          <w:highlight w:val="yellow"/>
        </w:rPr>
        <w:t>.</w:t>
      </w:r>
    </w:p>
    <w:p w14:paraId="597E2FCF" w14:textId="636D6592" w:rsidR="00255843" w:rsidRPr="00255843" w:rsidRDefault="00255843" w:rsidP="00255843">
      <w:pPr>
        <w:tabs>
          <w:tab w:val="left" w:pos="993"/>
        </w:tabs>
        <w:spacing w:after="0"/>
        <w:ind w:left="992" w:hanging="425"/>
        <w:jc w:val="both"/>
        <w:rPr>
          <w:rFonts w:ascii="Arial" w:hAnsi="Arial" w:cs="Arial"/>
          <w:highlight w:val="yellow"/>
        </w:rPr>
      </w:pPr>
      <w:r w:rsidRPr="00255843">
        <w:rPr>
          <w:rFonts w:ascii="Arial" w:hAnsi="Arial" w:cs="Arial"/>
          <w:highlight w:val="yellow"/>
        </w:rPr>
        <w:t xml:space="preserve">2) </w:t>
      </w:r>
      <w:r w:rsidRPr="00255843">
        <w:rPr>
          <w:rFonts w:ascii="Arial" w:hAnsi="Arial" w:cs="Arial"/>
          <w:highlight w:val="yellow"/>
        </w:rPr>
        <w:tab/>
      </w:r>
      <w:proofErr w:type="spellStart"/>
      <w:r w:rsidRPr="00255843">
        <w:rPr>
          <w:rFonts w:ascii="Arial" w:hAnsi="Arial" w:cs="Arial"/>
          <w:highlight w:val="yellow"/>
        </w:rPr>
        <w:t>Tuliskan</w:t>
      </w:r>
      <w:proofErr w:type="spellEnd"/>
      <w:r w:rsidRPr="00255843">
        <w:rPr>
          <w:rFonts w:ascii="Arial" w:hAnsi="Arial" w:cs="Arial"/>
          <w:highlight w:val="yellow"/>
        </w:rPr>
        <w:t xml:space="preserve"> dan </w:t>
      </w:r>
      <w:proofErr w:type="spellStart"/>
      <w:r w:rsidRPr="00255843">
        <w:rPr>
          <w:rFonts w:ascii="Arial" w:hAnsi="Arial" w:cs="Arial"/>
          <w:highlight w:val="yellow"/>
        </w:rPr>
        <w:t>uraikan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ketersediaan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bukti</w:t>
      </w:r>
      <w:proofErr w:type="spellEnd"/>
      <w:r w:rsidRPr="00255843">
        <w:rPr>
          <w:rFonts w:ascii="Arial" w:hAnsi="Arial" w:cs="Arial"/>
          <w:highlight w:val="yellow"/>
        </w:rPr>
        <w:t xml:space="preserve"> sahih </w:t>
      </w:r>
      <w:proofErr w:type="spellStart"/>
      <w:r w:rsidRPr="00255843">
        <w:rPr>
          <w:rFonts w:ascii="Arial" w:hAnsi="Arial" w:cs="Arial"/>
          <w:highlight w:val="yellow"/>
        </w:rPr>
        <w:t>tentang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penerapan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sistem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penugasan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dosen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berdasarkan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kebutuhan</w:t>
      </w:r>
      <w:proofErr w:type="spellEnd"/>
      <w:r w:rsidRPr="00255843">
        <w:rPr>
          <w:rFonts w:ascii="Arial" w:hAnsi="Arial" w:cs="Arial"/>
          <w:highlight w:val="yellow"/>
        </w:rPr>
        <w:t xml:space="preserve">, </w:t>
      </w:r>
      <w:proofErr w:type="spellStart"/>
      <w:r w:rsidRPr="00255843">
        <w:rPr>
          <w:rFonts w:ascii="Arial" w:hAnsi="Arial" w:cs="Arial"/>
          <w:highlight w:val="yellow"/>
        </w:rPr>
        <w:t>kualifikasi</w:t>
      </w:r>
      <w:proofErr w:type="spellEnd"/>
      <w:r w:rsidRPr="00255843">
        <w:rPr>
          <w:rFonts w:ascii="Arial" w:hAnsi="Arial" w:cs="Arial"/>
          <w:highlight w:val="yellow"/>
        </w:rPr>
        <w:t xml:space="preserve">, </w:t>
      </w:r>
      <w:proofErr w:type="spellStart"/>
      <w:r w:rsidRPr="00255843">
        <w:rPr>
          <w:rFonts w:ascii="Arial" w:hAnsi="Arial" w:cs="Arial"/>
          <w:highlight w:val="yellow"/>
        </w:rPr>
        <w:t>keahlian</w:t>
      </w:r>
      <w:proofErr w:type="spellEnd"/>
      <w:r w:rsidRPr="00255843">
        <w:rPr>
          <w:rFonts w:ascii="Arial" w:hAnsi="Arial" w:cs="Arial"/>
          <w:highlight w:val="yellow"/>
        </w:rPr>
        <w:t xml:space="preserve"> dan </w:t>
      </w:r>
      <w:proofErr w:type="spellStart"/>
      <w:r w:rsidRPr="00255843">
        <w:rPr>
          <w:rFonts w:ascii="Arial" w:hAnsi="Arial" w:cs="Arial"/>
          <w:highlight w:val="yellow"/>
        </w:rPr>
        <w:t>pengalaman</w:t>
      </w:r>
      <w:proofErr w:type="spellEnd"/>
      <w:r w:rsidRPr="00255843">
        <w:rPr>
          <w:rFonts w:ascii="Arial" w:hAnsi="Arial" w:cs="Arial"/>
          <w:highlight w:val="yellow"/>
        </w:rPr>
        <w:t>.</w:t>
      </w:r>
    </w:p>
    <w:p w14:paraId="58FCF662" w14:textId="76DE71F2" w:rsidR="00255843" w:rsidRPr="00255843" w:rsidRDefault="00255843" w:rsidP="00255843">
      <w:pPr>
        <w:tabs>
          <w:tab w:val="left" w:pos="993"/>
        </w:tabs>
        <w:spacing w:after="0"/>
        <w:ind w:left="992" w:hanging="425"/>
        <w:jc w:val="both"/>
        <w:rPr>
          <w:rFonts w:ascii="Arial" w:hAnsi="Arial" w:cs="Arial"/>
          <w:highlight w:val="yellow"/>
        </w:rPr>
      </w:pPr>
      <w:r w:rsidRPr="00255843">
        <w:rPr>
          <w:rFonts w:ascii="Arial" w:hAnsi="Arial" w:cs="Arial"/>
          <w:highlight w:val="yellow"/>
        </w:rPr>
        <w:t xml:space="preserve">3) </w:t>
      </w:r>
      <w:r w:rsidRPr="00255843">
        <w:rPr>
          <w:rFonts w:ascii="Arial" w:hAnsi="Arial" w:cs="Arial"/>
          <w:highlight w:val="yellow"/>
        </w:rPr>
        <w:tab/>
      </w:r>
      <w:proofErr w:type="spellStart"/>
      <w:r w:rsidRPr="00255843">
        <w:rPr>
          <w:rFonts w:ascii="Arial" w:hAnsi="Arial" w:cs="Arial"/>
          <w:highlight w:val="yellow"/>
        </w:rPr>
        <w:t>Tuliskan</w:t>
      </w:r>
      <w:proofErr w:type="spellEnd"/>
      <w:r w:rsidRPr="00255843">
        <w:rPr>
          <w:rFonts w:ascii="Arial" w:hAnsi="Arial" w:cs="Arial"/>
          <w:highlight w:val="yellow"/>
        </w:rPr>
        <w:t xml:space="preserve"> dan </w:t>
      </w:r>
      <w:proofErr w:type="spellStart"/>
      <w:r w:rsidRPr="00255843">
        <w:rPr>
          <w:rFonts w:ascii="Arial" w:hAnsi="Arial" w:cs="Arial"/>
          <w:highlight w:val="yellow"/>
        </w:rPr>
        <w:t>uraikan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ketersediaan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bukti</w:t>
      </w:r>
      <w:proofErr w:type="spellEnd"/>
      <w:r w:rsidRPr="00255843">
        <w:rPr>
          <w:rFonts w:ascii="Arial" w:hAnsi="Arial" w:cs="Arial"/>
          <w:highlight w:val="yellow"/>
        </w:rPr>
        <w:t xml:space="preserve"> sahih </w:t>
      </w:r>
      <w:proofErr w:type="spellStart"/>
      <w:r w:rsidRPr="00255843">
        <w:rPr>
          <w:rFonts w:ascii="Arial" w:hAnsi="Arial" w:cs="Arial"/>
          <w:highlight w:val="yellow"/>
        </w:rPr>
        <w:t>tentang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penetapan</w:t>
      </w:r>
      <w:proofErr w:type="spellEnd"/>
      <w:r w:rsidRPr="00255843">
        <w:rPr>
          <w:rFonts w:ascii="Arial" w:hAnsi="Arial" w:cs="Arial"/>
          <w:highlight w:val="yellow"/>
        </w:rPr>
        <w:t xml:space="preserve"> strategi, </w:t>
      </w:r>
      <w:proofErr w:type="spellStart"/>
      <w:r w:rsidRPr="00255843">
        <w:rPr>
          <w:rFonts w:ascii="Arial" w:hAnsi="Arial" w:cs="Arial"/>
          <w:highlight w:val="yellow"/>
        </w:rPr>
        <w:t>metode</w:t>
      </w:r>
      <w:proofErr w:type="spellEnd"/>
      <w:r w:rsidRPr="00255843">
        <w:rPr>
          <w:rFonts w:ascii="Arial" w:hAnsi="Arial" w:cs="Arial"/>
          <w:highlight w:val="yellow"/>
        </w:rPr>
        <w:t xml:space="preserve"> dan media </w:t>
      </w:r>
      <w:proofErr w:type="spellStart"/>
      <w:r w:rsidRPr="00255843">
        <w:rPr>
          <w:rFonts w:ascii="Arial" w:hAnsi="Arial" w:cs="Arial"/>
          <w:highlight w:val="yellow"/>
        </w:rPr>
        <w:t>pembelajaran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serta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penilaian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pembelajaran</w:t>
      </w:r>
      <w:proofErr w:type="spellEnd"/>
      <w:r w:rsidRPr="00255843">
        <w:rPr>
          <w:rFonts w:ascii="Arial" w:hAnsi="Arial" w:cs="Arial"/>
          <w:highlight w:val="yellow"/>
        </w:rPr>
        <w:t>.</w:t>
      </w:r>
    </w:p>
    <w:p w14:paraId="7B84FF44" w14:textId="4EC63DEF" w:rsidR="00255843" w:rsidRPr="00255843" w:rsidRDefault="00255843" w:rsidP="00255843">
      <w:pPr>
        <w:tabs>
          <w:tab w:val="left" w:pos="993"/>
        </w:tabs>
        <w:spacing w:after="0"/>
        <w:ind w:left="992" w:hanging="425"/>
        <w:jc w:val="both"/>
        <w:rPr>
          <w:rFonts w:ascii="Arial" w:hAnsi="Arial" w:cs="Arial"/>
          <w:highlight w:val="yellow"/>
        </w:rPr>
      </w:pPr>
      <w:r w:rsidRPr="00255843">
        <w:rPr>
          <w:rFonts w:ascii="Arial" w:hAnsi="Arial" w:cs="Arial"/>
          <w:highlight w:val="yellow"/>
        </w:rPr>
        <w:t xml:space="preserve">4) </w:t>
      </w:r>
      <w:r w:rsidRPr="00255843">
        <w:rPr>
          <w:rFonts w:ascii="Arial" w:hAnsi="Arial" w:cs="Arial"/>
          <w:highlight w:val="yellow"/>
        </w:rPr>
        <w:tab/>
      </w:r>
      <w:proofErr w:type="spellStart"/>
      <w:r w:rsidRPr="00255843">
        <w:rPr>
          <w:rFonts w:ascii="Arial" w:hAnsi="Arial" w:cs="Arial"/>
          <w:highlight w:val="yellow"/>
        </w:rPr>
        <w:t>Tuliskan</w:t>
      </w:r>
      <w:proofErr w:type="spellEnd"/>
      <w:r w:rsidRPr="00255843">
        <w:rPr>
          <w:rFonts w:ascii="Arial" w:hAnsi="Arial" w:cs="Arial"/>
          <w:highlight w:val="yellow"/>
        </w:rPr>
        <w:t xml:space="preserve"> dan </w:t>
      </w:r>
      <w:proofErr w:type="spellStart"/>
      <w:r w:rsidRPr="00255843">
        <w:rPr>
          <w:rFonts w:ascii="Arial" w:hAnsi="Arial" w:cs="Arial"/>
          <w:highlight w:val="yellow"/>
        </w:rPr>
        <w:t>uraikan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ketersediaan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bukti</w:t>
      </w:r>
      <w:proofErr w:type="spellEnd"/>
      <w:r w:rsidRPr="00255843">
        <w:rPr>
          <w:rFonts w:ascii="Arial" w:hAnsi="Arial" w:cs="Arial"/>
          <w:highlight w:val="yellow"/>
        </w:rPr>
        <w:t xml:space="preserve"> sahih </w:t>
      </w:r>
      <w:proofErr w:type="spellStart"/>
      <w:r w:rsidRPr="00255843">
        <w:rPr>
          <w:rFonts w:ascii="Arial" w:hAnsi="Arial" w:cs="Arial"/>
          <w:highlight w:val="yellow"/>
        </w:rPr>
        <w:t>tentang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implementasi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sistem</w:t>
      </w:r>
      <w:proofErr w:type="spellEnd"/>
      <w:r w:rsidRPr="00255843">
        <w:rPr>
          <w:rFonts w:ascii="Arial" w:hAnsi="Arial" w:cs="Arial"/>
          <w:highlight w:val="yellow"/>
        </w:rPr>
        <w:t xml:space="preserve"> monitoring dan </w:t>
      </w:r>
      <w:proofErr w:type="spellStart"/>
      <w:r w:rsidRPr="00255843">
        <w:rPr>
          <w:rFonts w:ascii="Arial" w:hAnsi="Arial" w:cs="Arial"/>
          <w:highlight w:val="yellow"/>
        </w:rPr>
        <w:t>evaluasi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pelaksanaan</w:t>
      </w:r>
      <w:proofErr w:type="spellEnd"/>
      <w:r w:rsidRPr="00255843">
        <w:rPr>
          <w:rFonts w:ascii="Arial" w:hAnsi="Arial" w:cs="Arial"/>
          <w:highlight w:val="yellow"/>
        </w:rPr>
        <w:t xml:space="preserve"> dan </w:t>
      </w:r>
      <w:proofErr w:type="spellStart"/>
      <w:r w:rsidRPr="00255843">
        <w:rPr>
          <w:rFonts w:ascii="Arial" w:hAnsi="Arial" w:cs="Arial"/>
          <w:highlight w:val="yellow"/>
        </w:rPr>
        <w:t>mutu</w:t>
      </w:r>
      <w:proofErr w:type="spellEnd"/>
      <w:r w:rsidRPr="00255843">
        <w:rPr>
          <w:rFonts w:ascii="Arial" w:hAnsi="Arial" w:cs="Arial"/>
          <w:highlight w:val="yellow"/>
        </w:rPr>
        <w:t xml:space="preserve"> proses </w:t>
      </w:r>
      <w:proofErr w:type="spellStart"/>
      <w:r w:rsidRPr="00255843">
        <w:rPr>
          <w:rFonts w:ascii="Arial" w:hAnsi="Arial" w:cs="Arial"/>
          <w:highlight w:val="yellow"/>
        </w:rPr>
        <w:t>pembelajaran</w:t>
      </w:r>
      <w:proofErr w:type="spellEnd"/>
      <w:r w:rsidRPr="00255843">
        <w:rPr>
          <w:rFonts w:ascii="Arial" w:hAnsi="Arial" w:cs="Arial"/>
          <w:highlight w:val="yellow"/>
        </w:rPr>
        <w:t>.</w:t>
      </w:r>
    </w:p>
    <w:p w14:paraId="65D963EE" w14:textId="2642DEC1" w:rsidR="00255843" w:rsidRPr="00255843" w:rsidRDefault="00255843" w:rsidP="00255843">
      <w:pPr>
        <w:tabs>
          <w:tab w:val="left" w:pos="993"/>
        </w:tabs>
        <w:spacing w:after="0"/>
        <w:ind w:left="992" w:hanging="425"/>
        <w:jc w:val="both"/>
        <w:rPr>
          <w:rFonts w:ascii="Arial" w:hAnsi="Arial" w:cs="Arial"/>
        </w:rPr>
      </w:pPr>
      <w:r w:rsidRPr="00255843">
        <w:rPr>
          <w:rFonts w:ascii="Arial" w:hAnsi="Arial" w:cs="Arial"/>
          <w:highlight w:val="yellow"/>
        </w:rPr>
        <w:t xml:space="preserve">5) </w:t>
      </w:r>
      <w:r w:rsidRPr="00255843">
        <w:rPr>
          <w:rFonts w:ascii="Arial" w:hAnsi="Arial" w:cs="Arial"/>
          <w:highlight w:val="yellow"/>
        </w:rPr>
        <w:tab/>
      </w:r>
      <w:proofErr w:type="spellStart"/>
      <w:r w:rsidRPr="00255843">
        <w:rPr>
          <w:rFonts w:ascii="Arial" w:hAnsi="Arial" w:cs="Arial"/>
          <w:highlight w:val="yellow"/>
        </w:rPr>
        <w:t>Uraikan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upaya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perguruan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tinggi</w:t>
      </w:r>
      <w:proofErr w:type="spellEnd"/>
      <w:r w:rsidRPr="00255843">
        <w:rPr>
          <w:rFonts w:ascii="Arial" w:hAnsi="Arial" w:cs="Arial"/>
          <w:highlight w:val="yellow"/>
        </w:rPr>
        <w:t xml:space="preserve"> yang </w:t>
      </w:r>
      <w:proofErr w:type="spellStart"/>
      <w:r w:rsidRPr="00255843">
        <w:rPr>
          <w:rFonts w:ascii="Arial" w:hAnsi="Arial" w:cs="Arial"/>
          <w:highlight w:val="yellow"/>
        </w:rPr>
        <w:t>telah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dilakukan</w:t>
      </w:r>
      <w:proofErr w:type="spellEnd"/>
      <w:r w:rsidRPr="00255843">
        <w:rPr>
          <w:rFonts w:ascii="Arial" w:hAnsi="Arial" w:cs="Arial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dalam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memberikan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pengalaman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belajar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bagi</w:t>
      </w:r>
      <w:proofErr w:type="spellEnd"/>
      <w:r w:rsidRPr="00255843">
        <w:rPr>
          <w:rFonts w:ascii="Arial" w:hAnsi="Arial" w:cs="Arial"/>
          <w:highlight w:val="yellow"/>
        </w:rPr>
        <w:t xml:space="preserve"> </w:t>
      </w:r>
      <w:proofErr w:type="spellStart"/>
      <w:r w:rsidRPr="00255843">
        <w:rPr>
          <w:rFonts w:ascii="Arial" w:hAnsi="Arial" w:cs="Arial"/>
          <w:highlight w:val="yellow"/>
        </w:rPr>
        <w:t>mahasiswa</w:t>
      </w:r>
      <w:proofErr w:type="spellEnd"/>
      <w:r w:rsidRPr="00255843">
        <w:rPr>
          <w:rFonts w:ascii="Arial" w:hAnsi="Arial" w:cs="Arial"/>
          <w:highlight w:val="yellow"/>
        </w:rPr>
        <w:t xml:space="preserve"> di </w:t>
      </w:r>
      <w:proofErr w:type="spellStart"/>
      <w:r w:rsidRPr="00255843">
        <w:rPr>
          <w:rFonts w:ascii="Arial" w:hAnsi="Arial" w:cs="Arial"/>
          <w:highlight w:val="yellow"/>
        </w:rPr>
        <w:t>luar</w:t>
      </w:r>
      <w:proofErr w:type="spellEnd"/>
      <w:r w:rsidRPr="00255843">
        <w:rPr>
          <w:rFonts w:ascii="Arial" w:hAnsi="Arial" w:cs="Arial"/>
          <w:highlight w:val="yellow"/>
        </w:rPr>
        <w:t xml:space="preserve"> program </w:t>
      </w:r>
      <w:proofErr w:type="spellStart"/>
      <w:r w:rsidRPr="00255843">
        <w:rPr>
          <w:rFonts w:ascii="Arial" w:hAnsi="Arial" w:cs="Arial"/>
          <w:highlight w:val="yellow"/>
        </w:rPr>
        <w:t>studi</w:t>
      </w:r>
      <w:proofErr w:type="spellEnd"/>
      <w:r w:rsidRPr="00255843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8733"/>
      </w:tblGrid>
      <w:tr w:rsidR="00255843" w14:paraId="004A31A0" w14:textId="77777777" w:rsidTr="00255843">
        <w:tc>
          <w:tcPr>
            <w:tcW w:w="9017" w:type="dxa"/>
          </w:tcPr>
          <w:p w14:paraId="772AE7C8" w14:textId="77777777" w:rsidR="00255843" w:rsidRDefault="00255843" w:rsidP="00255843">
            <w:pPr>
              <w:rPr>
                <w:rFonts w:ascii="Arial" w:hAnsi="Arial" w:cs="Arial"/>
              </w:rPr>
            </w:pPr>
          </w:p>
          <w:p w14:paraId="6FA0AE6E" w14:textId="77777777" w:rsidR="00255843" w:rsidRDefault="00255843" w:rsidP="00255843">
            <w:pPr>
              <w:rPr>
                <w:rFonts w:ascii="Arial" w:hAnsi="Arial" w:cs="Arial"/>
              </w:rPr>
            </w:pPr>
          </w:p>
          <w:p w14:paraId="20ADFDDB" w14:textId="77777777" w:rsidR="006434E4" w:rsidRDefault="006434E4" w:rsidP="00255843">
            <w:pPr>
              <w:rPr>
                <w:rFonts w:ascii="Arial" w:hAnsi="Arial" w:cs="Arial"/>
              </w:rPr>
            </w:pPr>
          </w:p>
          <w:p w14:paraId="24A59B79" w14:textId="02509E50" w:rsidR="00255843" w:rsidRDefault="00255843" w:rsidP="00255843">
            <w:pPr>
              <w:rPr>
                <w:rFonts w:ascii="Arial" w:hAnsi="Arial" w:cs="Arial"/>
              </w:rPr>
            </w:pPr>
          </w:p>
        </w:tc>
      </w:tr>
    </w:tbl>
    <w:p w14:paraId="7FC93A95" w14:textId="4DF07407" w:rsidR="00255843" w:rsidRDefault="00255843" w:rsidP="00255843">
      <w:pPr>
        <w:spacing w:after="0"/>
        <w:ind w:left="284"/>
        <w:rPr>
          <w:rFonts w:ascii="Arial" w:hAnsi="Arial" w:cs="Arial"/>
        </w:rPr>
      </w:pPr>
      <w:proofErr w:type="spellStart"/>
      <w:r w:rsidRPr="00255843">
        <w:rPr>
          <w:rFonts w:ascii="Arial" w:hAnsi="Arial" w:cs="Arial"/>
          <w:highlight w:val="cyan"/>
        </w:rPr>
        <w:lastRenderedPageBreak/>
        <w:t>Catatan</w:t>
      </w:r>
      <w:proofErr w:type="spellEnd"/>
      <w:r w:rsidRPr="00255843">
        <w:rPr>
          <w:rFonts w:ascii="Arial" w:hAnsi="Arial" w:cs="Arial"/>
          <w:highlight w:val="cyan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2977"/>
        <w:gridCol w:w="3827"/>
      </w:tblGrid>
      <w:tr w:rsidR="00255843" w14:paraId="49CC59F1" w14:textId="77777777" w:rsidTr="002C11ED">
        <w:tc>
          <w:tcPr>
            <w:tcW w:w="2263" w:type="dxa"/>
          </w:tcPr>
          <w:p w14:paraId="5C9D0DEE" w14:textId="77777777" w:rsidR="00255843" w:rsidRPr="00A76A76" w:rsidRDefault="00255843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  <w:tc>
          <w:tcPr>
            <w:tcW w:w="2977" w:type="dxa"/>
          </w:tcPr>
          <w:p w14:paraId="102C3FA0" w14:textId="77777777" w:rsidR="00255843" w:rsidRPr="00A76A76" w:rsidRDefault="00255843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Indiakator</w:t>
            </w:r>
            <w:proofErr w:type="spellEnd"/>
          </w:p>
        </w:tc>
        <w:tc>
          <w:tcPr>
            <w:tcW w:w="3827" w:type="dxa"/>
          </w:tcPr>
          <w:p w14:paraId="0C91A0A4" w14:textId="77777777" w:rsidR="00255843" w:rsidRPr="00A76A76" w:rsidRDefault="00255843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6A76">
              <w:rPr>
                <w:rFonts w:ascii="Arial" w:hAnsi="Arial" w:cs="Arial"/>
                <w:b/>
                <w:bCs/>
              </w:rPr>
              <w:t>Skor 4</w:t>
            </w:r>
          </w:p>
        </w:tc>
      </w:tr>
      <w:tr w:rsidR="00255843" w14:paraId="71E18778" w14:textId="77777777" w:rsidTr="002C11ED">
        <w:tc>
          <w:tcPr>
            <w:tcW w:w="2263" w:type="dxa"/>
          </w:tcPr>
          <w:p w14:paraId="3FA34C64" w14:textId="77777777" w:rsidR="00255843" w:rsidRDefault="00255843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55843">
              <w:rPr>
                <w:rFonts w:ascii="Arial" w:hAnsi="Arial" w:cs="Arial"/>
                <w:sz w:val="18"/>
                <w:szCs w:val="18"/>
              </w:rPr>
              <w:t>2.6 Pendidikan</w:t>
            </w:r>
          </w:p>
          <w:p w14:paraId="76B669FF" w14:textId="77777777" w:rsidR="00255843" w:rsidRDefault="00255843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10F22CE" w14:textId="15179AD6" w:rsidR="00255843" w:rsidRDefault="00255843" w:rsidP="00255843">
            <w:pPr>
              <w:spacing w:line="276" w:lineRule="auto"/>
              <w:rPr>
                <w:sz w:val="18"/>
                <w:szCs w:val="18"/>
              </w:rPr>
            </w:pPr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b) </w:t>
            </w:r>
            <w:proofErr w:type="spellStart"/>
            <w:r>
              <w:rPr>
                <w:sz w:val="18"/>
                <w:szCs w:val="18"/>
              </w:rPr>
              <w:t>Pembelajaran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4F0D5B64" w14:textId="5797D7F5" w:rsidR="00255843" w:rsidRPr="00A76A76" w:rsidRDefault="00255843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E77D9A1" w14:textId="3BED59D2" w:rsidR="00255843" w:rsidRPr="00A76A76" w:rsidRDefault="0025584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A.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Ketersediaan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pedoman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tentang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penerapan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sistem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penugasan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dosen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berdasarkan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kebutuhan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kualifikasi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keahlian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pengalaman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  <w:tc>
          <w:tcPr>
            <w:tcW w:w="3827" w:type="dxa"/>
          </w:tcPr>
          <w:p w14:paraId="66E4C835" w14:textId="767798D3" w:rsidR="00255843" w:rsidRPr="00A76A76" w:rsidRDefault="0025584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pedoman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komprehensif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rinci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penerapan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penugasan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berdasarkan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kebutuhan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kualifikasi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keahlian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pengalaman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proses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55843" w14:paraId="3A6CEE8B" w14:textId="77777777" w:rsidTr="002C11ED">
        <w:tc>
          <w:tcPr>
            <w:tcW w:w="2263" w:type="dxa"/>
          </w:tcPr>
          <w:p w14:paraId="74170E36" w14:textId="77777777" w:rsidR="00255843" w:rsidRPr="00F66768" w:rsidRDefault="00255843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3892521" w14:textId="72E49258" w:rsidR="00255843" w:rsidRPr="00F66768" w:rsidRDefault="0025584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Ketersediaan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bukti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sahih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tentang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penetapan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strategi,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metode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media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pembelajaran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serta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penilaian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pembelajaran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  <w:tc>
          <w:tcPr>
            <w:tcW w:w="3827" w:type="dxa"/>
          </w:tcPr>
          <w:p w14:paraId="0F6F4313" w14:textId="5FAEA0C6" w:rsidR="00255843" w:rsidRPr="00F66768" w:rsidRDefault="0025584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pedoman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komprehensif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rinci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penetapan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strategi,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metode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dan media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penilaian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55843" w14:paraId="4FC1EB93" w14:textId="77777777" w:rsidTr="002C11ED">
        <w:tc>
          <w:tcPr>
            <w:tcW w:w="2263" w:type="dxa"/>
          </w:tcPr>
          <w:p w14:paraId="00081EA5" w14:textId="77777777" w:rsidR="00255843" w:rsidRPr="00F66768" w:rsidRDefault="00255843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455C656" w14:textId="77777777" w:rsidR="00255843" w:rsidRDefault="0025584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C.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Ketersediaan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bukti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sahih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tentang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implementasi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sistem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memonitor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evaluasi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pelaksanaan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mutu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proses </w:t>
            </w:r>
            <w:proofErr w:type="spellStart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pembelajaran</w:t>
            </w:r>
            <w:proofErr w:type="spellEnd"/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. </w:t>
            </w:r>
          </w:p>
          <w:p w14:paraId="66691F8E" w14:textId="77777777" w:rsidR="00255843" w:rsidRDefault="0025584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14:paraId="32F35F82" w14:textId="59A6932E" w:rsidR="00255843" w:rsidRPr="00255843" w:rsidRDefault="0025584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25584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Skor = (A + (2 x B) + (2 x C)) / 5</w:t>
            </w:r>
          </w:p>
        </w:tc>
        <w:tc>
          <w:tcPr>
            <w:tcW w:w="3827" w:type="dxa"/>
          </w:tcPr>
          <w:p w14:paraId="3DA3CB7A" w14:textId="0964C1BF" w:rsidR="00255843" w:rsidRPr="00F66768" w:rsidRDefault="0025584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telah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melaksanakan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monitoring dan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evaluasi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efektif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mutu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proses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hasilnya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terdokumentasi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komprehensif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ditindak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lanjuti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843">
              <w:rPr>
                <w:rFonts w:ascii="Arial" w:hAnsi="Arial" w:cs="Arial"/>
                <w:sz w:val="18"/>
                <w:szCs w:val="18"/>
              </w:rPr>
              <w:t>berkelanjutan</w:t>
            </w:r>
            <w:proofErr w:type="spellEnd"/>
            <w:r w:rsidRPr="0025584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3893EC9E" w14:textId="1DE94018" w:rsidR="00255843" w:rsidRDefault="00255843" w:rsidP="00255843">
      <w:pPr>
        <w:spacing w:after="0"/>
        <w:ind w:left="284"/>
        <w:rPr>
          <w:rFonts w:ascii="Arial" w:hAnsi="Arial" w:cs="Arial"/>
        </w:rPr>
      </w:pPr>
    </w:p>
    <w:p w14:paraId="28EE5E50" w14:textId="44CBC34C" w:rsidR="00255843" w:rsidRPr="00255843" w:rsidRDefault="00255843" w:rsidP="00255843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b/>
          <w:bCs/>
        </w:rPr>
      </w:pPr>
      <w:proofErr w:type="spellStart"/>
      <w:r w:rsidRPr="00255843">
        <w:rPr>
          <w:rFonts w:ascii="Arial" w:hAnsi="Arial" w:cs="Arial"/>
          <w:b/>
          <w:bCs/>
        </w:rPr>
        <w:t>Suasana</w:t>
      </w:r>
      <w:proofErr w:type="spellEnd"/>
      <w:r w:rsidRPr="00255843">
        <w:rPr>
          <w:rFonts w:ascii="Arial" w:hAnsi="Arial" w:cs="Arial"/>
          <w:b/>
          <w:bCs/>
        </w:rPr>
        <w:t xml:space="preserve"> </w:t>
      </w:r>
      <w:proofErr w:type="spellStart"/>
      <w:r w:rsidRPr="00255843">
        <w:rPr>
          <w:rFonts w:ascii="Arial" w:hAnsi="Arial" w:cs="Arial"/>
          <w:b/>
          <w:bCs/>
        </w:rPr>
        <w:t>akademik</w:t>
      </w:r>
      <w:proofErr w:type="spellEnd"/>
    </w:p>
    <w:p w14:paraId="3A47051C" w14:textId="125D894E" w:rsidR="00DF61D7" w:rsidRPr="006C3823" w:rsidRDefault="00DF61D7" w:rsidP="00DF61D7">
      <w:pPr>
        <w:tabs>
          <w:tab w:val="left" w:pos="709"/>
        </w:tabs>
        <w:spacing w:after="0"/>
        <w:ind w:left="709" w:hanging="425"/>
        <w:jc w:val="both"/>
        <w:rPr>
          <w:rFonts w:ascii="Arial" w:hAnsi="Arial" w:cs="Arial"/>
          <w:highlight w:val="yellow"/>
        </w:rPr>
      </w:pPr>
      <w:r w:rsidRPr="006C3823">
        <w:rPr>
          <w:rFonts w:ascii="Arial" w:hAnsi="Arial" w:cs="Arial"/>
          <w:highlight w:val="yellow"/>
        </w:rPr>
        <w:t xml:space="preserve">1) </w:t>
      </w:r>
      <w:r w:rsidRPr="006C3823">
        <w:rPr>
          <w:rFonts w:ascii="Arial" w:hAnsi="Arial" w:cs="Arial"/>
          <w:highlight w:val="yellow"/>
        </w:rPr>
        <w:tab/>
      </w:r>
      <w:proofErr w:type="spellStart"/>
      <w:r w:rsidRPr="006C3823">
        <w:rPr>
          <w:rFonts w:ascii="Arial" w:hAnsi="Arial" w:cs="Arial"/>
          <w:highlight w:val="yellow"/>
        </w:rPr>
        <w:t>Tuliskan</w:t>
      </w:r>
      <w:proofErr w:type="spellEnd"/>
      <w:r w:rsidRPr="006C3823">
        <w:rPr>
          <w:rFonts w:ascii="Arial" w:hAnsi="Arial" w:cs="Arial"/>
          <w:highlight w:val="yellow"/>
        </w:rPr>
        <w:t xml:space="preserve"> dan </w:t>
      </w:r>
      <w:proofErr w:type="spellStart"/>
      <w:r w:rsidRPr="006C3823">
        <w:rPr>
          <w:rFonts w:ascii="Arial" w:hAnsi="Arial" w:cs="Arial"/>
          <w:highlight w:val="yellow"/>
        </w:rPr>
        <w:t>uraikan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ketersediaan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dokumen</w:t>
      </w:r>
      <w:proofErr w:type="spellEnd"/>
      <w:r w:rsidRPr="006C3823">
        <w:rPr>
          <w:rFonts w:ascii="Arial" w:hAnsi="Arial" w:cs="Arial"/>
          <w:highlight w:val="yellow"/>
        </w:rPr>
        <w:t xml:space="preserve"> formal </w:t>
      </w:r>
      <w:proofErr w:type="spellStart"/>
      <w:r w:rsidRPr="006C3823">
        <w:rPr>
          <w:rFonts w:ascii="Arial" w:hAnsi="Arial" w:cs="Arial"/>
          <w:highlight w:val="yellow"/>
        </w:rPr>
        <w:t>kebijakan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suasana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akademik</w:t>
      </w:r>
      <w:proofErr w:type="spellEnd"/>
      <w:r w:rsidRPr="006C3823">
        <w:rPr>
          <w:rFonts w:ascii="Arial" w:hAnsi="Arial" w:cs="Arial"/>
          <w:highlight w:val="yellow"/>
        </w:rPr>
        <w:t xml:space="preserve"> yang </w:t>
      </w:r>
      <w:proofErr w:type="spellStart"/>
      <w:r w:rsidRPr="006C3823">
        <w:rPr>
          <w:rFonts w:ascii="Arial" w:hAnsi="Arial" w:cs="Arial"/>
          <w:highlight w:val="yellow"/>
        </w:rPr>
        <w:t>mencakup</w:t>
      </w:r>
      <w:proofErr w:type="spellEnd"/>
      <w:r w:rsidRPr="006C3823">
        <w:rPr>
          <w:rFonts w:ascii="Arial" w:hAnsi="Arial" w:cs="Arial"/>
          <w:highlight w:val="yellow"/>
        </w:rPr>
        <w:t xml:space="preserve">: </w:t>
      </w:r>
      <w:proofErr w:type="spellStart"/>
      <w:r w:rsidRPr="006C3823">
        <w:rPr>
          <w:rFonts w:ascii="Arial" w:hAnsi="Arial" w:cs="Arial"/>
          <w:highlight w:val="yellow"/>
        </w:rPr>
        <w:t>kebebasan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akademik</w:t>
      </w:r>
      <w:proofErr w:type="spellEnd"/>
      <w:r w:rsidRPr="006C3823">
        <w:rPr>
          <w:rFonts w:ascii="Arial" w:hAnsi="Arial" w:cs="Arial"/>
          <w:highlight w:val="yellow"/>
        </w:rPr>
        <w:t xml:space="preserve">, </w:t>
      </w:r>
      <w:proofErr w:type="spellStart"/>
      <w:r w:rsidRPr="006C3823">
        <w:rPr>
          <w:rFonts w:ascii="Arial" w:hAnsi="Arial" w:cs="Arial"/>
          <w:highlight w:val="yellow"/>
        </w:rPr>
        <w:t>kebebasan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mimbar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akademik</w:t>
      </w:r>
      <w:proofErr w:type="spellEnd"/>
      <w:r w:rsidRPr="006C3823">
        <w:rPr>
          <w:rFonts w:ascii="Arial" w:hAnsi="Arial" w:cs="Arial"/>
          <w:highlight w:val="yellow"/>
        </w:rPr>
        <w:t xml:space="preserve">, dan </w:t>
      </w:r>
      <w:proofErr w:type="spellStart"/>
      <w:r w:rsidRPr="006C3823">
        <w:rPr>
          <w:rFonts w:ascii="Arial" w:hAnsi="Arial" w:cs="Arial"/>
          <w:highlight w:val="yellow"/>
        </w:rPr>
        <w:t>otonomi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keilmuan</w:t>
      </w:r>
      <w:proofErr w:type="spellEnd"/>
      <w:r w:rsidRPr="006C3823">
        <w:rPr>
          <w:rFonts w:ascii="Arial" w:hAnsi="Arial" w:cs="Arial"/>
          <w:highlight w:val="yellow"/>
        </w:rPr>
        <w:t>.</w:t>
      </w:r>
    </w:p>
    <w:p w14:paraId="519BCBC7" w14:textId="2969297D" w:rsidR="00DF61D7" w:rsidRPr="006C3823" w:rsidRDefault="00DF61D7" w:rsidP="00DF61D7">
      <w:pPr>
        <w:tabs>
          <w:tab w:val="left" w:pos="709"/>
        </w:tabs>
        <w:spacing w:after="0"/>
        <w:ind w:left="709" w:hanging="425"/>
        <w:jc w:val="both"/>
        <w:rPr>
          <w:rFonts w:ascii="Arial" w:hAnsi="Arial" w:cs="Arial"/>
          <w:highlight w:val="yellow"/>
        </w:rPr>
      </w:pPr>
      <w:r w:rsidRPr="006C3823">
        <w:rPr>
          <w:rFonts w:ascii="Arial" w:hAnsi="Arial" w:cs="Arial"/>
          <w:highlight w:val="yellow"/>
        </w:rPr>
        <w:t xml:space="preserve">2) </w:t>
      </w:r>
      <w:r w:rsidRPr="006C3823">
        <w:rPr>
          <w:rFonts w:ascii="Arial" w:hAnsi="Arial" w:cs="Arial"/>
          <w:highlight w:val="yellow"/>
        </w:rPr>
        <w:tab/>
      </w:r>
      <w:proofErr w:type="spellStart"/>
      <w:r w:rsidRPr="006C3823">
        <w:rPr>
          <w:rFonts w:ascii="Arial" w:hAnsi="Arial" w:cs="Arial"/>
          <w:highlight w:val="yellow"/>
        </w:rPr>
        <w:t>Tuliskan</w:t>
      </w:r>
      <w:proofErr w:type="spellEnd"/>
      <w:r w:rsidRPr="006C3823">
        <w:rPr>
          <w:rFonts w:ascii="Arial" w:hAnsi="Arial" w:cs="Arial"/>
          <w:highlight w:val="yellow"/>
        </w:rPr>
        <w:t xml:space="preserve"> dan </w:t>
      </w:r>
      <w:proofErr w:type="spellStart"/>
      <w:r w:rsidRPr="006C3823">
        <w:rPr>
          <w:rFonts w:ascii="Arial" w:hAnsi="Arial" w:cs="Arial"/>
          <w:highlight w:val="yellow"/>
        </w:rPr>
        <w:t>uraikan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ketersediaan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bukti</w:t>
      </w:r>
      <w:proofErr w:type="spellEnd"/>
      <w:r w:rsidRPr="006C3823">
        <w:rPr>
          <w:rFonts w:ascii="Arial" w:hAnsi="Arial" w:cs="Arial"/>
          <w:highlight w:val="yellow"/>
        </w:rPr>
        <w:t xml:space="preserve"> sahih </w:t>
      </w:r>
      <w:proofErr w:type="spellStart"/>
      <w:r w:rsidRPr="006C3823">
        <w:rPr>
          <w:rFonts w:ascii="Arial" w:hAnsi="Arial" w:cs="Arial"/>
          <w:highlight w:val="yellow"/>
        </w:rPr>
        <w:t>tentang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terbangunnya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suasana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akademik</w:t>
      </w:r>
      <w:proofErr w:type="spellEnd"/>
      <w:r w:rsidRPr="006C3823">
        <w:rPr>
          <w:rFonts w:ascii="Arial" w:hAnsi="Arial" w:cs="Arial"/>
          <w:highlight w:val="yellow"/>
        </w:rPr>
        <w:t xml:space="preserve"> yang </w:t>
      </w:r>
      <w:proofErr w:type="spellStart"/>
      <w:r w:rsidRPr="006C3823">
        <w:rPr>
          <w:rFonts w:ascii="Arial" w:hAnsi="Arial" w:cs="Arial"/>
          <w:highlight w:val="yellow"/>
        </w:rPr>
        <w:t>kondusif</w:t>
      </w:r>
      <w:proofErr w:type="spellEnd"/>
      <w:r w:rsidRPr="006C3823">
        <w:rPr>
          <w:rFonts w:ascii="Arial" w:hAnsi="Arial" w:cs="Arial"/>
          <w:highlight w:val="yellow"/>
        </w:rPr>
        <w:t xml:space="preserve"> dan </w:t>
      </w:r>
      <w:proofErr w:type="spellStart"/>
      <w:r w:rsidRPr="006C3823">
        <w:rPr>
          <w:rFonts w:ascii="Arial" w:hAnsi="Arial" w:cs="Arial"/>
          <w:highlight w:val="yellow"/>
        </w:rPr>
        <w:t>dapat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berupa</w:t>
      </w:r>
      <w:proofErr w:type="spellEnd"/>
      <w:r w:rsidRPr="006C3823">
        <w:rPr>
          <w:rFonts w:ascii="Arial" w:hAnsi="Arial" w:cs="Arial"/>
          <w:highlight w:val="yellow"/>
        </w:rPr>
        <w:t>:</w:t>
      </w:r>
    </w:p>
    <w:p w14:paraId="650E60CD" w14:textId="5DABEA10" w:rsidR="00255843" w:rsidRPr="006C3823" w:rsidRDefault="00DF61D7" w:rsidP="00DF61D7">
      <w:pPr>
        <w:tabs>
          <w:tab w:val="left" w:pos="993"/>
        </w:tabs>
        <w:spacing w:after="0"/>
        <w:ind w:left="993" w:hanging="284"/>
        <w:jc w:val="both"/>
        <w:rPr>
          <w:rFonts w:ascii="Arial" w:hAnsi="Arial" w:cs="Arial"/>
          <w:highlight w:val="yellow"/>
        </w:rPr>
      </w:pPr>
      <w:r w:rsidRPr="006C3823">
        <w:rPr>
          <w:rFonts w:ascii="Arial" w:hAnsi="Arial" w:cs="Arial"/>
          <w:highlight w:val="yellow"/>
        </w:rPr>
        <w:t>a.</w:t>
      </w:r>
      <w:r w:rsidRPr="006C3823">
        <w:rPr>
          <w:rFonts w:ascii="Arial" w:hAnsi="Arial" w:cs="Arial"/>
          <w:highlight w:val="yellow"/>
        </w:rPr>
        <w:tab/>
      </w:r>
      <w:proofErr w:type="spellStart"/>
      <w:r w:rsidRPr="006C3823">
        <w:rPr>
          <w:rFonts w:ascii="Arial" w:hAnsi="Arial" w:cs="Arial"/>
          <w:highlight w:val="yellow"/>
        </w:rPr>
        <w:t>keterlaksanaan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interaksi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akademik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antar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sivitas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akademika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dalam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kegiatan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pendidikan</w:t>
      </w:r>
      <w:proofErr w:type="spellEnd"/>
      <w:r w:rsidRPr="006C3823">
        <w:rPr>
          <w:rFonts w:ascii="Arial" w:hAnsi="Arial" w:cs="Arial"/>
          <w:highlight w:val="yellow"/>
        </w:rPr>
        <w:t xml:space="preserve">, </w:t>
      </w:r>
      <w:proofErr w:type="spellStart"/>
      <w:r w:rsidRPr="006C3823">
        <w:rPr>
          <w:rFonts w:ascii="Arial" w:hAnsi="Arial" w:cs="Arial"/>
          <w:highlight w:val="yellow"/>
        </w:rPr>
        <w:t>penelitian</w:t>
      </w:r>
      <w:proofErr w:type="spellEnd"/>
      <w:r w:rsidRPr="006C3823">
        <w:rPr>
          <w:rFonts w:ascii="Arial" w:hAnsi="Arial" w:cs="Arial"/>
          <w:highlight w:val="yellow"/>
        </w:rPr>
        <w:t xml:space="preserve"> dan </w:t>
      </w:r>
      <w:proofErr w:type="spellStart"/>
      <w:r w:rsidRPr="006C3823">
        <w:rPr>
          <w:rFonts w:ascii="Arial" w:hAnsi="Arial" w:cs="Arial"/>
          <w:highlight w:val="yellow"/>
        </w:rPr>
        <w:t>PkM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baik</w:t>
      </w:r>
      <w:proofErr w:type="spellEnd"/>
      <w:r w:rsidRPr="006C3823">
        <w:rPr>
          <w:rFonts w:ascii="Arial" w:hAnsi="Arial" w:cs="Arial"/>
          <w:highlight w:val="yellow"/>
        </w:rPr>
        <w:t xml:space="preserve"> pada </w:t>
      </w:r>
      <w:proofErr w:type="spellStart"/>
      <w:r w:rsidRPr="006C3823">
        <w:rPr>
          <w:rFonts w:ascii="Arial" w:hAnsi="Arial" w:cs="Arial"/>
          <w:highlight w:val="yellow"/>
        </w:rPr>
        <w:t>skala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lokal</w:t>
      </w:r>
      <w:proofErr w:type="spellEnd"/>
      <w:r w:rsidRPr="006C3823">
        <w:rPr>
          <w:rFonts w:ascii="Arial" w:hAnsi="Arial" w:cs="Arial"/>
          <w:highlight w:val="yellow"/>
        </w:rPr>
        <w:t>/</w:t>
      </w:r>
      <w:proofErr w:type="spellStart"/>
      <w:r w:rsidRPr="006C3823">
        <w:rPr>
          <w:rFonts w:ascii="Arial" w:hAnsi="Arial" w:cs="Arial"/>
          <w:highlight w:val="yellow"/>
        </w:rPr>
        <w:t>nasional</w:t>
      </w:r>
      <w:proofErr w:type="spellEnd"/>
      <w:r w:rsidRPr="006C3823">
        <w:rPr>
          <w:rFonts w:ascii="Arial" w:hAnsi="Arial" w:cs="Arial"/>
          <w:highlight w:val="yellow"/>
        </w:rPr>
        <w:t xml:space="preserve">/ </w:t>
      </w:r>
      <w:proofErr w:type="spellStart"/>
      <w:r w:rsidRPr="006C3823">
        <w:rPr>
          <w:rFonts w:ascii="Arial" w:hAnsi="Arial" w:cs="Arial"/>
          <w:highlight w:val="yellow"/>
        </w:rPr>
        <w:t>internasional</w:t>
      </w:r>
      <w:proofErr w:type="spellEnd"/>
      <w:r w:rsidRPr="006C3823">
        <w:rPr>
          <w:rFonts w:ascii="Arial" w:hAnsi="Arial" w:cs="Arial"/>
          <w:highlight w:val="yellow"/>
        </w:rPr>
        <w:t xml:space="preserve">, </w:t>
      </w:r>
      <w:proofErr w:type="spellStart"/>
      <w:r w:rsidRPr="006C3823">
        <w:rPr>
          <w:rFonts w:ascii="Arial" w:hAnsi="Arial" w:cs="Arial"/>
          <w:highlight w:val="yellow"/>
        </w:rPr>
        <w:t>atau</w:t>
      </w:r>
      <w:proofErr w:type="spellEnd"/>
    </w:p>
    <w:p w14:paraId="0ADC8C01" w14:textId="77777777" w:rsidR="00DF61D7" w:rsidRPr="006C3823" w:rsidRDefault="00DF61D7" w:rsidP="00DF61D7">
      <w:pPr>
        <w:tabs>
          <w:tab w:val="left" w:pos="993"/>
        </w:tabs>
        <w:spacing w:after="0"/>
        <w:ind w:left="993" w:hanging="284"/>
        <w:jc w:val="both"/>
        <w:rPr>
          <w:rFonts w:ascii="Arial" w:hAnsi="Arial" w:cs="Arial"/>
          <w:highlight w:val="yellow"/>
        </w:rPr>
      </w:pPr>
      <w:r w:rsidRPr="006C3823">
        <w:rPr>
          <w:rFonts w:ascii="Arial" w:hAnsi="Arial" w:cs="Arial"/>
          <w:highlight w:val="yellow"/>
        </w:rPr>
        <w:t xml:space="preserve">b. </w:t>
      </w:r>
      <w:proofErr w:type="spellStart"/>
      <w:r w:rsidRPr="006C3823">
        <w:rPr>
          <w:rFonts w:ascii="Arial" w:hAnsi="Arial" w:cs="Arial"/>
          <w:highlight w:val="yellow"/>
        </w:rPr>
        <w:t>keterlaksanaan</w:t>
      </w:r>
      <w:proofErr w:type="spellEnd"/>
      <w:r w:rsidRPr="006C3823">
        <w:rPr>
          <w:rFonts w:ascii="Arial" w:hAnsi="Arial" w:cs="Arial"/>
          <w:highlight w:val="yellow"/>
        </w:rPr>
        <w:t xml:space="preserve"> program/</w:t>
      </w:r>
      <w:proofErr w:type="spellStart"/>
      <w:r w:rsidRPr="006C3823">
        <w:rPr>
          <w:rFonts w:ascii="Arial" w:hAnsi="Arial" w:cs="Arial"/>
          <w:highlight w:val="yellow"/>
        </w:rPr>
        <w:t>kegiatan</w:t>
      </w:r>
      <w:proofErr w:type="spellEnd"/>
      <w:r w:rsidRPr="006C3823">
        <w:rPr>
          <w:rFonts w:ascii="Arial" w:hAnsi="Arial" w:cs="Arial"/>
          <w:highlight w:val="yellow"/>
        </w:rPr>
        <w:t xml:space="preserve"> non </w:t>
      </w:r>
      <w:proofErr w:type="spellStart"/>
      <w:r w:rsidRPr="006C3823">
        <w:rPr>
          <w:rFonts w:ascii="Arial" w:hAnsi="Arial" w:cs="Arial"/>
          <w:highlight w:val="yellow"/>
        </w:rPr>
        <w:t>akademik</w:t>
      </w:r>
      <w:proofErr w:type="spellEnd"/>
      <w:r w:rsidRPr="006C3823">
        <w:rPr>
          <w:rFonts w:ascii="Arial" w:hAnsi="Arial" w:cs="Arial"/>
          <w:highlight w:val="yellow"/>
        </w:rPr>
        <w:t xml:space="preserve"> yang </w:t>
      </w:r>
      <w:proofErr w:type="spellStart"/>
      <w:r w:rsidRPr="006C3823">
        <w:rPr>
          <w:rFonts w:ascii="Arial" w:hAnsi="Arial" w:cs="Arial"/>
          <w:highlight w:val="yellow"/>
        </w:rPr>
        <w:t>melibatkan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seluruh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warga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kampus</w:t>
      </w:r>
      <w:proofErr w:type="spellEnd"/>
      <w:r w:rsidRPr="006C3823">
        <w:rPr>
          <w:rFonts w:ascii="Arial" w:hAnsi="Arial" w:cs="Arial"/>
          <w:highlight w:val="yellow"/>
        </w:rPr>
        <w:t xml:space="preserve"> yang </w:t>
      </w:r>
      <w:proofErr w:type="spellStart"/>
      <w:r w:rsidRPr="006C3823">
        <w:rPr>
          <w:rFonts w:ascii="Arial" w:hAnsi="Arial" w:cs="Arial"/>
          <w:highlight w:val="yellow"/>
        </w:rPr>
        <w:t>didukung</w:t>
      </w:r>
      <w:proofErr w:type="spellEnd"/>
      <w:r w:rsidRPr="006C3823">
        <w:rPr>
          <w:rFonts w:ascii="Arial" w:hAnsi="Arial" w:cs="Arial"/>
          <w:highlight w:val="yellow"/>
        </w:rPr>
        <w:t xml:space="preserve"> oleh </w:t>
      </w:r>
      <w:proofErr w:type="spellStart"/>
      <w:r w:rsidRPr="006C3823">
        <w:rPr>
          <w:rFonts w:ascii="Arial" w:hAnsi="Arial" w:cs="Arial"/>
          <w:highlight w:val="yellow"/>
        </w:rPr>
        <w:t>ketersediaan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sarana</w:t>
      </w:r>
      <w:proofErr w:type="spellEnd"/>
      <w:r w:rsidRPr="006C3823">
        <w:rPr>
          <w:rFonts w:ascii="Arial" w:hAnsi="Arial" w:cs="Arial"/>
          <w:highlight w:val="yellow"/>
        </w:rPr>
        <w:t xml:space="preserve">, </w:t>
      </w:r>
      <w:proofErr w:type="spellStart"/>
      <w:r w:rsidRPr="006C3823">
        <w:rPr>
          <w:rFonts w:ascii="Arial" w:hAnsi="Arial" w:cs="Arial"/>
          <w:highlight w:val="yellow"/>
        </w:rPr>
        <w:t>prasarana</w:t>
      </w:r>
      <w:proofErr w:type="spellEnd"/>
      <w:r w:rsidRPr="006C3823">
        <w:rPr>
          <w:rFonts w:ascii="Arial" w:hAnsi="Arial" w:cs="Arial"/>
          <w:highlight w:val="yellow"/>
        </w:rPr>
        <w:t xml:space="preserve">, dan dana yang </w:t>
      </w:r>
      <w:proofErr w:type="spellStart"/>
      <w:r w:rsidRPr="006C3823">
        <w:rPr>
          <w:rFonts w:ascii="Arial" w:hAnsi="Arial" w:cs="Arial"/>
          <w:highlight w:val="yellow"/>
        </w:rPr>
        <w:t>memadai</w:t>
      </w:r>
      <w:proofErr w:type="spellEnd"/>
      <w:r w:rsidRPr="006C3823">
        <w:rPr>
          <w:rFonts w:ascii="Arial" w:hAnsi="Arial" w:cs="Arial"/>
          <w:highlight w:val="yellow"/>
        </w:rPr>
        <w:t>.</w:t>
      </w:r>
    </w:p>
    <w:p w14:paraId="09CBD607" w14:textId="59372200" w:rsidR="00DF61D7" w:rsidRDefault="00DF61D7" w:rsidP="00DF61D7">
      <w:pPr>
        <w:tabs>
          <w:tab w:val="left" w:pos="709"/>
        </w:tabs>
        <w:spacing w:after="0"/>
        <w:ind w:left="709" w:hanging="425"/>
        <w:jc w:val="both"/>
        <w:rPr>
          <w:rFonts w:ascii="Arial" w:hAnsi="Arial" w:cs="Arial"/>
        </w:rPr>
      </w:pPr>
      <w:r w:rsidRPr="006C3823">
        <w:rPr>
          <w:rFonts w:ascii="Arial" w:hAnsi="Arial" w:cs="Arial"/>
          <w:highlight w:val="yellow"/>
        </w:rPr>
        <w:t xml:space="preserve">3) </w:t>
      </w:r>
      <w:r w:rsidRPr="006C3823">
        <w:rPr>
          <w:rFonts w:ascii="Arial" w:hAnsi="Arial" w:cs="Arial"/>
          <w:highlight w:val="yellow"/>
        </w:rPr>
        <w:tab/>
      </w:r>
      <w:proofErr w:type="spellStart"/>
      <w:r w:rsidRPr="006C3823">
        <w:rPr>
          <w:rFonts w:ascii="Arial" w:hAnsi="Arial" w:cs="Arial"/>
          <w:highlight w:val="yellow"/>
        </w:rPr>
        <w:t>Tuliskan</w:t>
      </w:r>
      <w:proofErr w:type="spellEnd"/>
      <w:r w:rsidRPr="006C3823">
        <w:rPr>
          <w:rFonts w:ascii="Arial" w:hAnsi="Arial" w:cs="Arial"/>
          <w:highlight w:val="yellow"/>
        </w:rPr>
        <w:t xml:space="preserve"> dan </w:t>
      </w:r>
      <w:proofErr w:type="spellStart"/>
      <w:r w:rsidRPr="006C3823">
        <w:rPr>
          <w:rFonts w:ascii="Arial" w:hAnsi="Arial" w:cs="Arial"/>
          <w:highlight w:val="yellow"/>
        </w:rPr>
        <w:t>uraikan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ketersediaan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bukti</w:t>
      </w:r>
      <w:proofErr w:type="spellEnd"/>
      <w:r w:rsidRPr="006C3823">
        <w:rPr>
          <w:rFonts w:ascii="Arial" w:hAnsi="Arial" w:cs="Arial"/>
          <w:highlight w:val="yellow"/>
        </w:rPr>
        <w:t xml:space="preserve"> sahih </w:t>
      </w:r>
      <w:proofErr w:type="spellStart"/>
      <w:r w:rsidRPr="006C3823">
        <w:rPr>
          <w:rFonts w:ascii="Arial" w:hAnsi="Arial" w:cs="Arial"/>
          <w:highlight w:val="yellow"/>
        </w:rPr>
        <w:t>tentang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langkah-langkah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strategis</w:t>
      </w:r>
      <w:proofErr w:type="spellEnd"/>
      <w:r w:rsidRPr="006C3823">
        <w:rPr>
          <w:rFonts w:ascii="Arial" w:hAnsi="Arial" w:cs="Arial"/>
          <w:highlight w:val="yellow"/>
        </w:rPr>
        <w:t xml:space="preserve"> yang </w:t>
      </w:r>
      <w:proofErr w:type="spellStart"/>
      <w:r w:rsidRPr="006C3823">
        <w:rPr>
          <w:rFonts w:ascii="Arial" w:hAnsi="Arial" w:cs="Arial"/>
          <w:highlight w:val="yellow"/>
        </w:rPr>
        <w:t>dilakukan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untuk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meningkatkan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suasana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akademik</w:t>
      </w:r>
      <w:proofErr w:type="spellEnd"/>
      <w:r w:rsidRPr="006C3823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38"/>
      </w:tblGrid>
      <w:tr w:rsidR="006C3823" w14:paraId="10319B55" w14:textId="77777777" w:rsidTr="006C3823">
        <w:tc>
          <w:tcPr>
            <w:tcW w:w="8738" w:type="dxa"/>
          </w:tcPr>
          <w:p w14:paraId="35C9F2B0" w14:textId="77777777" w:rsidR="006C3823" w:rsidRDefault="006C3823" w:rsidP="00DF61D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14:paraId="2AF14849" w14:textId="77777777" w:rsidR="006C3823" w:rsidRDefault="006C3823" w:rsidP="00DF61D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14:paraId="0CA2219B" w14:textId="77777777" w:rsidR="006C3823" w:rsidRDefault="006C3823" w:rsidP="00DF61D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14:paraId="469E0C92" w14:textId="77777777" w:rsidR="006C3823" w:rsidRDefault="006C3823" w:rsidP="00DF61D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14:paraId="34109F43" w14:textId="77777777" w:rsidR="006C3823" w:rsidRDefault="006C3823" w:rsidP="00DF61D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14:paraId="41525FCA" w14:textId="38551B99" w:rsidR="006C3823" w:rsidRDefault="006C3823" w:rsidP="00DF61D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3204E97" w14:textId="77777777" w:rsidR="006C3823" w:rsidRDefault="006C3823" w:rsidP="00DF61D7">
      <w:pPr>
        <w:tabs>
          <w:tab w:val="left" w:pos="709"/>
        </w:tabs>
        <w:spacing w:after="0"/>
        <w:ind w:left="709" w:hanging="425"/>
        <w:jc w:val="both"/>
        <w:rPr>
          <w:rFonts w:ascii="Arial" w:hAnsi="Arial" w:cs="Arial"/>
        </w:rPr>
      </w:pPr>
    </w:p>
    <w:p w14:paraId="5DFDB70F" w14:textId="6A5E2FAE" w:rsidR="00255843" w:rsidRDefault="006C3823" w:rsidP="00DF61D7">
      <w:pPr>
        <w:spacing w:after="0"/>
        <w:ind w:left="284"/>
        <w:jc w:val="both"/>
        <w:rPr>
          <w:rFonts w:ascii="Arial" w:hAnsi="Arial" w:cs="Arial"/>
        </w:rPr>
      </w:pPr>
      <w:proofErr w:type="spellStart"/>
      <w:r w:rsidRPr="006C3823">
        <w:rPr>
          <w:rFonts w:ascii="Arial" w:hAnsi="Arial" w:cs="Arial"/>
          <w:highlight w:val="cyan"/>
        </w:rPr>
        <w:t>Catatan</w:t>
      </w:r>
      <w:proofErr w:type="spellEnd"/>
      <w:r w:rsidRPr="006C3823">
        <w:rPr>
          <w:rFonts w:ascii="Arial" w:hAnsi="Arial" w:cs="Arial"/>
          <w:highlight w:val="cyan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2977"/>
        <w:gridCol w:w="3827"/>
      </w:tblGrid>
      <w:tr w:rsidR="006C3823" w14:paraId="68F55FF0" w14:textId="77777777" w:rsidTr="002C11ED">
        <w:tc>
          <w:tcPr>
            <w:tcW w:w="2263" w:type="dxa"/>
          </w:tcPr>
          <w:p w14:paraId="28BD2D96" w14:textId="77777777" w:rsidR="006C3823" w:rsidRPr="00A76A76" w:rsidRDefault="006C3823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  <w:tc>
          <w:tcPr>
            <w:tcW w:w="2977" w:type="dxa"/>
          </w:tcPr>
          <w:p w14:paraId="7C8A9739" w14:textId="77777777" w:rsidR="006C3823" w:rsidRPr="00A76A76" w:rsidRDefault="006C3823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Indiakator</w:t>
            </w:r>
            <w:proofErr w:type="spellEnd"/>
          </w:p>
        </w:tc>
        <w:tc>
          <w:tcPr>
            <w:tcW w:w="3827" w:type="dxa"/>
          </w:tcPr>
          <w:p w14:paraId="6BD86DB3" w14:textId="77777777" w:rsidR="006C3823" w:rsidRPr="00A76A76" w:rsidRDefault="006C3823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6A76">
              <w:rPr>
                <w:rFonts w:ascii="Arial" w:hAnsi="Arial" w:cs="Arial"/>
                <w:b/>
                <w:bCs/>
              </w:rPr>
              <w:t>Skor 4</w:t>
            </w:r>
          </w:p>
        </w:tc>
      </w:tr>
      <w:tr w:rsidR="006C3823" w14:paraId="28024A66" w14:textId="77777777" w:rsidTr="002C11ED">
        <w:tc>
          <w:tcPr>
            <w:tcW w:w="2263" w:type="dxa"/>
          </w:tcPr>
          <w:p w14:paraId="286E7A64" w14:textId="77777777" w:rsidR="006C3823" w:rsidRDefault="006C3823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55843">
              <w:rPr>
                <w:rFonts w:ascii="Arial" w:hAnsi="Arial" w:cs="Arial"/>
                <w:sz w:val="18"/>
                <w:szCs w:val="18"/>
              </w:rPr>
              <w:t>2.6 Pendidikan</w:t>
            </w:r>
          </w:p>
          <w:p w14:paraId="315A2000" w14:textId="77777777" w:rsidR="006C3823" w:rsidRDefault="006C3823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55C9348" w14:textId="2E765FAC" w:rsidR="006C3823" w:rsidRDefault="006C3823" w:rsidP="006C3823">
            <w:pPr>
              <w:spacing w:line="276" w:lineRule="auto"/>
              <w:rPr>
                <w:sz w:val="18"/>
                <w:szCs w:val="18"/>
              </w:rPr>
            </w:pPr>
            <w:r w:rsidRPr="0025584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c) </w:t>
            </w:r>
            <w:proofErr w:type="spellStart"/>
            <w:r>
              <w:rPr>
                <w:sz w:val="18"/>
                <w:szCs w:val="18"/>
              </w:rPr>
              <w:t>Suasana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Akademik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98A7963" w14:textId="35FFC7D7" w:rsidR="006C3823" w:rsidRDefault="006C3823" w:rsidP="002C11ED">
            <w:pPr>
              <w:spacing w:line="276" w:lineRule="auto"/>
              <w:rPr>
                <w:sz w:val="18"/>
                <w:szCs w:val="18"/>
              </w:rPr>
            </w:pPr>
          </w:p>
          <w:p w14:paraId="005FBF8F" w14:textId="77777777" w:rsidR="006C3823" w:rsidRPr="00A76A76" w:rsidRDefault="006C3823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4447656" w14:textId="1916BDFA" w:rsidR="006C3823" w:rsidRPr="00A76A76" w:rsidRDefault="006C382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A.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Ketersediaan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dokumen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formal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kebijakan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suasana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akademik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mencakup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: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otonomi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keilmuan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kebebasan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akademik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dan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kebebasan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mimbar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akademik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  <w:tc>
          <w:tcPr>
            <w:tcW w:w="3827" w:type="dxa"/>
          </w:tcPr>
          <w:p w14:paraId="017CB397" w14:textId="3F5BB968" w:rsidR="006C3823" w:rsidRPr="00A76A76" w:rsidRDefault="006C382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dokumen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formal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kebijakan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suasana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akademik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komprehensif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rinci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mencakup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otonomi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keilmuan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kebebasan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akademik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kebebasan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mimbar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akademik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C3823" w14:paraId="0F5EBECD" w14:textId="77777777" w:rsidTr="002C11ED">
        <w:tc>
          <w:tcPr>
            <w:tcW w:w="2263" w:type="dxa"/>
          </w:tcPr>
          <w:p w14:paraId="7AECFAC7" w14:textId="77777777" w:rsidR="006C3823" w:rsidRPr="00F66768" w:rsidRDefault="006C3823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05D93D2" w14:textId="2F902776" w:rsidR="006C3823" w:rsidRPr="00F66768" w:rsidRDefault="006C382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Ketersediaan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bukti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sahih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tentang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terbangunnya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suasana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akademik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kondusif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dapat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berupa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: a)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Keterlaksanaan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interaksi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akademik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antar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sivitas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akademika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dalam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kegiatan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pendidikan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penelitian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PkM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baik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pada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skala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lokal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/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nasional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/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lastRenderedPageBreak/>
              <w:t>internasional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. b)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Keterlaksanaan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program/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kegiatan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non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akademik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melibatkan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seluruh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warga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kampus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didukung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oleh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ketersediaan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sarana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prasarana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dan dana yang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memadai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  <w:tc>
          <w:tcPr>
            <w:tcW w:w="3827" w:type="dxa"/>
          </w:tcPr>
          <w:p w14:paraId="50FCDAB2" w14:textId="7DC475E6" w:rsidR="006C3823" w:rsidRPr="00F66768" w:rsidRDefault="006C382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lastRenderedPageBreak/>
              <w:t>Perguruan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bukti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sahih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tingkat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kepuasan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umpan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balik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stakeholders internal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terbangunnya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suasana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akademik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sehat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kondusif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, yang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disurvey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instrumen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yang sahih,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andal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mudah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digunakan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dilakukan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setiap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hasilnya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umpan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balik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ditindaklanjuti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bersesuaian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lastRenderedPageBreak/>
              <w:t>rencana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strategis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suasana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akademik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C3823" w14:paraId="2BCFE9D2" w14:textId="77777777" w:rsidTr="002C11ED">
        <w:tc>
          <w:tcPr>
            <w:tcW w:w="2263" w:type="dxa"/>
          </w:tcPr>
          <w:p w14:paraId="40CA73AC" w14:textId="77777777" w:rsidR="006C3823" w:rsidRPr="00F66768" w:rsidRDefault="006C3823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E94F29A" w14:textId="77777777" w:rsidR="006C3823" w:rsidRDefault="006C382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C.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Ketersediaan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bukti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sahih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tentang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langkah-langkah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strategis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dilakukan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untuk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meningkatkan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suasana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akademik</w:t>
            </w:r>
            <w:proofErr w:type="spellEnd"/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. </w:t>
            </w:r>
          </w:p>
          <w:p w14:paraId="36F049F0" w14:textId="77777777" w:rsidR="006C3823" w:rsidRDefault="006C382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14:paraId="5E4B8202" w14:textId="332BEB57" w:rsidR="006C3823" w:rsidRPr="00255843" w:rsidRDefault="006C382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6C382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Skor = (A + (2 x B) + (2 x C)) / 5</w:t>
            </w:r>
          </w:p>
        </w:tc>
        <w:tc>
          <w:tcPr>
            <w:tcW w:w="3827" w:type="dxa"/>
          </w:tcPr>
          <w:p w14:paraId="11C77493" w14:textId="34F4D455" w:rsidR="006C3823" w:rsidRPr="00F66768" w:rsidRDefault="006C382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bukti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sahih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analisis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perencanaan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strategis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suasana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akademik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implementasinya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efektif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6C3823">
              <w:rPr>
                <w:rFonts w:ascii="Arial" w:hAnsi="Arial" w:cs="Arial"/>
                <w:sz w:val="18"/>
                <w:szCs w:val="18"/>
              </w:rPr>
              <w:t>konsisten</w:t>
            </w:r>
            <w:proofErr w:type="spellEnd"/>
            <w:r w:rsidRPr="006C382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2AD7C66" w14:textId="77777777" w:rsidR="00255843" w:rsidRPr="00F15930" w:rsidRDefault="00255843" w:rsidP="00F15930">
      <w:pPr>
        <w:spacing w:after="0"/>
        <w:ind w:left="284"/>
        <w:rPr>
          <w:rFonts w:ascii="Arial" w:hAnsi="Arial" w:cs="Arial"/>
        </w:rPr>
      </w:pPr>
    </w:p>
    <w:p w14:paraId="0E27BA25" w14:textId="5F449F52" w:rsidR="00F15930" w:rsidRPr="00F15930" w:rsidRDefault="00F15930" w:rsidP="00F15930">
      <w:pPr>
        <w:pStyle w:val="ListParagraph"/>
        <w:numPr>
          <w:ilvl w:val="0"/>
          <w:numId w:val="25"/>
        </w:numPr>
        <w:spacing w:after="0"/>
        <w:ind w:hanging="502"/>
        <w:rPr>
          <w:rFonts w:ascii="Arial" w:hAnsi="Arial" w:cs="Arial"/>
        </w:rPr>
      </w:pPr>
      <w:proofErr w:type="spellStart"/>
      <w:r w:rsidRPr="00F15930">
        <w:rPr>
          <w:rFonts w:ascii="Arial" w:hAnsi="Arial" w:cs="Arial"/>
          <w:b/>
          <w:bCs/>
        </w:rPr>
        <w:t>Indikator</w:t>
      </w:r>
      <w:proofErr w:type="spellEnd"/>
      <w:r w:rsidRPr="00F15930">
        <w:rPr>
          <w:rFonts w:ascii="Arial" w:hAnsi="Arial" w:cs="Arial"/>
          <w:b/>
          <w:bCs/>
        </w:rPr>
        <w:t xml:space="preserve"> Kinerja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Tambahan</w:t>
      </w:r>
      <w:proofErr w:type="spellEnd"/>
    </w:p>
    <w:p w14:paraId="5ACB9590" w14:textId="40532F75" w:rsidR="00F15930" w:rsidRDefault="006C3823" w:rsidP="00F15930">
      <w:pPr>
        <w:tabs>
          <w:tab w:val="left" w:pos="426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Pr="006C3823">
        <w:rPr>
          <w:rFonts w:ascii="Arial" w:hAnsi="Arial" w:cs="Arial"/>
          <w:highlight w:val="yellow"/>
        </w:rPr>
        <w:t>Tuliskan</w:t>
      </w:r>
      <w:proofErr w:type="spellEnd"/>
      <w:r w:rsidRPr="006C3823">
        <w:rPr>
          <w:rFonts w:ascii="Arial" w:hAnsi="Arial" w:cs="Arial"/>
          <w:highlight w:val="yellow"/>
        </w:rPr>
        <w:t xml:space="preserve"> dan </w:t>
      </w:r>
      <w:proofErr w:type="spellStart"/>
      <w:r w:rsidRPr="006C3823">
        <w:rPr>
          <w:rFonts w:ascii="Arial" w:hAnsi="Arial" w:cs="Arial"/>
          <w:highlight w:val="yellow"/>
        </w:rPr>
        <w:t>uraikan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indikator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kinerja</w:t>
      </w:r>
      <w:proofErr w:type="spellEnd"/>
      <w:r w:rsidRPr="006C3823">
        <w:rPr>
          <w:rFonts w:ascii="Arial" w:hAnsi="Arial" w:cs="Arial"/>
          <w:highlight w:val="yellow"/>
        </w:rPr>
        <w:t xml:space="preserve"> lain </w:t>
      </w:r>
      <w:proofErr w:type="spellStart"/>
      <w:r w:rsidRPr="006C3823">
        <w:rPr>
          <w:rFonts w:ascii="Arial" w:hAnsi="Arial" w:cs="Arial"/>
          <w:highlight w:val="yellow"/>
        </w:rPr>
        <w:t>terkait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pendidikan</w:t>
      </w:r>
      <w:proofErr w:type="spellEnd"/>
      <w:r w:rsidRPr="006C3823">
        <w:rPr>
          <w:rFonts w:ascii="Arial" w:hAnsi="Arial" w:cs="Arial"/>
          <w:highlight w:val="yellow"/>
        </w:rPr>
        <w:t xml:space="preserve"> pada </w:t>
      </w:r>
      <w:proofErr w:type="spellStart"/>
      <w:r w:rsidRPr="006C3823">
        <w:rPr>
          <w:rFonts w:ascii="Arial" w:hAnsi="Arial" w:cs="Arial"/>
          <w:highlight w:val="yellow"/>
        </w:rPr>
        <w:t>standar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pendidikan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tinggi</w:t>
      </w:r>
      <w:proofErr w:type="spellEnd"/>
      <w:r w:rsidRPr="006C3823">
        <w:rPr>
          <w:rFonts w:ascii="Arial" w:hAnsi="Arial" w:cs="Arial"/>
          <w:highlight w:val="yellow"/>
        </w:rPr>
        <w:t xml:space="preserve"> yang </w:t>
      </w:r>
      <w:proofErr w:type="spellStart"/>
      <w:r w:rsidRPr="006C3823">
        <w:rPr>
          <w:rFonts w:ascii="Arial" w:hAnsi="Arial" w:cs="Arial"/>
          <w:highlight w:val="yellow"/>
        </w:rPr>
        <w:t>ditetapkan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perguruan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tinggi</w:t>
      </w:r>
      <w:proofErr w:type="spellEnd"/>
      <w:r w:rsidRPr="006C3823">
        <w:rPr>
          <w:rFonts w:ascii="Arial" w:hAnsi="Arial" w:cs="Arial"/>
          <w:highlight w:val="yellow"/>
        </w:rPr>
        <w:t xml:space="preserve"> yang </w:t>
      </w:r>
      <w:proofErr w:type="spellStart"/>
      <w:r w:rsidRPr="006C3823">
        <w:rPr>
          <w:rFonts w:ascii="Arial" w:hAnsi="Arial" w:cs="Arial"/>
          <w:highlight w:val="yellow"/>
        </w:rPr>
        <w:t>melampaui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Standar</w:t>
      </w:r>
      <w:proofErr w:type="spellEnd"/>
      <w:r w:rsidRPr="006C3823">
        <w:rPr>
          <w:rFonts w:ascii="Arial" w:hAnsi="Arial" w:cs="Arial"/>
          <w:highlight w:val="yellow"/>
        </w:rPr>
        <w:t xml:space="preserve"> Nasional Pendidikan Tinggi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8733"/>
      </w:tblGrid>
      <w:tr w:rsidR="006C3823" w14:paraId="642A2709" w14:textId="77777777" w:rsidTr="006C3823">
        <w:tc>
          <w:tcPr>
            <w:tcW w:w="9017" w:type="dxa"/>
          </w:tcPr>
          <w:p w14:paraId="689ADF3D" w14:textId="77777777" w:rsidR="006C3823" w:rsidRDefault="006C3823" w:rsidP="00F15930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1002A2C7" w14:textId="2AA26CD1" w:rsidR="006C3823" w:rsidRDefault="006C3823" w:rsidP="00F15930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3435521D" w14:textId="7C9BE13F" w:rsidR="00CA0C43" w:rsidRDefault="00CA0C43" w:rsidP="00F15930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031D2F5E" w14:textId="77777777" w:rsidR="00CA0C43" w:rsidRDefault="00CA0C43" w:rsidP="00F15930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2BA11342" w14:textId="77777777" w:rsidR="006C3823" w:rsidRDefault="006C3823" w:rsidP="00F15930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6CC1DC37" w14:textId="502B63D0" w:rsidR="006C3823" w:rsidRDefault="006C3823" w:rsidP="00F15930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65C9D30D" w14:textId="77777777" w:rsidR="006C3823" w:rsidRPr="00F15930" w:rsidRDefault="006C3823" w:rsidP="00F15930">
      <w:pPr>
        <w:tabs>
          <w:tab w:val="left" w:pos="426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</w:p>
    <w:p w14:paraId="3BA7F9A4" w14:textId="50B2C197" w:rsidR="00A76A76" w:rsidRPr="00F15930" w:rsidRDefault="00A76A76" w:rsidP="00F15930">
      <w:pPr>
        <w:pStyle w:val="ListParagraph"/>
        <w:numPr>
          <w:ilvl w:val="0"/>
          <w:numId w:val="24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Arial" w:hAnsi="Arial" w:cs="Arial"/>
          <w:b/>
          <w:bCs/>
        </w:rPr>
      </w:pPr>
      <w:proofErr w:type="spellStart"/>
      <w:r w:rsidRPr="00F15930">
        <w:rPr>
          <w:rFonts w:ascii="Arial" w:hAnsi="Arial" w:cs="Arial"/>
          <w:b/>
          <w:bCs/>
        </w:rPr>
        <w:t>Evaluasi</w:t>
      </w:r>
      <w:proofErr w:type="spellEnd"/>
      <w:r w:rsidRPr="00F15930">
        <w:rPr>
          <w:rFonts w:ascii="Arial" w:hAnsi="Arial" w:cs="Arial"/>
          <w:b/>
          <w:bCs/>
        </w:rPr>
        <w:t xml:space="preserve"> </w:t>
      </w:r>
      <w:proofErr w:type="spellStart"/>
      <w:r w:rsidRPr="00F15930">
        <w:rPr>
          <w:rFonts w:ascii="Arial" w:hAnsi="Arial" w:cs="Arial"/>
          <w:b/>
          <w:bCs/>
        </w:rPr>
        <w:t>Capaian</w:t>
      </w:r>
      <w:proofErr w:type="spellEnd"/>
      <w:r w:rsidRPr="00F15930">
        <w:rPr>
          <w:rFonts w:ascii="Arial" w:hAnsi="Arial" w:cs="Arial"/>
          <w:b/>
          <w:bCs/>
        </w:rPr>
        <w:t xml:space="preserve"> Kinerja dan </w:t>
      </w:r>
      <w:proofErr w:type="spellStart"/>
      <w:r w:rsidRPr="00F15930">
        <w:rPr>
          <w:rFonts w:ascii="Arial" w:hAnsi="Arial" w:cs="Arial"/>
          <w:b/>
          <w:bCs/>
        </w:rPr>
        <w:t>Tindak</w:t>
      </w:r>
      <w:proofErr w:type="spellEnd"/>
      <w:r w:rsidRPr="00F15930">
        <w:rPr>
          <w:rFonts w:ascii="Arial" w:hAnsi="Arial" w:cs="Arial"/>
          <w:b/>
          <w:bCs/>
        </w:rPr>
        <w:t xml:space="preserve"> </w:t>
      </w:r>
      <w:proofErr w:type="spellStart"/>
      <w:r w:rsidRPr="00F15930">
        <w:rPr>
          <w:rFonts w:ascii="Arial" w:hAnsi="Arial" w:cs="Arial"/>
          <w:b/>
          <w:bCs/>
        </w:rPr>
        <w:t>Lanjut</w:t>
      </w:r>
      <w:proofErr w:type="spellEnd"/>
    </w:p>
    <w:p w14:paraId="3462E332" w14:textId="0B9EE89E" w:rsidR="00F15930" w:rsidRDefault="006C3823" w:rsidP="00F15930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</w:rPr>
      </w:pPr>
      <w:proofErr w:type="spellStart"/>
      <w:r w:rsidRPr="006C3823">
        <w:rPr>
          <w:rFonts w:ascii="Arial" w:hAnsi="Arial" w:cs="Arial"/>
          <w:highlight w:val="yellow"/>
        </w:rPr>
        <w:t>Tuliskan</w:t>
      </w:r>
      <w:proofErr w:type="spellEnd"/>
      <w:r w:rsidRPr="006C3823">
        <w:rPr>
          <w:rFonts w:ascii="Arial" w:hAnsi="Arial" w:cs="Arial"/>
          <w:highlight w:val="yellow"/>
        </w:rPr>
        <w:t xml:space="preserve"> dan </w:t>
      </w:r>
      <w:proofErr w:type="spellStart"/>
      <w:r w:rsidRPr="006C3823">
        <w:rPr>
          <w:rFonts w:ascii="Arial" w:hAnsi="Arial" w:cs="Arial"/>
          <w:highlight w:val="yellow"/>
        </w:rPr>
        <w:t>uraikan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analisis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keberhasilan</w:t>
      </w:r>
      <w:proofErr w:type="spellEnd"/>
      <w:r w:rsidRPr="006C3823">
        <w:rPr>
          <w:rFonts w:ascii="Arial" w:hAnsi="Arial" w:cs="Arial"/>
          <w:highlight w:val="yellow"/>
        </w:rPr>
        <w:t xml:space="preserve"> dan/</w:t>
      </w:r>
      <w:proofErr w:type="spellStart"/>
      <w:r w:rsidRPr="006C3823">
        <w:rPr>
          <w:rFonts w:ascii="Arial" w:hAnsi="Arial" w:cs="Arial"/>
          <w:highlight w:val="yellow"/>
        </w:rPr>
        <w:t>atau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ketidakberhasilan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pencapaian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standar</w:t>
      </w:r>
      <w:proofErr w:type="spellEnd"/>
      <w:r w:rsidRPr="006C3823">
        <w:rPr>
          <w:rFonts w:ascii="Arial" w:hAnsi="Arial" w:cs="Arial"/>
          <w:highlight w:val="yellow"/>
        </w:rPr>
        <w:t xml:space="preserve"> yang </w:t>
      </w:r>
      <w:proofErr w:type="spellStart"/>
      <w:r w:rsidRPr="006C3823">
        <w:rPr>
          <w:rFonts w:ascii="Arial" w:hAnsi="Arial" w:cs="Arial"/>
          <w:highlight w:val="yellow"/>
        </w:rPr>
        <w:t>telah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ditetapkan</w:t>
      </w:r>
      <w:proofErr w:type="spellEnd"/>
      <w:r w:rsidRPr="006C3823">
        <w:rPr>
          <w:rFonts w:ascii="Arial" w:hAnsi="Arial" w:cs="Arial"/>
          <w:highlight w:val="yellow"/>
        </w:rPr>
        <w:t xml:space="preserve">. </w:t>
      </w:r>
      <w:proofErr w:type="spellStart"/>
      <w:r w:rsidRPr="006C3823">
        <w:rPr>
          <w:rFonts w:ascii="Arial" w:hAnsi="Arial" w:cs="Arial"/>
          <w:highlight w:val="yellow"/>
        </w:rPr>
        <w:t>Capaian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kinerja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harus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diukur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dengan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metoda</w:t>
      </w:r>
      <w:proofErr w:type="spellEnd"/>
      <w:r w:rsidRPr="006C3823">
        <w:rPr>
          <w:rFonts w:ascii="Arial" w:hAnsi="Arial" w:cs="Arial"/>
          <w:highlight w:val="yellow"/>
        </w:rPr>
        <w:t xml:space="preserve"> yang </w:t>
      </w:r>
      <w:proofErr w:type="spellStart"/>
      <w:r w:rsidRPr="006C3823">
        <w:rPr>
          <w:rFonts w:ascii="Arial" w:hAnsi="Arial" w:cs="Arial"/>
          <w:highlight w:val="yellow"/>
        </w:rPr>
        <w:t>tepat</w:t>
      </w:r>
      <w:proofErr w:type="spellEnd"/>
      <w:r w:rsidRPr="006C3823">
        <w:rPr>
          <w:rFonts w:ascii="Arial" w:hAnsi="Arial" w:cs="Arial"/>
          <w:highlight w:val="yellow"/>
        </w:rPr>
        <w:t xml:space="preserve">, dan </w:t>
      </w:r>
      <w:proofErr w:type="spellStart"/>
      <w:r w:rsidRPr="006C3823">
        <w:rPr>
          <w:rFonts w:ascii="Arial" w:hAnsi="Arial" w:cs="Arial"/>
          <w:highlight w:val="yellow"/>
        </w:rPr>
        <w:t>hasilnya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dianalisis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serta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dievaluasi</w:t>
      </w:r>
      <w:proofErr w:type="spellEnd"/>
      <w:r w:rsidRPr="006C3823">
        <w:rPr>
          <w:rFonts w:ascii="Arial" w:hAnsi="Arial" w:cs="Arial"/>
          <w:highlight w:val="yellow"/>
        </w:rPr>
        <w:t xml:space="preserve">. </w:t>
      </w:r>
      <w:proofErr w:type="spellStart"/>
      <w:r w:rsidRPr="006C3823">
        <w:rPr>
          <w:rFonts w:ascii="Arial" w:hAnsi="Arial" w:cs="Arial"/>
          <w:highlight w:val="yellow"/>
        </w:rPr>
        <w:t>Analisis</w:t>
      </w:r>
      <w:proofErr w:type="spellEnd"/>
      <w:r w:rsidRPr="006C3823">
        <w:rPr>
          <w:rFonts w:ascii="Arial" w:hAnsi="Arial" w:cs="Arial"/>
          <w:highlight w:val="yellow"/>
        </w:rPr>
        <w:t xml:space="preserve"> dan </w:t>
      </w:r>
      <w:proofErr w:type="spellStart"/>
      <w:r w:rsidRPr="006C3823">
        <w:rPr>
          <w:rFonts w:ascii="Arial" w:hAnsi="Arial" w:cs="Arial"/>
          <w:highlight w:val="yellow"/>
        </w:rPr>
        <w:t>evaluasi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terhadap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capaian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kinerja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harus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mencakup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identifikasi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akar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masalah</w:t>
      </w:r>
      <w:proofErr w:type="spellEnd"/>
      <w:r w:rsidRPr="006C3823">
        <w:rPr>
          <w:rFonts w:ascii="Arial" w:hAnsi="Arial" w:cs="Arial"/>
          <w:highlight w:val="yellow"/>
        </w:rPr>
        <w:t xml:space="preserve">, </w:t>
      </w:r>
      <w:proofErr w:type="spellStart"/>
      <w:r w:rsidRPr="006C3823">
        <w:rPr>
          <w:rFonts w:ascii="Arial" w:hAnsi="Arial" w:cs="Arial"/>
          <w:highlight w:val="yellow"/>
        </w:rPr>
        <w:t>faktor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pendukung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keberhasilan</w:t>
      </w:r>
      <w:proofErr w:type="spellEnd"/>
      <w:r w:rsidRPr="006C3823">
        <w:rPr>
          <w:rFonts w:ascii="Arial" w:hAnsi="Arial" w:cs="Arial"/>
          <w:highlight w:val="yellow"/>
        </w:rPr>
        <w:t xml:space="preserve"> dan </w:t>
      </w:r>
      <w:proofErr w:type="spellStart"/>
      <w:r w:rsidRPr="006C3823">
        <w:rPr>
          <w:rFonts w:ascii="Arial" w:hAnsi="Arial" w:cs="Arial"/>
          <w:highlight w:val="yellow"/>
        </w:rPr>
        <w:t>faktor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penghambat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ketercapaian</w:t>
      </w:r>
      <w:proofErr w:type="spellEnd"/>
      <w:r w:rsidRPr="006C3823">
        <w:rPr>
          <w:rFonts w:ascii="Arial" w:hAnsi="Arial" w:cs="Arial"/>
          <w:highlight w:val="yellow"/>
        </w:rPr>
        <w:t xml:space="preserve">. </w:t>
      </w:r>
      <w:proofErr w:type="spellStart"/>
      <w:r w:rsidRPr="006C3823">
        <w:rPr>
          <w:rFonts w:ascii="Arial" w:hAnsi="Arial" w:cs="Arial"/>
          <w:highlight w:val="yellow"/>
        </w:rPr>
        <w:t>Selanjutnya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tuliskan</w:t>
      </w:r>
      <w:proofErr w:type="spellEnd"/>
      <w:r w:rsidRPr="006C3823">
        <w:rPr>
          <w:rFonts w:ascii="Arial" w:hAnsi="Arial" w:cs="Arial"/>
          <w:highlight w:val="yellow"/>
        </w:rPr>
        <w:t xml:space="preserve"> dan </w:t>
      </w:r>
      <w:proofErr w:type="spellStart"/>
      <w:r w:rsidRPr="006C3823">
        <w:rPr>
          <w:rFonts w:ascii="Arial" w:hAnsi="Arial" w:cs="Arial"/>
          <w:highlight w:val="yellow"/>
        </w:rPr>
        <w:t>uraikan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simpulan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atas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hasil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evaluasi</w:t>
      </w:r>
      <w:proofErr w:type="spellEnd"/>
      <w:r w:rsidRPr="006C3823">
        <w:rPr>
          <w:rFonts w:ascii="Arial" w:hAnsi="Arial" w:cs="Arial"/>
          <w:highlight w:val="yellow"/>
        </w:rPr>
        <w:t xml:space="preserve"> yang </w:t>
      </w:r>
      <w:proofErr w:type="spellStart"/>
      <w:r w:rsidRPr="006C3823">
        <w:rPr>
          <w:rFonts w:ascii="Arial" w:hAnsi="Arial" w:cs="Arial"/>
          <w:highlight w:val="yellow"/>
        </w:rPr>
        <w:t>telah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dilakukan</w:t>
      </w:r>
      <w:proofErr w:type="spellEnd"/>
      <w:r w:rsidRPr="006C3823">
        <w:rPr>
          <w:rFonts w:ascii="Arial" w:hAnsi="Arial" w:cs="Arial"/>
          <w:highlight w:val="yellow"/>
        </w:rPr>
        <w:t xml:space="preserve">, </w:t>
      </w:r>
      <w:proofErr w:type="spellStart"/>
      <w:r w:rsidRPr="006C3823">
        <w:rPr>
          <w:rFonts w:ascii="Arial" w:hAnsi="Arial" w:cs="Arial"/>
          <w:highlight w:val="yellow"/>
        </w:rPr>
        <w:t>mencakup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rangkuman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dari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pemosisian</w:t>
      </w:r>
      <w:proofErr w:type="spellEnd"/>
      <w:r w:rsidRPr="006C3823">
        <w:rPr>
          <w:rFonts w:ascii="Arial" w:hAnsi="Arial" w:cs="Arial"/>
          <w:highlight w:val="yellow"/>
        </w:rPr>
        <w:t xml:space="preserve">, </w:t>
      </w:r>
      <w:proofErr w:type="spellStart"/>
      <w:r w:rsidRPr="006C3823">
        <w:rPr>
          <w:rFonts w:ascii="Arial" w:hAnsi="Arial" w:cs="Arial"/>
          <w:highlight w:val="yellow"/>
        </w:rPr>
        <w:t>masalah</w:t>
      </w:r>
      <w:proofErr w:type="spellEnd"/>
      <w:r w:rsidRPr="006C3823">
        <w:rPr>
          <w:rFonts w:ascii="Arial" w:hAnsi="Arial" w:cs="Arial"/>
          <w:highlight w:val="yellow"/>
        </w:rPr>
        <w:t xml:space="preserve"> dan </w:t>
      </w:r>
      <w:proofErr w:type="spellStart"/>
      <w:r w:rsidRPr="006C3823">
        <w:rPr>
          <w:rFonts w:ascii="Arial" w:hAnsi="Arial" w:cs="Arial"/>
          <w:highlight w:val="yellow"/>
        </w:rPr>
        <w:t>akar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masalah</w:t>
      </w:r>
      <w:proofErr w:type="spellEnd"/>
      <w:r w:rsidRPr="006C3823">
        <w:rPr>
          <w:rFonts w:ascii="Arial" w:hAnsi="Arial" w:cs="Arial"/>
          <w:highlight w:val="yellow"/>
        </w:rPr>
        <w:t xml:space="preserve">, </w:t>
      </w:r>
      <w:proofErr w:type="spellStart"/>
      <w:r w:rsidRPr="006C3823">
        <w:rPr>
          <w:rFonts w:ascii="Arial" w:hAnsi="Arial" w:cs="Arial"/>
          <w:highlight w:val="yellow"/>
        </w:rPr>
        <w:t>serta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rencana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perbaikan</w:t>
      </w:r>
      <w:proofErr w:type="spellEnd"/>
      <w:r w:rsidRPr="006C3823">
        <w:rPr>
          <w:rFonts w:ascii="Arial" w:hAnsi="Arial" w:cs="Arial"/>
          <w:highlight w:val="yellow"/>
        </w:rPr>
        <w:t xml:space="preserve"> dan </w:t>
      </w:r>
      <w:proofErr w:type="spellStart"/>
      <w:r w:rsidRPr="006C3823">
        <w:rPr>
          <w:rFonts w:ascii="Arial" w:hAnsi="Arial" w:cs="Arial"/>
          <w:highlight w:val="yellow"/>
        </w:rPr>
        <w:t>pengembangan</w:t>
      </w:r>
      <w:proofErr w:type="spellEnd"/>
      <w:r w:rsidRPr="006C3823">
        <w:rPr>
          <w:rFonts w:ascii="Arial" w:hAnsi="Arial" w:cs="Arial"/>
          <w:highlight w:val="yellow"/>
        </w:rPr>
        <w:t xml:space="preserve"> yang </w:t>
      </w:r>
      <w:proofErr w:type="spellStart"/>
      <w:r w:rsidRPr="006C3823">
        <w:rPr>
          <w:rFonts w:ascii="Arial" w:hAnsi="Arial" w:cs="Arial"/>
          <w:highlight w:val="yellow"/>
        </w:rPr>
        <w:t>akan</w:t>
      </w:r>
      <w:proofErr w:type="spellEnd"/>
      <w:r w:rsidRPr="006C3823">
        <w:rPr>
          <w:rFonts w:ascii="Arial" w:hAnsi="Arial" w:cs="Arial"/>
          <w:highlight w:val="yellow"/>
        </w:rPr>
        <w:t xml:space="preserve"> </w:t>
      </w:r>
      <w:proofErr w:type="spellStart"/>
      <w:r w:rsidRPr="006C3823">
        <w:rPr>
          <w:rFonts w:ascii="Arial" w:hAnsi="Arial" w:cs="Arial"/>
          <w:highlight w:val="yellow"/>
        </w:rPr>
        <w:t>dilakukan</w:t>
      </w:r>
      <w:proofErr w:type="spellEnd"/>
      <w:r w:rsidRPr="006C3823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C3823" w14:paraId="5CAAE416" w14:textId="77777777" w:rsidTr="006C3823">
        <w:tc>
          <w:tcPr>
            <w:tcW w:w="9017" w:type="dxa"/>
          </w:tcPr>
          <w:p w14:paraId="60A9D3C9" w14:textId="77777777" w:rsidR="006C3823" w:rsidRDefault="006C3823" w:rsidP="00F15930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129CD436" w14:textId="11AED7D5" w:rsidR="006C3823" w:rsidRDefault="006C3823" w:rsidP="00F15930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7B9AC013" w14:textId="7AC7847F" w:rsidR="00CA0C43" w:rsidRDefault="00CA0C43" w:rsidP="00F15930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5332F60B" w14:textId="77777777" w:rsidR="00CA0C43" w:rsidRDefault="00CA0C43" w:rsidP="00F15930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1A4C930C" w14:textId="77777777" w:rsidR="006C3823" w:rsidRDefault="006C3823" w:rsidP="00F15930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46A9017D" w14:textId="2585D517" w:rsidR="006C3823" w:rsidRDefault="006C3823" w:rsidP="00F15930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67F5E019" w14:textId="77777777" w:rsidR="006434E4" w:rsidRDefault="006434E4" w:rsidP="006434E4">
      <w:pPr>
        <w:pStyle w:val="ListParagraph"/>
        <w:spacing w:after="0" w:line="276" w:lineRule="auto"/>
        <w:ind w:left="567"/>
        <w:jc w:val="both"/>
        <w:rPr>
          <w:rFonts w:ascii="Arial" w:hAnsi="Arial" w:cs="Arial"/>
          <w:b/>
          <w:bCs/>
        </w:rPr>
      </w:pPr>
    </w:p>
    <w:p w14:paraId="734775C7" w14:textId="32043F1C" w:rsidR="0064452A" w:rsidRDefault="0064452A" w:rsidP="00574E13">
      <w:pPr>
        <w:pStyle w:val="ListParagraph"/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Arial" w:hAnsi="Arial" w:cs="Arial"/>
          <w:b/>
          <w:bCs/>
        </w:rPr>
      </w:pPr>
      <w:r w:rsidRPr="00A21A4E">
        <w:rPr>
          <w:rFonts w:ascii="Arial" w:hAnsi="Arial" w:cs="Arial"/>
          <w:b/>
          <w:bCs/>
        </w:rPr>
        <w:t>PENELITIAN</w:t>
      </w:r>
    </w:p>
    <w:p w14:paraId="525895D1" w14:textId="34413A29" w:rsidR="00574E13" w:rsidRPr="00CA0C43" w:rsidRDefault="00574E13" w:rsidP="00CA0C43">
      <w:pPr>
        <w:pStyle w:val="ListParagraph"/>
        <w:numPr>
          <w:ilvl w:val="0"/>
          <w:numId w:val="2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proofErr w:type="spellStart"/>
      <w:r w:rsidRPr="00CA0C43">
        <w:rPr>
          <w:rFonts w:ascii="Arial" w:hAnsi="Arial" w:cs="Arial"/>
          <w:b/>
          <w:bCs/>
        </w:rPr>
        <w:t>Pendahuluan</w:t>
      </w:r>
      <w:proofErr w:type="spellEnd"/>
    </w:p>
    <w:p w14:paraId="4B2A69A3" w14:textId="77777777" w:rsidR="00CA0C43" w:rsidRPr="00CA0C43" w:rsidRDefault="00CA0C43" w:rsidP="00CA0C43">
      <w:pPr>
        <w:tabs>
          <w:tab w:val="left" w:pos="426"/>
        </w:tabs>
        <w:spacing w:after="120" w:line="276" w:lineRule="auto"/>
        <w:ind w:left="425"/>
        <w:jc w:val="both"/>
        <w:rPr>
          <w:rFonts w:ascii="Arial" w:hAnsi="Arial" w:cs="Arial"/>
          <w:highlight w:val="yellow"/>
        </w:rPr>
      </w:pPr>
      <w:proofErr w:type="spellStart"/>
      <w:r w:rsidRPr="00CA0C43">
        <w:rPr>
          <w:rFonts w:ascii="Arial" w:hAnsi="Arial" w:cs="Arial"/>
          <w:highlight w:val="yellow"/>
        </w:rPr>
        <w:t>Tuliskan</w:t>
      </w:r>
      <w:proofErr w:type="spellEnd"/>
      <w:r w:rsidRPr="00CA0C43">
        <w:rPr>
          <w:rFonts w:ascii="Arial" w:hAnsi="Arial" w:cs="Arial"/>
          <w:highlight w:val="yellow"/>
        </w:rPr>
        <w:t xml:space="preserve"> dan </w:t>
      </w:r>
      <w:proofErr w:type="spellStart"/>
      <w:r w:rsidRPr="00CA0C43">
        <w:rPr>
          <w:rFonts w:ascii="Arial" w:hAnsi="Arial" w:cs="Arial"/>
          <w:highlight w:val="yellow"/>
        </w:rPr>
        <w:t>uraikan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hal-hal</w:t>
      </w:r>
      <w:proofErr w:type="spellEnd"/>
      <w:r w:rsidRPr="00CA0C43">
        <w:rPr>
          <w:rFonts w:ascii="Arial" w:hAnsi="Arial" w:cs="Arial"/>
          <w:highlight w:val="yellow"/>
        </w:rPr>
        <w:t xml:space="preserve"> yang </w:t>
      </w:r>
      <w:proofErr w:type="spellStart"/>
      <w:r w:rsidRPr="00CA0C43">
        <w:rPr>
          <w:rFonts w:ascii="Arial" w:hAnsi="Arial" w:cs="Arial"/>
          <w:highlight w:val="yellow"/>
        </w:rPr>
        <w:t>menjadi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latar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belakang</w:t>
      </w:r>
      <w:proofErr w:type="spellEnd"/>
      <w:r w:rsidRPr="00CA0C43">
        <w:rPr>
          <w:rFonts w:ascii="Arial" w:hAnsi="Arial" w:cs="Arial"/>
          <w:highlight w:val="yellow"/>
        </w:rPr>
        <w:t xml:space="preserve">, </w:t>
      </w:r>
      <w:proofErr w:type="spellStart"/>
      <w:r w:rsidRPr="00CA0C43">
        <w:rPr>
          <w:rFonts w:ascii="Arial" w:hAnsi="Arial" w:cs="Arial"/>
          <w:highlight w:val="yellow"/>
        </w:rPr>
        <w:t>tujuan</w:t>
      </w:r>
      <w:proofErr w:type="spellEnd"/>
      <w:r w:rsidRPr="00CA0C43">
        <w:rPr>
          <w:rFonts w:ascii="Arial" w:hAnsi="Arial" w:cs="Arial"/>
          <w:highlight w:val="yellow"/>
        </w:rPr>
        <w:t xml:space="preserve">, </w:t>
      </w:r>
      <w:proofErr w:type="spellStart"/>
      <w:r w:rsidRPr="00CA0C43">
        <w:rPr>
          <w:rFonts w:ascii="Arial" w:hAnsi="Arial" w:cs="Arial"/>
          <w:highlight w:val="yellow"/>
        </w:rPr>
        <w:t>rasional</w:t>
      </w:r>
      <w:proofErr w:type="spellEnd"/>
      <w:r w:rsidRPr="00CA0C43">
        <w:rPr>
          <w:rFonts w:ascii="Arial" w:hAnsi="Arial" w:cs="Arial"/>
          <w:highlight w:val="yellow"/>
        </w:rPr>
        <w:t xml:space="preserve">, dan </w:t>
      </w:r>
      <w:proofErr w:type="spellStart"/>
      <w:r w:rsidRPr="00CA0C43">
        <w:rPr>
          <w:rFonts w:ascii="Arial" w:hAnsi="Arial" w:cs="Arial"/>
          <w:highlight w:val="yellow"/>
        </w:rPr>
        <w:t>mekanisme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penetapan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standar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pendidikan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tinggi</w:t>
      </w:r>
      <w:proofErr w:type="spellEnd"/>
      <w:r w:rsidRPr="00CA0C43">
        <w:rPr>
          <w:rFonts w:ascii="Arial" w:hAnsi="Arial" w:cs="Arial"/>
          <w:highlight w:val="yellow"/>
        </w:rPr>
        <w:t xml:space="preserve"> yang </w:t>
      </w:r>
      <w:proofErr w:type="spellStart"/>
      <w:r w:rsidRPr="00CA0C43">
        <w:rPr>
          <w:rFonts w:ascii="Arial" w:hAnsi="Arial" w:cs="Arial"/>
          <w:highlight w:val="yellow"/>
        </w:rPr>
        <w:t>ditetapkan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perguruan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tinggi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terkait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penelitian</w:t>
      </w:r>
      <w:proofErr w:type="spellEnd"/>
      <w:r w:rsidRPr="00CA0C43">
        <w:rPr>
          <w:rFonts w:ascii="Arial" w:hAnsi="Arial" w:cs="Arial"/>
          <w:highlight w:val="yellow"/>
        </w:rPr>
        <w:t xml:space="preserve"> yang </w:t>
      </w:r>
      <w:proofErr w:type="spellStart"/>
      <w:r w:rsidRPr="00CA0C43">
        <w:rPr>
          <w:rFonts w:ascii="Arial" w:hAnsi="Arial" w:cs="Arial"/>
          <w:highlight w:val="yellow"/>
        </w:rPr>
        <w:t>mencakup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perencanaan</w:t>
      </w:r>
      <w:proofErr w:type="spellEnd"/>
      <w:r w:rsidRPr="00CA0C43">
        <w:rPr>
          <w:rFonts w:ascii="Arial" w:hAnsi="Arial" w:cs="Arial"/>
          <w:highlight w:val="yellow"/>
        </w:rPr>
        <w:t xml:space="preserve">, </w:t>
      </w:r>
      <w:proofErr w:type="spellStart"/>
      <w:r w:rsidRPr="00CA0C43">
        <w:rPr>
          <w:rFonts w:ascii="Arial" w:hAnsi="Arial" w:cs="Arial"/>
          <w:highlight w:val="yellow"/>
        </w:rPr>
        <w:t>pelaksanaan</w:t>
      </w:r>
      <w:proofErr w:type="spellEnd"/>
      <w:r w:rsidRPr="00CA0C43">
        <w:rPr>
          <w:rFonts w:ascii="Arial" w:hAnsi="Arial" w:cs="Arial"/>
          <w:highlight w:val="yellow"/>
        </w:rPr>
        <w:t xml:space="preserve">, dan </w:t>
      </w:r>
      <w:proofErr w:type="spellStart"/>
      <w:r w:rsidRPr="00CA0C43">
        <w:rPr>
          <w:rFonts w:ascii="Arial" w:hAnsi="Arial" w:cs="Arial"/>
          <w:highlight w:val="yellow"/>
        </w:rPr>
        <w:t>pelaporan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penelitian</w:t>
      </w:r>
      <w:proofErr w:type="spellEnd"/>
      <w:r w:rsidRPr="00CA0C43">
        <w:rPr>
          <w:rFonts w:ascii="Arial" w:hAnsi="Arial" w:cs="Arial"/>
          <w:highlight w:val="yellow"/>
        </w:rPr>
        <w:t xml:space="preserve"> yang </w:t>
      </w:r>
      <w:proofErr w:type="spellStart"/>
      <w:r w:rsidRPr="00CA0C43">
        <w:rPr>
          <w:rFonts w:ascii="Arial" w:hAnsi="Arial" w:cs="Arial"/>
          <w:highlight w:val="yellow"/>
        </w:rPr>
        <w:t>didasarkan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atas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analisis</w:t>
      </w:r>
      <w:proofErr w:type="spellEnd"/>
      <w:r w:rsidRPr="00CA0C43">
        <w:rPr>
          <w:rFonts w:ascii="Arial" w:hAnsi="Arial" w:cs="Arial"/>
          <w:highlight w:val="yellow"/>
        </w:rPr>
        <w:t xml:space="preserve"> internal dan </w:t>
      </w:r>
      <w:proofErr w:type="spellStart"/>
      <w:r w:rsidRPr="00CA0C43">
        <w:rPr>
          <w:rFonts w:ascii="Arial" w:hAnsi="Arial" w:cs="Arial"/>
          <w:highlight w:val="yellow"/>
        </w:rPr>
        <w:t>eksternal</w:t>
      </w:r>
      <w:proofErr w:type="spellEnd"/>
      <w:r w:rsidRPr="00CA0C43">
        <w:rPr>
          <w:rFonts w:ascii="Arial" w:hAnsi="Arial" w:cs="Arial"/>
          <w:highlight w:val="yellow"/>
        </w:rPr>
        <w:t xml:space="preserve">, </w:t>
      </w:r>
      <w:proofErr w:type="spellStart"/>
      <w:r w:rsidRPr="00CA0C43">
        <w:rPr>
          <w:rFonts w:ascii="Arial" w:hAnsi="Arial" w:cs="Arial"/>
          <w:highlight w:val="yellow"/>
        </w:rPr>
        <w:t>serta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posisi</w:t>
      </w:r>
      <w:proofErr w:type="spellEnd"/>
      <w:r w:rsidRPr="00CA0C43">
        <w:rPr>
          <w:rFonts w:ascii="Arial" w:hAnsi="Arial" w:cs="Arial"/>
          <w:highlight w:val="yellow"/>
        </w:rPr>
        <w:t xml:space="preserve"> dan </w:t>
      </w:r>
      <w:proofErr w:type="spellStart"/>
      <w:r w:rsidRPr="00CA0C43">
        <w:rPr>
          <w:rFonts w:ascii="Arial" w:hAnsi="Arial" w:cs="Arial"/>
          <w:highlight w:val="yellow"/>
        </w:rPr>
        <w:t>daya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saing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perguruan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tinggi</w:t>
      </w:r>
      <w:proofErr w:type="spellEnd"/>
      <w:r w:rsidRPr="00CA0C43">
        <w:rPr>
          <w:rFonts w:ascii="Arial" w:hAnsi="Arial" w:cs="Arial"/>
          <w:highlight w:val="yellow"/>
        </w:rPr>
        <w:t>.</w:t>
      </w:r>
    </w:p>
    <w:p w14:paraId="352373D9" w14:textId="77777777" w:rsidR="00CA0C43" w:rsidRPr="00CA0C43" w:rsidRDefault="00CA0C43" w:rsidP="00CA0C43">
      <w:pPr>
        <w:tabs>
          <w:tab w:val="left" w:pos="426"/>
        </w:tabs>
        <w:spacing w:after="120" w:line="276" w:lineRule="auto"/>
        <w:ind w:left="425"/>
        <w:jc w:val="both"/>
        <w:rPr>
          <w:rFonts w:ascii="Arial" w:hAnsi="Arial" w:cs="Arial"/>
          <w:highlight w:val="yellow"/>
        </w:rPr>
      </w:pPr>
      <w:proofErr w:type="spellStart"/>
      <w:r w:rsidRPr="00CA0C43">
        <w:rPr>
          <w:rFonts w:ascii="Arial" w:hAnsi="Arial" w:cs="Arial"/>
          <w:highlight w:val="yellow"/>
        </w:rPr>
        <w:t>Tuliskan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ketersediaan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dokumen</w:t>
      </w:r>
      <w:proofErr w:type="spellEnd"/>
      <w:r w:rsidRPr="00CA0C43">
        <w:rPr>
          <w:rFonts w:ascii="Arial" w:hAnsi="Arial" w:cs="Arial"/>
          <w:highlight w:val="yellow"/>
        </w:rPr>
        <w:t xml:space="preserve"> formal </w:t>
      </w:r>
      <w:proofErr w:type="spellStart"/>
      <w:r w:rsidRPr="00CA0C43">
        <w:rPr>
          <w:rFonts w:ascii="Arial" w:hAnsi="Arial" w:cs="Arial"/>
          <w:highlight w:val="yellow"/>
        </w:rPr>
        <w:t>kebijakan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pengelolaan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penelitian</w:t>
      </w:r>
      <w:proofErr w:type="spellEnd"/>
      <w:r w:rsidRPr="00CA0C43">
        <w:rPr>
          <w:rFonts w:ascii="Arial" w:hAnsi="Arial" w:cs="Arial"/>
          <w:highlight w:val="yellow"/>
        </w:rPr>
        <w:t xml:space="preserve"> yang </w:t>
      </w:r>
      <w:proofErr w:type="spellStart"/>
      <w:r w:rsidRPr="00CA0C43">
        <w:rPr>
          <w:rFonts w:ascii="Arial" w:hAnsi="Arial" w:cs="Arial"/>
          <w:highlight w:val="yellow"/>
        </w:rPr>
        <w:t>mencakup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perencanaan</w:t>
      </w:r>
      <w:proofErr w:type="spellEnd"/>
      <w:r w:rsidRPr="00CA0C43">
        <w:rPr>
          <w:rFonts w:ascii="Arial" w:hAnsi="Arial" w:cs="Arial"/>
          <w:highlight w:val="yellow"/>
        </w:rPr>
        <w:t xml:space="preserve"> (</w:t>
      </w:r>
      <w:proofErr w:type="spellStart"/>
      <w:r w:rsidRPr="00CA0C43">
        <w:rPr>
          <w:rFonts w:ascii="Arial" w:hAnsi="Arial" w:cs="Arial"/>
          <w:highlight w:val="yellow"/>
        </w:rPr>
        <w:t>termasuk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arah</w:t>
      </w:r>
      <w:proofErr w:type="spellEnd"/>
      <w:r w:rsidRPr="00CA0C43">
        <w:rPr>
          <w:rFonts w:ascii="Arial" w:hAnsi="Arial" w:cs="Arial"/>
          <w:highlight w:val="yellow"/>
        </w:rPr>
        <w:t xml:space="preserve"> dan </w:t>
      </w:r>
      <w:proofErr w:type="spellStart"/>
      <w:r w:rsidRPr="00CA0C43">
        <w:rPr>
          <w:rFonts w:ascii="Arial" w:hAnsi="Arial" w:cs="Arial"/>
          <w:highlight w:val="yellow"/>
        </w:rPr>
        <w:t>fokus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penelitian</w:t>
      </w:r>
      <w:proofErr w:type="spellEnd"/>
      <w:r w:rsidRPr="00CA0C43">
        <w:rPr>
          <w:rFonts w:ascii="Arial" w:hAnsi="Arial" w:cs="Arial"/>
          <w:highlight w:val="yellow"/>
        </w:rPr>
        <w:t xml:space="preserve">), </w:t>
      </w:r>
      <w:proofErr w:type="spellStart"/>
      <w:r w:rsidRPr="00CA0C43">
        <w:rPr>
          <w:rFonts w:ascii="Arial" w:hAnsi="Arial" w:cs="Arial"/>
          <w:highlight w:val="yellow"/>
        </w:rPr>
        <w:t>pelaksanaan</w:t>
      </w:r>
      <w:proofErr w:type="spellEnd"/>
      <w:r w:rsidRPr="00CA0C43">
        <w:rPr>
          <w:rFonts w:ascii="Arial" w:hAnsi="Arial" w:cs="Arial"/>
          <w:highlight w:val="yellow"/>
        </w:rPr>
        <w:t xml:space="preserve">, dan </w:t>
      </w:r>
      <w:proofErr w:type="spellStart"/>
      <w:r w:rsidRPr="00CA0C43">
        <w:rPr>
          <w:rFonts w:ascii="Arial" w:hAnsi="Arial" w:cs="Arial"/>
          <w:highlight w:val="yellow"/>
        </w:rPr>
        <w:t>pelaporan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penelitian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serta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panduan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penelitian</w:t>
      </w:r>
      <w:proofErr w:type="spellEnd"/>
      <w:r w:rsidRPr="00CA0C43">
        <w:rPr>
          <w:rFonts w:ascii="Arial" w:hAnsi="Arial" w:cs="Arial"/>
          <w:highlight w:val="yellow"/>
        </w:rPr>
        <w:t>.</w:t>
      </w:r>
    </w:p>
    <w:p w14:paraId="15FA093E" w14:textId="7735599B" w:rsidR="00CA0C43" w:rsidRDefault="00CA0C43" w:rsidP="00CA0C43">
      <w:pPr>
        <w:tabs>
          <w:tab w:val="left" w:pos="426"/>
        </w:tabs>
        <w:spacing w:after="120" w:line="276" w:lineRule="auto"/>
        <w:ind w:left="425"/>
        <w:jc w:val="both"/>
        <w:rPr>
          <w:rFonts w:ascii="Arial" w:hAnsi="Arial" w:cs="Arial"/>
        </w:rPr>
      </w:pPr>
      <w:proofErr w:type="spellStart"/>
      <w:r w:rsidRPr="00CA0C43">
        <w:rPr>
          <w:rFonts w:ascii="Arial" w:hAnsi="Arial" w:cs="Arial"/>
          <w:highlight w:val="yellow"/>
        </w:rPr>
        <w:lastRenderedPageBreak/>
        <w:t>Uraikan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secara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komprehensif</w:t>
      </w:r>
      <w:proofErr w:type="spellEnd"/>
      <w:r w:rsidRPr="00CA0C43">
        <w:rPr>
          <w:rFonts w:ascii="Arial" w:hAnsi="Arial" w:cs="Arial"/>
          <w:highlight w:val="yellow"/>
        </w:rPr>
        <w:t xml:space="preserve"> strategi yang </w:t>
      </w:r>
      <w:proofErr w:type="spellStart"/>
      <w:r w:rsidRPr="00CA0C43">
        <w:rPr>
          <w:rFonts w:ascii="Arial" w:hAnsi="Arial" w:cs="Arial"/>
          <w:highlight w:val="yellow"/>
        </w:rPr>
        <w:t>telah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diterapkan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dalam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upaya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pencapaian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standar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terkait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penelitian</w:t>
      </w:r>
      <w:proofErr w:type="spellEnd"/>
      <w:r w:rsidRPr="00CA0C43">
        <w:rPr>
          <w:rFonts w:ascii="Arial" w:hAnsi="Arial" w:cs="Arial"/>
          <w:highlight w:val="yellow"/>
        </w:rPr>
        <w:t xml:space="preserve"> di </w:t>
      </w:r>
      <w:proofErr w:type="spellStart"/>
      <w:r w:rsidRPr="00CA0C43">
        <w:rPr>
          <w:rFonts w:ascii="Arial" w:hAnsi="Arial" w:cs="Arial"/>
          <w:highlight w:val="yellow"/>
        </w:rPr>
        <w:t>perguruan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tinggi</w:t>
      </w:r>
      <w:proofErr w:type="spellEnd"/>
      <w:r w:rsidRPr="00CA0C43">
        <w:rPr>
          <w:rFonts w:ascii="Arial" w:hAnsi="Arial" w:cs="Arial"/>
          <w:highlight w:val="yellow"/>
        </w:rPr>
        <w:t xml:space="preserve"> yang </w:t>
      </w:r>
      <w:proofErr w:type="spellStart"/>
      <w:r w:rsidRPr="00CA0C43">
        <w:rPr>
          <w:rFonts w:ascii="Arial" w:hAnsi="Arial" w:cs="Arial"/>
          <w:highlight w:val="yellow"/>
        </w:rPr>
        <w:t>mencakup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aspek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perencanaan</w:t>
      </w:r>
      <w:proofErr w:type="spellEnd"/>
      <w:r w:rsidRPr="00CA0C43">
        <w:rPr>
          <w:rFonts w:ascii="Arial" w:hAnsi="Arial" w:cs="Arial"/>
          <w:highlight w:val="yellow"/>
        </w:rPr>
        <w:t xml:space="preserve">, </w:t>
      </w:r>
      <w:proofErr w:type="spellStart"/>
      <w:r w:rsidRPr="00CA0C43">
        <w:rPr>
          <w:rFonts w:ascii="Arial" w:hAnsi="Arial" w:cs="Arial"/>
          <w:highlight w:val="yellow"/>
        </w:rPr>
        <w:t>pelaksanaan</w:t>
      </w:r>
      <w:proofErr w:type="spellEnd"/>
      <w:r w:rsidRPr="00CA0C43">
        <w:rPr>
          <w:rFonts w:ascii="Arial" w:hAnsi="Arial" w:cs="Arial"/>
          <w:highlight w:val="yellow"/>
        </w:rPr>
        <w:t xml:space="preserve">, dan </w:t>
      </w:r>
      <w:proofErr w:type="spellStart"/>
      <w:r w:rsidRPr="00CA0C43">
        <w:rPr>
          <w:rFonts w:ascii="Arial" w:hAnsi="Arial" w:cs="Arial"/>
          <w:highlight w:val="yellow"/>
        </w:rPr>
        <w:t>pelaporan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penelitian</w:t>
      </w:r>
      <w:proofErr w:type="spellEnd"/>
      <w:r w:rsidRPr="00CA0C43">
        <w:rPr>
          <w:rFonts w:ascii="Arial" w:hAnsi="Arial" w:cs="Arial"/>
          <w:highlight w:val="yellow"/>
        </w:rPr>
        <w:t xml:space="preserve">, yang </w:t>
      </w:r>
      <w:proofErr w:type="spellStart"/>
      <w:r w:rsidRPr="00CA0C43">
        <w:rPr>
          <w:rFonts w:ascii="Arial" w:hAnsi="Arial" w:cs="Arial"/>
          <w:highlight w:val="yellow"/>
        </w:rPr>
        <w:t>memenuhi</w:t>
      </w:r>
      <w:proofErr w:type="spellEnd"/>
      <w:r w:rsidRPr="00CA0C43">
        <w:rPr>
          <w:rFonts w:ascii="Arial" w:hAnsi="Arial" w:cs="Arial"/>
          <w:highlight w:val="yellow"/>
        </w:rPr>
        <w:t xml:space="preserve"> dan/</w:t>
      </w:r>
      <w:proofErr w:type="spellStart"/>
      <w:r w:rsidRPr="00CA0C43">
        <w:rPr>
          <w:rFonts w:ascii="Arial" w:hAnsi="Arial" w:cs="Arial"/>
          <w:highlight w:val="yellow"/>
        </w:rPr>
        <w:t>atau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melampaui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Standar</w:t>
      </w:r>
      <w:proofErr w:type="spellEnd"/>
      <w:r w:rsidRPr="00CA0C43">
        <w:rPr>
          <w:rFonts w:ascii="Arial" w:hAnsi="Arial" w:cs="Arial"/>
          <w:highlight w:val="yellow"/>
        </w:rPr>
        <w:t xml:space="preserve"> Nasional Pendidikan Tinggi. Pada </w:t>
      </w:r>
      <w:proofErr w:type="spellStart"/>
      <w:r w:rsidRPr="00CA0C43">
        <w:rPr>
          <w:rFonts w:ascii="Arial" w:hAnsi="Arial" w:cs="Arial"/>
          <w:highlight w:val="yellow"/>
        </w:rPr>
        <w:t>bagian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ini</w:t>
      </w:r>
      <w:proofErr w:type="spellEnd"/>
      <w:r w:rsidRPr="00CA0C43">
        <w:rPr>
          <w:rFonts w:ascii="Arial" w:hAnsi="Arial" w:cs="Arial"/>
          <w:highlight w:val="yellow"/>
        </w:rPr>
        <w:t xml:space="preserve"> juga </w:t>
      </w:r>
      <w:proofErr w:type="spellStart"/>
      <w:r w:rsidRPr="00CA0C43">
        <w:rPr>
          <w:rFonts w:ascii="Arial" w:hAnsi="Arial" w:cs="Arial"/>
          <w:highlight w:val="yellow"/>
        </w:rPr>
        <w:t>harus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diuraikan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sumber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daya</w:t>
      </w:r>
      <w:proofErr w:type="spellEnd"/>
      <w:r w:rsidRPr="00CA0C43">
        <w:rPr>
          <w:rFonts w:ascii="Arial" w:hAnsi="Arial" w:cs="Arial"/>
          <w:highlight w:val="yellow"/>
        </w:rPr>
        <w:t xml:space="preserve"> yang </w:t>
      </w:r>
      <w:proofErr w:type="spellStart"/>
      <w:r w:rsidRPr="00CA0C43">
        <w:rPr>
          <w:rFonts w:ascii="Arial" w:hAnsi="Arial" w:cs="Arial"/>
          <w:highlight w:val="yellow"/>
        </w:rPr>
        <w:t>akan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dialokasikan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untuk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mencapai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standar</w:t>
      </w:r>
      <w:proofErr w:type="spellEnd"/>
      <w:r w:rsidRPr="00CA0C43">
        <w:rPr>
          <w:rFonts w:ascii="Arial" w:hAnsi="Arial" w:cs="Arial"/>
          <w:highlight w:val="yellow"/>
        </w:rPr>
        <w:t xml:space="preserve"> yang </w:t>
      </w:r>
      <w:proofErr w:type="spellStart"/>
      <w:r w:rsidRPr="00CA0C43">
        <w:rPr>
          <w:rFonts w:ascii="Arial" w:hAnsi="Arial" w:cs="Arial"/>
          <w:highlight w:val="yellow"/>
        </w:rPr>
        <w:t>telah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ditetapkan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serta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mekanisme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kontrol</w:t>
      </w:r>
      <w:proofErr w:type="spellEnd"/>
      <w:r w:rsidRPr="00CA0C43">
        <w:rPr>
          <w:rFonts w:ascii="Arial" w:hAnsi="Arial" w:cs="Arial"/>
          <w:highlight w:val="yellow"/>
        </w:rPr>
        <w:t xml:space="preserve"> </w:t>
      </w:r>
      <w:proofErr w:type="spellStart"/>
      <w:r w:rsidRPr="00CA0C43">
        <w:rPr>
          <w:rFonts w:ascii="Arial" w:hAnsi="Arial" w:cs="Arial"/>
          <w:highlight w:val="yellow"/>
        </w:rPr>
        <w:t>pencapaiannya</w:t>
      </w:r>
      <w:proofErr w:type="spellEnd"/>
      <w:r w:rsidRPr="00CA0C43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2"/>
      </w:tblGrid>
      <w:tr w:rsidR="00CA0C43" w14:paraId="08F79DD9" w14:textId="77777777" w:rsidTr="00CA0C43">
        <w:tc>
          <w:tcPr>
            <w:tcW w:w="9022" w:type="dxa"/>
          </w:tcPr>
          <w:p w14:paraId="2DFDFBCD" w14:textId="77777777" w:rsidR="00CA0C43" w:rsidRDefault="00CA0C43" w:rsidP="00CA0C43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Arial" w:hAnsi="Arial" w:cs="Arial"/>
              </w:rPr>
            </w:pPr>
          </w:p>
          <w:p w14:paraId="558B6926" w14:textId="77777777" w:rsidR="00CA0C43" w:rsidRDefault="00CA0C43" w:rsidP="00CA0C43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Arial" w:hAnsi="Arial" w:cs="Arial"/>
              </w:rPr>
            </w:pPr>
          </w:p>
          <w:p w14:paraId="1E92C638" w14:textId="77777777" w:rsidR="00CA0C43" w:rsidRDefault="00CA0C43" w:rsidP="00CA0C43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Arial" w:hAnsi="Arial" w:cs="Arial"/>
              </w:rPr>
            </w:pPr>
          </w:p>
          <w:p w14:paraId="7494BBDA" w14:textId="604DAA7F" w:rsidR="00CA0C43" w:rsidRDefault="00CA0C43" w:rsidP="00CA0C43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54BB8E03" w14:textId="77777777" w:rsidR="00CA0C43" w:rsidRPr="00CA0C43" w:rsidRDefault="00CA0C43" w:rsidP="00CA0C43">
      <w:pPr>
        <w:tabs>
          <w:tab w:val="left" w:pos="426"/>
        </w:tabs>
        <w:spacing w:after="120" w:line="276" w:lineRule="auto"/>
        <w:ind w:left="425"/>
        <w:jc w:val="both"/>
        <w:rPr>
          <w:rFonts w:ascii="Arial" w:hAnsi="Arial" w:cs="Arial"/>
        </w:rPr>
      </w:pPr>
    </w:p>
    <w:p w14:paraId="2B7848F2" w14:textId="0ECBDF60" w:rsidR="00574E13" w:rsidRPr="00CA0C43" w:rsidRDefault="00574E13" w:rsidP="00CA0C43">
      <w:pPr>
        <w:pStyle w:val="ListParagraph"/>
        <w:numPr>
          <w:ilvl w:val="0"/>
          <w:numId w:val="2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proofErr w:type="spellStart"/>
      <w:r w:rsidRPr="00CA0C43">
        <w:rPr>
          <w:rFonts w:ascii="Arial" w:hAnsi="Arial" w:cs="Arial"/>
          <w:b/>
          <w:bCs/>
        </w:rPr>
        <w:t>Indikator</w:t>
      </w:r>
      <w:proofErr w:type="spellEnd"/>
      <w:r w:rsidRPr="00CA0C43">
        <w:rPr>
          <w:rFonts w:ascii="Arial" w:hAnsi="Arial" w:cs="Arial"/>
          <w:b/>
          <w:bCs/>
        </w:rPr>
        <w:t xml:space="preserve"> Kinerja</w:t>
      </w:r>
    </w:p>
    <w:p w14:paraId="509D9FBE" w14:textId="0D0880E3" w:rsidR="00CA0C43" w:rsidRPr="00CA0C43" w:rsidRDefault="00CA0C43" w:rsidP="00CA0C43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proofErr w:type="spellStart"/>
      <w:r w:rsidRPr="00CA0C43">
        <w:rPr>
          <w:rFonts w:ascii="Arial" w:hAnsi="Arial" w:cs="Arial"/>
          <w:b/>
          <w:bCs/>
        </w:rPr>
        <w:t>Indikator</w:t>
      </w:r>
      <w:proofErr w:type="spellEnd"/>
      <w:r w:rsidRPr="00CA0C43">
        <w:rPr>
          <w:rFonts w:ascii="Arial" w:hAnsi="Arial" w:cs="Arial"/>
          <w:b/>
          <w:bCs/>
        </w:rPr>
        <w:t xml:space="preserve"> Kinerja</w:t>
      </w:r>
      <w:r>
        <w:rPr>
          <w:rFonts w:ascii="Arial" w:hAnsi="Arial" w:cs="Arial"/>
          <w:b/>
          <w:bCs/>
        </w:rPr>
        <w:t xml:space="preserve"> Utama</w:t>
      </w:r>
    </w:p>
    <w:p w14:paraId="6DA16792" w14:textId="2C664420" w:rsidR="00CA0C43" w:rsidRPr="00AE3F8C" w:rsidRDefault="00CA0C43" w:rsidP="00AE3F8C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highlight w:val="yellow"/>
        </w:rPr>
      </w:pPr>
      <w:r w:rsidRPr="00AE3F8C">
        <w:rPr>
          <w:rFonts w:ascii="Arial" w:hAnsi="Arial" w:cs="Arial"/>
          <w:highlight w:val="yellow"/>
        </w:rPr>
        <w:t xml:space="preserve">a) </w:t>
      </w:r>
      <w:r w:rsidR="00AE3F8C" w:rsidRPr="00AE3F8C">
        <w:rPr>
          <w:rFonts w:ascii="Arial" w:hAnsi="Arial" w:cs="Arial"/>
          <w:highlight w:val="yellow"/>
        </w:rPr>
        <w:tab/>
      </w:r>
      <w:proofErr w:type="spellStart"/>
      <w:r w:rsidRPr="00AE3F8C">
        <w:rPr>
          <w:rFonts w:ascii="Arial" w:hAnsi="Arial" w:cs="Arial"/>
          <w:highlight w:val="yellow"/>
        </w:rPr>
        <w:t>Tuliskan</w:t>
      </w:r>
      <w:proofErr w:type="spellEnd"/>
      <w:r w:rsidRPr="00AE3F8C">
        <w:rPr>
          <w:rFonts w:ascii="Arial" w:hAnsi="Arial" w:cs="Arial"/>
          <w:highlight w:val="yellow"/>
        </w:rPr>
        <w:t xml:space="preserve"> dan </w:t>
      </w:r>
      <w:proofErr w:type="spellStart"/>
      <w:r w:rsidRPr="00AE3F8C">
        <w:rPr>
          <w:rFonts w:ascii="Arial" w:hAnsi="Arial" w:cs="Arial"/>
          <w:highlight w:val="yellow"/>
        </w:rPr>
        <w:t>uraikan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ketersediaan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dokumen</w:t>
      </w:r>
      <w:proofErr w:type="spellEnd"/>
      <w:r w:rsidRPr="00AE3F8C">
        <w:rPr>
          <w:rFonts w:ascii="Arial" w:hAnsi="Arial" w:cs="Arial"/>
          <w:highlight w:val="yellow"/>
        </w:rPr>
        <w:t xml:space="preserve"> formal </w:t>
      </w:r>
      <w:proofErr w:type="spellStart"/>
      <w:r w:rsidRPr="00AE3F8C">
        <w:rPr>
          <w:rFonts w:ascii="Arial" w:hAnsi="Arial" w:cs="Arial"/>
          <w:highlight w:val="yellow"/>
        </w:rPr>
        <w:t>Rencana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Strategis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Penelitian</w:t>
      </w:r>
      <w:proofErr w:type="spellEnd"/>
      <w:r w:rsidRPr="00AE3F8C">
        <w:rPr>
          <w:rFonts w:ascii="Arial" w:hAnsi="Arial" w:cs="Arial"/>
          <w:highlight w:val="yellow"/>
        </w:rPr>
        <w:t xml:space="preserve"> yang </w:t>
      </w:r>
      <w:proofErr w:type="spellStart"/>
      <w:r w:rsidRPr="00AE3F8C">
        <w:rPr>
          <w:rFonts w:ascii="Arial" w:hAnsi="Arial" w:cs="Arial"/>
          <w:highlight w:val="yellow"/>
        </w:rPr>
        <w:t>memuat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landasan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pengembangan</w:t>
      </w:r>
      <w:proofErr w:type="spellEnd"/>
      <w:r w:rsidRPr="00AE3F8C">
        <w:rPr>
          <w:rFonts w:ascii="Arial" w:hAnsi="Arial" w:cs="Arial"/>
          <w:highlight w:val="yellow"/>
        </w:rPr>
        <w:t xml:space="preserve">, </w:t>
      </w:r>
      <w:proofErr w:type="spellStart"/>
      <w:r w:rsidRPr="00AE3F8C">
        <w:rPr>
          <w:rFonts w:ascii="Arial" w:hAnsi="Arial" w:cs="Arial"/>
          <w:highlight w:val="yellow"/>
        </w:rPr>
        <w:t>peta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jalan</w:t>
      </w:r>
      <w:proofErr w:type="spellEnd"/>
      <w:r w:rsidRPr="00AE3F8C">
        <w:rPr>
          <w:rFonts w:ascii="Arial" w:hAnsi="Arial" w:cs="Arial"/>
          <w:highlight w:val="yellow"/>
        </w:rPr>
        <w:t xml:space="preserve">, </w:t>
      </w:r>
      <w:proofErr w:type="spellStart"/>
      <w:r w:rsidRPr="00AE3F8C">
        <w:rPr>
          <w:rFonts w:ascii="Arial" w:hAnsi="Arial" w:cs="Arial"/>
          <w:highlight w:val="yellow"/>
        </w:rPr>
        <w:t>sasaran</w:t>
      </w:r>
      <w:proofErr w:type="spellEnd"/>
      <w:r w:rsidRPr="00AE3F8C">
        <w:rPr>
          <w:rFonts w:ascii="Arial" w:hAnsi="Arial" w:cs="Arial"/>
          <w:highlight w:val="yellow"/>
        </w:rPr>
        <w:t xml:space="preserve"> program </w:t>
      </w:r>
      <w:proofErr w:type="spellStart"/>
      <w:r w:rsidRPr="00AE3F8C">
        <w:rPr>
          <w:rFonts w:ascii="Arial" w:hAnsi="Arial" w:cs="Arial"/>
          <w:highlight w:val="yellow"/>
        </w:rPr>
        <w:t>strategis</w:t>
      </w:r>
      <w:proofErr w:type="spellEnd"/>
      <w:r w:rsidRPr="00AE3F8C">
        <w:rPr>
          <w:rFonts w:ascii="Arial" w:hAnsi="Arial" w:cs="Arial"/>
          <w:highlight w:val="yellow"/>
        </w:rPr>
        <w:t xml:space="preserve"> dan </w:t>
      </w:r>
      <w:proofErr w:type="spellStart"/>
      <w:r w:rsidRPr="00AE3F8C">
        <w:rPr>
          <w:rFonts w:ascii="Arial" w:hAnsi="Arial" w:cs="Arial"/>
          <w:highlight w:val="yellow"/>
        </w:rPr>
        <w:t>indikator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kinerja</w:t>
      </w:r>
      <w:proofErr w:type="spellEnd"/>
      <w:r w:rsidRPr="00AE3F8C">
        <w:rPr>
          <w:rFonts w:ascii="Arial" w:hAnsi="Arial" w:cs="Arial"/>
          <w:highlight w:val="yellow"/>
        </w:rPr>
        <w:t xml:space="preserve">, </w:t>
      </w:r>
      <w:proofErr w:type="spellStart"/>
      <w:r w:rsidRPr="00AE3F8C">
        <w:rPr>
          <w:rFonts w:ascii="Arial" w:hAnsi="Arial" w:cs="Arial"/>
          <w:highlight w:val="yellow"/>
        </w:rPr>
        <w:t>serta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pelaksanaan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rencana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strategis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penelitian</w:t>
      </w:r>
      <w:proofErr w:type="spellEnd"/>
      <w:r w:rsidRPr="00AE3F8C">
        <w:rPr>
          <w:rFonts w:ascii="Arial" w:hAnsi="Arial" w:cs="Arial"/>
          <w:highlight w:val="yellow"/>
        </w:rPr>
        <w:t>.</w:t>
      </w:r>
    </w:p>
    <w:p w14:paraId="1A453E2A" w14:textId="6A5052A5" w:rsidR="00CA0C43" w:rsidRPr="00AE3F8C" w:rsidRDefault="00CA0C43" w:rsidP="00AE3F8C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highlight w:val="yellow"/>
        </w:rPr>
      </w:pPr>
      <w:r w:rsidRPr="00AE3F8C">
        <w:rPr>
          <w:rFonts w:ascii="Arial" w:hAnsi="Arial" w:cs="Arial"/>
          <w:highlight w:val="yellow"/>
        </w:rPr>
        <w:t xml:space="preserve">b) </w:t>
      </w:r>
      <w:r w:rsidR="00AE3F8C" w:rsidRPr="00AE3F8C">
        <w:rPr>
          <w:rFonts w:ascii="Arial" w:hAnsi="Arial" w:cs="Arial"/>
          <w:highlight w:val="yellow"/>
        </w:rPr>
        <w:tab/>
      </w:r>
      <w:proofErr w:type="spellStart"/>
      <w:r w:rsidRPr="00AE3F8C">
        <w:rPr>
          <w:rFonts w:ascii="Arial" w:hAnsi="Arial" w:cs="Arial"/>
          <w:highlight w:val="yellow"/>
        </w:rPr>
        <w:t>Tuliskan</w:t>
      </w:r>
      <w:proofErr w:type="spellEnd"/>
      <w:r w:rsidRPr="00AE3F8C">
        <w:rPr>
          <w:rFonts w:ascii="Arial" w:hAnsi="Arial" w:cs="Arial"/>
          <w:highlight w:val="yellow"/>
        </w:rPr>
        <w:t xml:space="preserve"> dan </w:t>
      </w:r>
      <w:proofErr w:type="spellStart"/>
      <w:r w:rsidRPr="00AE3F8C">
        <w:rPr>
          <w:rFonts w:ascii="Arial" w:hAnsi="Arial" w:cs="Arial"/>
          <w:highlight w:val="yellow"/>
        </w:rPr>
        <w:t>uraikan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ketersediaan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pedoman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penelitian</w:t>
      </w:r>
      <w:proofErr w:type="spellEnd"/>
      <w:r w:rsidRPr="00AE3F8C">
        <w:rPr>
          <w:rFonts w:ascii="Arial" w:hAnsi="Arial" w:cs="Arial"/>
          <w:highlight w:val="yellow"/>
        </w:rPr>
        <w:t xml:space="preserve"> dan </w:t>
      </w:r>
      <w:proofErr w:type="spellStart"/>
      <w:r w:rsidRPr="00AE3F8C">
        <w:rPr>
          <w:rFonts w:ascii="Arial" w:hAnsi="Arial" w:cs="Arial"/>
          <w:highlight w:val="yellow"/>
        </w:rPr>
        <w:t>bukti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sosialisasinya</w:t>
      </w:r>
      <w:proofErr w:type="spellEnd"/>
    </w:p>
    <w:p w14:paraId="2FD0D4F6" w14:textId="267F67AC" w:rsidR="00AE3F8C" w:rsidRPr="00AE3F8C" w:rsidRDefault="00AE3F8C" w:rsidP="00AE3F8C">
      <w:pPr>
        <w:tabs>
          <w:tab w:val="left" w:pos="709"/>
        </w:tabs>
        <w:spacing w:after="0"/>
        <w:ind w:left="720" w:hanging="283"/>
        <w:jc w:val="both"/>
        <w:rPr>
          <w:rFonts w:ascii="Arial" w:hAnsi="Arial" w:cs="Arial"/>
          <w:highlight w:val="yellow"/>
        </w:rPr>
      </w:pPr>
      <w:r w:rsidRPr="00AE3F8C">
        <w:rPr>
          <w:rFonts w:ascii="Arial" w:hAnsi="Arial" w:cs="Arial"/>
          <w:highlight w:val="yellow"/>
        </w:rPr>
        <w:t xml:space="preserve">c) </w:t>
      </w:r>
      <w:r w:rsidRPr="00AE3F8C">
        <w:rPr>
          <w:rFonts w:ascii="Arial" w:hAnsi="Arial" w:cs="Arial"/>
          <w:highlight w:val="yellow"/>
        </w:rPr>
        <w:tab/>
      </w:r>
      <w:proofErr w:type="spellStart"/>
      <w:r w:rsidRPr="00AE3F8C">
        <w:rPr>
          <w:rFonts w:ascii="Arial" w:hAnsi="Arial" w:cs="Arial"/>
          <w:highlight w:val="yellow"/>
        </w:rPr>
        <w:t>Tuliskan</w:t>
      </w:r>
      <w:proofErr w:type="spellEnd"/>
      <w:r w:rsidRPr="00AE3F8C">
        <w:rPr>
          <w:rFonts w:ascii="Arial" w:hAnsi="Arial" w:cs="Arial"/>
          <w:highlight w:val="yellow"/>
        </w:rPr>
        <w:t xml:space="preserve"> dan </w:t>
      </w:r>
      <w:proofErr w:type="spellStart"/>
      <w:r w:rsidRPr="00AE3F8C">
        <w:rPr>
          <w:rFonts w:ascii="Arial" w:hAnsi="Arial" w:cs="Arial"/>
          <w:highlight w:val="yellow"/>
        </w:rPr>
        <w:t>uraikan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ketersediaan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bukti</w:t>
      </w:r>
      <w:proofErr w:type="spellEnd"/>
      <w:r w:rsidRPr="00AE3F8C">
        <w:rPr>
          <w:rFonts w:ascii="Arial" w:hAnsi="Arial" w:cs="Arial"/>
          <w:highlight w:val="yellow"/>
        </w:rPr>
        <w:t xml:space="preserve"> sahih </w:t>
      </w:r>
      <w:proofErr w:type="spellStart"/>
      <w:r w:rsidRPr="00AE3F8C">
        <w:rPr>
          <w:rFonts w:ascii="Arial" w:hAnsi="Arial" w:cs="Arial"/>
          <w:highlight w:val="yellow"/>
        </w:rPr>
        <w:t>tentang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pelaksanaan</w:t>
      </w:r>
      <w:proofErr w:type="spellEnd"/>
      <w:r w:rsidRPr="00AE3F8C">
        <w:rPr>
          <w:rFonts w:ascii="Arial" w:hAnsi="Arial" w:cs="Arial"/>
          <w:highlight w:val="yellow"/>
        </w:rPr>
        <w:t xml:space="preserve"> proses </w:t>
      </w:r>
      <w:proofErr w:type="spellStart"/>
      <w:r w:rsidRPr="00AE3F8C">
        <w:rPr>
          <w:rFonts w:ascii="Arial" w:hAnsi="Arial" w:cs="Arial"/>
          <w:highlight w:val="yellow"/>
        </w:rPr>
        <w:t>penelitian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mencakup</w:t>
      </w:r>
      <w:proofErr w:type="spellEnd"/>
      <w:r w:rsidRPr="00AE3F8C">
        <w:rPr>
          <w:rFonts w:ascii="Arial" w:hAnsi="Arial" w:cs="Arial"/>
          <w:highlight w:val="yellow"/>
        </w:rPr>
        <w:t xml:space="preserve"> tata </w:t>
      </w:r>
      <w:proofErr w:type="spellStart"/>
      <w:r w:rsidRPr="00AE3F8C">
        <w:rPr>
          <w:rFonts w:ascii="Arial" w:hAnsi="Arial" w:cs="Arial"/>
          <w:highlight w:val="yellow"/>
        </w:rPr>
        <w:t>cara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penilaian</w:t>
      </w:r>
      <w:proofErr w:type="spellEnd"/>
      <w:r w:rsidRPr="00AE3F8C">
        <w:rPr>
          <w:rFonts w:ascii="Arial" w:hAnsi="Arial" w:cs="Arial"/>
          <w:highlight w:val="yellow"/>
        </w:rPr>
        <w:t xml:space="preserve"> dan review, </w:t>
      </w:r>
      <w:proofErr w:type="spellStart"/>
      <w:r w:rsidRPr="00AE3F8C">
        <w:rPr>
          <w:rFonts w:ascii="Arial" w:hAnsi="Arial" w:cs="Arial"/>
          <w:highlight w:val="yellow"/>
        </w:rPr>
        <w:t>legalitas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pengangkatan</w:t>
      </w:r>
      <w:proofErr w:type="spellEnd"/>
      <w:r w:rsidRPr="00AE3F8C">
        <w:rPr>
          <w:rFonts w:ascii="Arial" w:hAnsi="Arial" w:cs="Arial"/>
          <w:highlight w:val="yellow"/>
        </w:rPr>
        <w:t xml:space="preserve"> reviewer, </w:t>
      </w:r>
      <w:proofErr w:type="spellStart"/>
      <w:r w:rsidRPr="00AE3F8C">
        <w:rPr>
          <w:rFonts w:ascii="Arial" w:hAnsi="Arial" w:cs="Arial"/>
          <w:highlight w:val="yellow"/>
        </w:rPr>
        <w:t>bukti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tertulis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hasil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penilaian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usulan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penelitian</w:t>
      </w:r>
      <w:proofErr w:type="spellEnd"/>
      <w:r w:rsidRPr="00AE3F8C">
        <w:rPr>
          <w:rFonts w:ascii="Arial" w:hAnsi="Arial" w:cs="Arial"/>
          <w:highlight w:val="yellow"/>
        </w:rPr>
        <w:t xml:space="preserve">, </w:t>
      </w:r>
      <w:proofErr w:type="spellStart"/>
      <w:r w:rsidRPr="00AE3F8C">
        <w:rPr>
          <w:rFonts w:ascii="Arial" w:hAnsi="Arial" w:cs="Arial"/>
          <w:highlight w:val="yellow"/>
        </w:rPr>
        <w:t>legalitas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penugasan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peneliti</w:t>
      </w:r>
      <w:proofErr w:type="spellEnd"/>
      <w:r w:rsidRPr="00AE3F8C">
        <w:rPr>
          <w:rFonts w:ascii="Arial" w:hAnsi="Arial" w:cs="Arial"/>
          <w:highlight w:val="yellow"/>
        </w:rPr>
        <w:t>/</w:t>
      </w:r>
      <w:proofErr w:type="spellStart"/>
      <w:r w:rsidRPr="00AE3F8C">
        <w:rPr>
          <w:rFonts w:ascii="Arial" w:hAnsi="Arial" w:cs="Arial"/>
          <w:highlight w:val="yellow"/>
        </w:rPr>
        <w:t>kerjasama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peneliti</w:t>
      </w:r>
      <w:proofErr w:type="spellEnd"/>
      <w:r w:rsidRPr="00AE3F8C">
        <w:rPr>
          <w:rFonts w:ascii="Arial" w:hAnsi="Arial" w:cs="Arial"/>
          <w:highlight w:val="yellow"/>
        </w:rPr>
        <w:t xml:space="preserve">, </w:t>
      </w:r>
      <w:proofErr w:type="spellStart"/>
      <w:r w:rsidRPr="00AE3F8C">
        <w:rPr>
          <w:rFonts w:ascii="Arial" w:hAnsi="Arial" w:cs="Arial"/>
          <w:highlight w:val="yellow"/>
        </w:rPr>
        <w:t>berita</w:t>
      </w:r>
      <w:proofErr w:type="spellEnd"/>
      <w:r w:rsidRPr="00AE3F8C">
        <w:rPr>
          <w:rFonts w:ascii="Arial" w:hAnsi="Arial" w:cs="Arial"/>
          <w:highlight w:val="yellow"/>
        </w:rPr>
        <w:t xml:space="preserve"> acara </w:t>
      </w:r>
      <w:proofErr w:type="spellStart"/>
      <w:r w:rsidRPr="00AE3F8C">
        <w:rPr>
          <w:rFonts w:ascii="Arial" w:hAnsi="Arial" w:cs="Arial"/>
          <w:highlight w:val="yellow"/>
        </w:rPr>
        <w:t>hasil</w:t>
      </w:r>
      <w:proofErr w:type="spellEnd"/>
      <w:r w:rsidRPr="00AE3F8C">
        <w:rPr>
          <w:rFonts w:ascii="Arial" w:hAnsi="Arial" w:cs="Arial"/>
          <w:highlight w:val="yellow"/>
        </w:rPr>
        <w:t xml:space="preserve"> monitoring dan </w:t>
      </w:r>
      <w:proofErr w:type="spellStart"/>
      <w:r w:rsidRPr="00AE3F8C">
        <w:rPr>
          <w:rFonts w:ascii="Arial" w:hAnsi="Arial" w:cs="Arial"/>
          <w:highlight w:val="yellow"/>
        </w:rPr>
        <w:t>evaluasi</w:t>
      </w:r>
      <w:proofErr w:type="spellEnd"/>
      <w:r w:rsidRPr="00AE3F8C">
        <w:rPr>
          <w:rFonts w:ascii="Arial" w:hAnsi="Arial" w:cs="Arial"/>
          <w:highlight w:val="yellow"/>
        </w:rPr>
        <w:t xml:space="preserve">, </w:t>
      </w:r>
      <w:proofErr w:type="spellStart"/>
      <w:r w:rsidRPr="00AE3F8C">
        <w:rPr>
          <w:rFonts w:ascii="Arial" w:hAnsi="Arial" w:cs="Arial"/>
          <w:highlight w:val="yellow"/>
        </w:rPr>
        <w:t>serta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dokumentasi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luaran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penelitian</w:t>
      </w:r>
      <w:proofErr w:type="spellEnd"/>
      <w:r w:rsidRPr="00AE3F8C">
        <w:rPr>
          <w:rFonts w:ascii="Arial" w:hAnsi="Arial" w:cs="Arial"/>
          <w:highlight w:val="yellow"/>
        </w:rPr>
        <w:t>.</w:t>
      </w:r>
    </w:p>
    <w:p w14:paraId="7986B788" w14:textId="00B90243" w:rsidR="00AE3F8C" w:rsidRPr="00AE3F8C" w:rsidRDefault="00AE3F8C" w:rsidP="00AE3F8C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highlight w:val="yellow"/>
        </w:rPr>
      </w:pPr>
      <w:r w:rsidRPr="00AE3F8C">
        <w:rPr>
          <w:rFonts w:ascii="Arial" w:hAnsi="Arial" w:cs="Arial"/>
          <w:highlight w:val="yellow"/>
        </w:rPr>
        <w:t xml:space="preserve">d) </w:t>
      </w:r>
      <w:r w:rsidRPr="00AE3F8C">
        <w:rPr>
          <w:rFonts w:ascii="Arial" w:hAnsi="Arial" w:cs="Arial"/>
          <w:highlight w:val="yellow"/>
        </w:rPr>
        <w:tab/>
      </w:r>
      <w:proofErr w:type="spellStart"/>
      <w:r w:rsidRPr="00AE3F8C">
        <w:rPr>
          <w:rFonts w:ascii="Arial" w:hAnsi="Arial" w:cs="Arial"/>
          <w:highlight w:val="yellow"/>
        </w:rPr>
        <w:t>Tuliskan</w:t>
      </w:r>
      <w:proofErr w:type="spellEnd"/>
      <w:r w:rsidRPr="00AE3F8C">
        <w:rPr>
          <w:rFonts w:ascii="Arial" w:hAnsi="Arial" w:cs="Arial"/>
          <w:highlight w:val="yellow"/>
        </w:rPr>
        <w:t xml:space="preserve"> dan </w:t>
      </w:r>
      <w:proofErr w:type="spellStart"/>
      <w:r w:rsidRPr="00AE3F8C">
        <w:rPr>
          <w:rFonts w:ascii="Arial" w:hAnsi="Arial" w:cs="Arial"/>
          <w:highlight w:val="yellow"/>
        </w:rPr>
        <w:t>uraikan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ketersediaan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dokumentasi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pelaporan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penelitian</w:t>
      </w:r>
      <w:proofErr w:type="spellEnd"/>
      <w:r w:rsidRPr="00AE3F8C">
        <w:rPr>
          <w:rFonts w:ascii="Arial" w:hAnsi="Arial" w:cs="Arial"/>
          <w:highlight w:val="yellow"/>
        </w:rPr>
        <w:t xml:space="preserve"> oleh </w:t>
      </w:r>
      <w:proofErr w:type="spellStart"/>
      <w:r w:rsidRPr="00AE3F8C">
        <w:rPr>
          <w:rFonts w:ascii="Arial" w:hAnsi="Arial" w:cs="Arial"/>
          <w:highlight w:val="yellow"/>
        </w:rPr>
        <w:t>pengelola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penelitian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kepada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pimpinan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perguruan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tinggi</w:t>
      </w:r>
      <w:proofErr w:type="spellEnd"/>
      <w:r w:rsidRPr="00AE3F8C">
        <w:rPr>
          <w:rFonts w:ascii="Arial" w:hAnsi="Arial" w:cs="Arial"/>
          <w:highlight w:val="yellow"/>
        </w:rPr>
        <w:t xml:space="preserve"> dan </w:t>
      </w:r>
      <w:proofErr w:type="spellStart"/>
      <w:r w:rsidRPr="00AE3F8C">
        <w:rPr>
          <w:rFonts w:ascii="Arial" w:hAnsi="Arial" w:cs="Arial"/>
          <w:highlight w:val="yellow"/>
        </w:rPr>
        <w:t>mitra</w:t>
      </w:r>
      <w:proofErr w:type="spellEnd"/>
      <w:r w:rsidRPr="00AE3F8C">
        <w:rPr>
          <w:rFonts w:ascii="Arial" w:hAnsi="Arial" w:cs="Arial"/>
          <w:highlight w:val="yellow"/>
        </w:rPr>
        <w:t>/</w:t>
      </w:r>
      <w:proofErr w:type="spellStart"/>
      <w:r w:rsidRPr="00AE3F8C">
        <w:rPr>
          <w:rFonts w:ascii="Arial" w:hAnsi="Arial" w:cs="Arial"/>
          <w:highlight w:val="yellow"/>
        </w:rPr>
        <w:t>pemberi</w:t>
      </w:r>
      <w:proofErr w:type="spellEnd"/>
      <w:r w:rsidRPr="00AE3F8C">
        <w:rPr>
          <w:rFonts w:ascii="Arial" w:hAnsi="Arial" w:cs="Arial"/>
          <w:highlight w:val="yellow"/>
        </w:rPr>
        <w:t xml:space="preserve"> dana.</w:t>
      </w:r>
    </w:p>
    <w:p w14:paraId="31281D26" w14:textId="771FAB45" w:rsidR="00AE3F8C" w:rsidRDefault="00AE3F8C" w:rsidP="00AE3F8C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 w:rsidRPr="00AE3F8C">
        <w:rPr>
          <w:rFonts w:ascii="Arial" w:hAnsi="Arial" w:cs="Arial"/>
          <w:highlight w:val="yellow"/>
        </w:rPr>
        <w:t xml:space="preserve">e) </w:t>
      </w:r>
      <w:r w:rsidRPr="00AE3F8C">
        <w:rPr>
          <w:rFonts w:ascii="Arial" w:hAnsi="Arial" w:cs="Arial"/>
          <w:highlight w:val="yellow"/>
        </w:rPr>
        <w:tab/>
      </w:r>
      <w:proofErr w:type="spellStart"/>
      <w:r w:rsidRPr="00AE3F8C">
        <w:rPr>
          <w:rFonts w:ascii="Arial" w:hAnsi="Arial" w:cs="Arial"/>
          <w:highlight w:val="yellow"/>
        </w:rPr>
        <w:t>Tuliskan</w:t>
      </w:r>
      <w:proofErr w:type="spellEnd"/>
      <w:r w:rsidRPr="00AE3F8C">
        <w:rPr>
          <w:rFonts w:ascii="Arial" w:hAnsi="Arial" w:cs="Arial"/>
          <w:highlight w:val="yellow"/>
        </w:rPr>
        <w:t xml:space="preserve"> dan </w:t>
      </w:r>
      <w:proofErr w:type="spellStart"/>
      <w:r w:rsidRPr="00AE3F8C">
        <w:rPr>
          <w:rFonts w:ascii="Arial" w:hAnsi="Arial" w:cs="Arial"/>
          <w:highlight w:val="yellow"/>
        </w:rPr>
        <w:t>uraikan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mengenai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keberadaan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kelompok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riset</w:t>
      </w:r>
      <w:proofErr w:type="spellEnd"/>
      <w:r w:rsidRPr="00AE3F8C">
        <w:rPr>
          <w:rFonts w:ascii="Arial" w:hAnsi="Arial" w:cs="Arial"/>
          <w:highlight w:val="yellow"/>
        </w:rPr>
        <w:t xml:space="preserve"> dan </w:t>
      </w:r>
      <w:proofErr w:type="spellStart"/>
      <w:r w:rsidRPr="00AE3F8C">
        <w:rPr>
          <w:rFonts w:ascii="Arial" w:hAnsi="Arial" w:cs="Arial"/>
          <w:highlight w:val="yellow"/>
        </w:rPr>
        <w:t>laboratorium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riset</w:t>
      </w:r>
      <w:proofErr w:type="spellEnd"/>
      <w:r w:rsidRPr="00AE3F8C">
        <w:rPr>
          <w:rFonts w:ascii="Arial" w:hAnsi="Arial" w:cs="Arial"/>
          <w:highlight w:val="yellow"/>
        </w:rPr>
        <w:t xml:space="preserve"> yang </w:t>
      </w:r>
      <w:proofErr w:type="spellStart"/>
      <w:r w:rsidRPr="00AE3F8C">
        <w:rPr>
          <w:rFonts w:ascii="Arial" w:hAnsi="Arial" w:cs="Arial"/>
          <w:highlight w:val="yellow"/>
        </w:rPr>
        <w:t>fungsional</w:t>
      </w:r>
      <w:proofErr w:type="spellEnd"/>
      <w:r w:rsidRPr="00AE3F8C">
        <w:rPr>
          <w:rFonts w:ascii="Arial" w:hAnsi="Arial" w:cs="Arial"/>
          <w:highlight w:val="yellow"/>
        </w:rPr>
        <w:t xml:space="preserve"> di </w:t>
      </w:r>
      <w:proofErr w:type="spellStart"/>
      <w:r w:rsidRPr="00AE3F8C">
        <w:rPr>
          <w:rFonts w:ascii="Arial" w:hAnsi="Arial" w:cs="Arial"/>
          <w:highlight w:val="yellow"/>
        </w:rPr>
        <w:t>perguruan</w:t>
      </w:r>
      <w:proofErr w:type="spellEnd"/>
      <w:r w:rsidRPr="00AE3F8C">
        <w:rPr>
          <w:rFonts w:ascii="Arial" w:hAnsi="Arial" w:cs="Arial"/>
          <w:highlight w:val="yellow"/>
        </w:rPr>
        <w:t xml:space="preserve"> </w:t>
      </w:r>
      <w:proofErr w:type="spellStart"/>
      <w:r w:rsidRPr="00AE3F8C">
        <w:rPr>
          <w:rFonts w:ascii="Arial" w:hAnsi="Arial" w:cs="Arial"/>
          <w:highlight w:val="yellow"/>
        </w:rPr>
        <w:t>tinggi</w:t>
      </w:r>
      <w:proofErr w:type="spellEnd"/>
      <w:r w:rsidRPr="00AE3F8C">
        <w:rPr>
          <w:rFonts w:ascii="Arial" w:hAnsi="Arial" w:cs="Arial"/>
          <w:highlight w:val="yellow"/>
        </w:rPr>
        <w:t>.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AE3F8C" w14:paraId="7D1B3B25" w14:textId="77777777" w:rsidTr="00AE3F8C">
        <w:tc>
          <w:tcPr>
            <w:tcW w:w="8646" w:type="dxa"/>
          </w:tcPr>
          <w:p w14:paraId="79B69639" w14:textId="77777777" w:rsidR="00AE3F8C" w:rsidRDefault="00AE3F8C" w:rsidP="00AE3F8C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14:paraId="693476F0" w14:textId="77777777" w:rsidR="00AE3F8C" w:rsidRDefault="00AE3F8C" w:rsidP="00AE3F8C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14:paraId="1ECFFB29" w14:textId="5EA3117F" w:rsidR="00AE3F8C" w:rsidRDefault="00AE3F8C" w:rsidP="00AE3F8C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14:paraId="30E31CFD" w14:textId="13DBE650" w:rsidR="006434E4" w:rsidRDefault="006434E4" w:rsidP="00AE3F8C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14:paraId="761F3AB7" w14:textId="77777777" w:rsidR="006434E4" w:rsidRDefault="006434E4" w:rsidP="00AE3F8C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14:paraId="50238111" w14:textId="1CC3CE59" w:rsidR="00AE3F8C" w:rsidRDefault="00AE3F8C" w:rsidP="00AE3F8C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8076301" w14:textId="77777777" w:rsidR="00AE3F8C" w:rsidRDefault="00AE3F8C" w:rsidP="00AE3F8C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</w:p>
    <w:p w14:paraId="14FA6F27" w14:textId="69C4A553" w:rsidR="00AE3F8C" w:rsidRDefault="00AE3F8C" w:rsidP="00AE3F8C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proofErr w:type="spellStart"/>
      <w:r w:rsidRPr="00AE3F8C">
        <w:rPr>
          <w:rFonts w:ascii="Arial" w:hAnsi="Arial" w:cs="Arial"/>
          <w:highlight w:val="cyan"/>
        </w:rPr>
        <w:t>Catatan</w:t>
      </w:r>
      <w:proofErr w:type="spellEnd"/>
      <w:r w:rsidRPr="00AE3F8C">
        <w:rPr>
          <w:rFonts w:ascii="Arial" w:hAnsi="Arial" w:cs="Arial"/>
          <w:highlight w:val="cyan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2977"/>
        <w:gridCol w:w="3827"/>
      </w:tblGrid>
      <w:tr w:rsidR="00AE3F8C" w14:paraId="339610D2" w14:textId="77777777" w:rsidTr="002C11ED">
        <w:tc>
          <w:tcPr>
            <w:tcW w:w="2263" w:type="dxa"/>
          </w:tcPr>
          <w:p w14:paraId="394303C8" w14:textId="77777777" w:rsidR="00AE3F8C" w:rsidRPr="00A76A76" w:rsidRDefault="00AE3F8C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  <w:tc>
          <w:tcPr>
            <w:tcW w:w="2977" w:type="dxa"/>
          </w:tcPr>
          <w:p w14:paraId="5AF4E539" w14:textId="77777777" w:rsidR="00AE3F8C" w:rsidRPr="00A76A76" w:rsidRDefault="00AE3F8C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Indiakator</w:t>
            </w:r>
            <w:proofErr w:type="spellEnd"/>
          </w:p>
        </w:tc>
        <w:tc>
          <w:tcPr>
            <w:tcW w:w="3827" w:type="dxa"/>
          </w:tcPr>
          <w:p w14:paraId="000AA62F" w14:textId="77777777" w:rsidR="00AE3F8C" w:rsidRPr="00A76A76" w:rsidRDefault="00AE3F8C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6A76">
              <w:rPr>
                <w:rFonts w:ascii="Arial" w:hAnsi="Arial" w:cs="Arial"/>
                <w:b/>
                <w:bCs/>
              </w:rPr>
              <w:t>Skor 4</w:t>
            </w:r>
          </w:p>
        </w:tc>
      </w:tr>
      <w:tr w:rsidR="00AE3F8C" w14:paraId="577467B0" w14:textId="77777777" w:rsidTr="002C11ED">
        <w:tc>
          <w:tcPr>
            <w:tcW w:w="2263" w:type="dxa"/>
          </w:tcPr>
          <w:p w14:paraId="1C590A1D" w14:textId="006AD494" w:rsidR="00AE3F8C" w:rsidRPr="00A76A76" w:rsidRDefault="00AE3F8C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E3F8C">
              <w:rPr>
                <w:rFonts w:ascii="Arial" w:hAnsi="Arial" w:cs="Arial"/>
                <w:sz w:val="18"/>
                <w:szCs w:val="18"/>
              </w:rPr>
              <w:t xml:space="preserve">2.7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Pengelolaan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Pelaksanaan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</w:p>
        </w:tc>
        <w:tc>
          <w:tcPr>
            <w:tcW w:w="2977" w:type="dxa"/>
          </w:tcPr>
          <w:p w14:paraId="1EE5B7FB" w14:textId="41AC11BF" w:rsidR="00AE3F8C" w:rsidRPr="00A76A76" w:rsidRDefault="00AE3F8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A.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Ketersediaan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dokumen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formal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Rencana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Strategis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Penelitian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memuat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landasan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pengembangan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peta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jalan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penelitian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sumber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daya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sasaran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program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strategis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indikator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kinerja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  <w:tc>
          <w:tcPr>
            <w:tcW w:w="3827" w:type="dxa"/>
          </w:tcPr>
          <w:p w14:paraId="6DCFC98F" w14:textId="311BAD7B" w:rsidR="00AE3F8C" w:rsidRPr="00A76A76" w:rsidRDefault="00AE3F8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dokumen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formal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Rencana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Strategis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memuat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landasan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peta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jalan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sumber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daya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termasuk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alokasi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dana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internal),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sasaran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strategis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indikator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kinerja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berorientasi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pada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daya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saing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internasional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E3F8C" w14:paraId="1192EB7D" w14:textId="77777777" w:rsidTr="002C11ED">
        <w:tc>
          <w:tcPr>
            <w:tcW w:w="2263" w:type="dxa"/>
          </w:tcPr>
          <w:p w14:paraId="27BAA4C7" w14:textId="77777777" w:rsidR="00AE3F8C" w:rsidRPr="00F66768" w:rsidRDefault="00AE3F8C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E5037F7" w14:textId="64984169" w:rsidR="00AE3F8C" w:rsidRPr="00F66768" w:rsidRDefault="00AE3F8C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Ketersediaan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pedoman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penelitian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bukti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sosialisasinya</w:t>
            </w:r>
            <w:proofErr w:type="spellEnd"/>
          </w:p>
        </w:tc>
        <w:tc>
          <w:tcPr>
            <w:tcW w:w="3827" w:type="dxa"/>
          </w:tcPr>
          <w:p w14:paraId="267FD81F" w14:textId="09851459" w:rsidR="00AE3F8C" w:rsidRPr="00F66768" w:rsidRDefault="00AE3F8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pedoman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disosialisasikan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mudah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diakses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sesuai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rencana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strategis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dipahami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oleh stakeholders.</w:t>
            </w:r>
          </w:p>
        </w:tc>
      </w:tr>
      <w:tr w:rsidR="00AE3F8C" w14:paraId="5EE3F1EB" w14:textId="77777777" w:rsidTr="002C11ED">
        <w:tc>
          <w:tcPr>
            <w:tcW w:w="2263" w:type="dxa"/>
          </w:tcPr>
          <w:p w14:paraId="4C60E62A" w14:textId="77777777" w:rsidR="00AE3F8C" w:rsidRPr="00F66768" w:rsidRDefault="00AE3F8C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EFFB253" w14:textId="77777777" w:rsidR="00AE3F8C" w:rsidRDefault="00AE3F8C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C.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bukti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sahih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tentang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pelaksanaan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proses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penelitian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lastRenderedPageBreak/>
              <w:t>mencakup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6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aspek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sebagai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berikut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: </w:t>
            </w:r>
          </w:p>
          <w:p w14:paraId="2B771636" w14:textId="77777777" w:rsidR="00AE3F8C" w:rsidRDefault="00AE3F8C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1)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tatacara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penilaian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review,</w:t>
            </w:r>
          </w:p>
          <w:p w14:paraId="00DCC899" w14:textId="77777777" w:rsidR="00AE3F8C" w:rsidRDefault="00AE3F8C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2)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legalitas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pengangkatan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reviewer, </w:t>
            </w:r>
          </w:p>
          <w:p w14:paraId="2488E5E7" w14:textId="77777777" w:rsidR="00AE3F8C" w:rsidRDefault="00AE3F8C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3)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hasil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penilaian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usul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penelitian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</w:p>
          <w:p w14:paraId="1F22644E" w14:textId="77777777" w:rsidR="00AE3F8C" w:rsidRDefault="00AE3F8C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4)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legalitas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penugasan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peneliti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/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kerjasama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peneliti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</w:p>
          <w:p w14:paraId="0866D06F" w14:textId="77777777" w:rsidR="00AE3F8C" w:rsidRDefault="00AE3F8C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5)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berita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acara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hasil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monitoring dan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evaluasi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serta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</w:p>
          <w:p w14:paraId="77991ABA" w14:textId="056ED826" w:rsidR="00AE3F8C" w:rsidRPr="00255843" w:rsidRDefault="00AE3F8C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6)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dokumentasi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output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penelitian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  <w:tc>
          <w:tcPr>
            <w:tcW w:w="3827" w:type="dxa"/>
          </w:tcPr>
          <w:p w14:paraId="47A34D94" w14:textId="1201A0D3" w:rsidR="00AE3F8C" w:rsidRPr="00F66768" w:rsidRDefault="00AE3F8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lastRenderedPageBreak/>
              <w:t>Perguruan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bukti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sahih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pelaksanaan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proses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mencakup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6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lastRenderedPageBreak/>
              <w:t>melakukan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review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pelaksanaan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proses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1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s.d.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6)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berkala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d</w:t>
            </w:r>
          </w:p>
        </w:tc>
      </w:tr>
      <w:tr w:rsidR="00AE3F8C" w14:paraId="20B892C9" w14:textId="77777777" w:rsidTr="002C11ED">
        <w:tc>
          <w:tcPr>
            <w:tcW w:w="2263" w:type="dxa"/>
          </w:tcPr>
          <w:p w14:paraId="5D3E7A3A" w14:textId="77777777" w:rsidR="00AE3F8C" w:rsidRPr="00F66768" w:rsidRDefault="00AE3F8C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4DEE580" w14:textId="77777777" w:rsidR="00AE3F8C" w:rsidRDefault="00AE3F8C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D.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Dokumen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pelaporan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penelitian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oleh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pengelola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penelitian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kepada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pimpinan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perguruan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tinggi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mitra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/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pemberi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dana,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memenuhi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aspek-aspek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berikut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: </w:t>
            </w:r>
          </w:p>
          <w:p w14:paraId="6D261F2A" w14:textId="77777777" w:rsidR="00AE3F8C" w:rsidRDefault="00AE3F8C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1)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komprehensif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</w:p>
          <w:p w14:paraId="444B36B0" w14:textId="77777777" w:rsidR="00AE3F8C" w:rsidRDefault="00AE3F8C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2)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rinci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</w:p>
          <w:p w14:paraId="39B4EB83" w14:textId="77777777" w:rsidR="00AE3F8C" w:rsidRDefault="00AE3F8C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3)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relevan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</w:p>
          <w:p w14:paraId="7A5086D1" w14:textId="77777777" w:rsidR="00AE3F8C" w:rsidRDefault="00AE3F8C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4)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mutakhir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dan </w:t>
            </w:r>
          </w:p>
          <w:p w14:paraId="01D86243" w14:textId="77777777" w:rsidR="00AE3F8C" w:rsidRDefault="00AE3F8C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5)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disampaikan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tepat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waktu</w:t>
            </w:r>
            <w:proofErr w:type="spellEnd"/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. </w:t>
            </w:r>
          </w:p>
          <w:p w14:paraId="20FE5E28" w14:textId="77777777" w:rsidR="00AE3F8C" w:rsidRDefault="00AE3F8C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14:paraId="40E3DB90" w14:textId="761F7111" w:rsidR="00AE3F8C" w:rsidRPr="00AE3F8C" w:rsidRDefault="00AE3F8C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E3F8C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Skor = (A + (2 x B) + (4 x C) + D) / 8</w:t>
            </w:r>
          </w:p>
        </w:tc>
        <w:tc>
          <w:tcPr>
            <w:tcW w:w="3827" w:type="dxa"/>
          </w:tcPr>
          <w:p w14:paraId="006AEAA6" w14:textId="70772F0E" w:rsidR="00AE3F8C" w:rsidRPr="00AE3F8C" w:rsidRDefault="00AE3F8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dokumen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laporan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kegiatan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, yang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memenuhi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5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, yang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dibuat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oleh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pengelola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dilaporkan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pimpinan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mitra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AE3F8C">
              <w:rPr>
                <w:rFonts w:ascii="Arial" w:hAnsi="Arial" w:cs="Arial"/>
                <w:sz w:val="18"/>
                <w:szCs w:val="18"/>
              </w:rPr>
              <w:t>pemberi</w:t>
            </w:r>
            <w:proofErr w:type="spellEnd"/>
            <w:r w:rsidRPr="00AE3F8C">
              <w:rPr>
                <w:rFonts w:ascii="Arial" w:hAnsi="Arial" w:cs="Arial"/>
                <w:sz w:val="18"/>
                <w:szCs w:val="18"/>
              </w:rPr>
              <w:t xml:space="preserve"> dana.</w:t>
            </w:r>
          </w:p>
        </w:tc>
      </w:tr>
      <w:tr w:rsidR="00B7120D" w14:paraId="78707D16" w14:textId="77777777" w:rsidTr="002C11ED">
        <w:tc>
          <w:tcPr>
            <w:tcW w:w="2263" w:type="dxa"/>
          </w:tcPr>
          <w:p w14:paraId="0E050F7A" w14:textId="77777777" w:rsidR="00B7120D" w:rsidRPr="00F66768" w:rsidRDefault="00B7120D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32F8353" w14:textId="41208C2E" w:rsidR="00B7120D" w:rsidRPr="00AE3F8C" w:rsidRDefault="00B7120D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7120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Keberadaan</w:t>
            </w:r>
            <w:proofErr w:type="spellEnd"/>
            <w:r w:rsidRPr="00B7120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kelompok</w:t>
            </w:r>
            <w:proofErr w:type="spellEnd"/>
            <w:r w:rsidRPr="00B7120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riset</w:t>
            </w:r>
            <w:proofErr w:type="spellEnd"/>
            <w:r w:rsidRPr="00B7120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B7120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laboratorium</w:t>
            </w:r>
            <w:proofErr w:type="spellEnd"/>
            <w:r w:rsidRPr="00B7120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riset</w:t>
            </w:r>
            <w:proofErr w:type="spellEnd"/>
            <w:r w:rsidRPr="00B7120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  <w:tc>
          <w:tcPr>
            <w:tcW w:w="3827" w:type="dxa"/>
          </w:tcPr>
          <w:p w14:paraId="55DE3D73" w14:textId="77777777" w:rsidR="00B7120D" w:rsidRDefault="00B7120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kelompok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riset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laboratorium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riset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fungsional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ditunjukkan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6CFC2D79" w14:textId="77777777" w:rsidR="00B7120D" w:rsidRDefault="00B7120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120D">
              <w:rPr>
                <w:rFonts w:ascii="Arial" w:hAnsi="Arial" w:cs="Arial"/>
                <w:sz w:val="18"/>
                <w:szCs w:val="18"/>
              </w:rPr>
              <w:t xml:space="preserve">1)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adanya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bukti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legal formal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keberadaan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kelompok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riset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laboratorium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riset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667B8781" w14:textId="77777777" w:rsidR="00B7120D" w:rsidRDefault="00B7120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120D">
              <w:rPr>
                <w:rFonts w:ascii="Arial" w:hAnsi="Arial" w:cs="Arial"/>
                <w:sz w:val="18"/>
                <w:szCs w:val="18"/>
              </w:rPr>
              <w:t xml:space="preserve">2)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keterlibatan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aktif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kelompok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riset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jejaring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tingkat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nasional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maupun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internasional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2C6F85D" w14:textId="77777777" w:rsidR="00B7120D" w:rsidRDefault="00B7120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120D">
              <w:rPr>
                <w:rFonts w:ascii="Arial" w:hAnsi="Arial" w:cs="Arial"/>
                <w:sz w:val="18"/>
                <w:szCs w:val="18"/>
              </w:rPr>
              <w:t xml:space="preserve">3)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dihasilkannya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produk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riset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bermanfaat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menyelesaikan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permasalahan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, dan </w:t>
            </w:r>
          </w:p>
          <w:p w14:paraId="00CDF65A" w14:textId="2C0A50B5" w:rsidR="00B7120D" w:rsidRPr="00AE3F8C" w:rsidRDefault="00B7120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120D">
              <w:rPr>
                <w:rFonts w:ascii="Arial" w:hAnsi="Arial" w:cs="Arial"/>
                <w:sz w:val="18"/>
                <w:szCs w:val="18"/>
              </w:rPr>
              <w:t xml:space="preserve">4)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dihasilkannya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produk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riset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berdaya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saing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120D">
              <w:rPr>
                <w:rFonts w:ascii="Arial" w:hAnsi="Arial" w:cs="Arial"/>
                <w:sz w:val="18"/>
                <w:szCs w:val="18"/>
              </w:rPr>
              <w:t>internasional</w:t>
            </w:r>
            <w:proofErr w:type="spellEnd"/>
            <w:r w:rsidRPr="00B712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015080DC" w14:textId="77777777" w:rsidR="00AE3F8C" w:rsidRDefault="00AE3F8C" w:rsidP="00AE3F8C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</w:p>
    <w:p w14:paraId="25B79B7C" w14:textId="162B0FC4" w:rsidR="00CA0C43" w:rsidRPr="00CA0C43" w:rsidRDefault="00CA0C43" w:rsidP="00CA0C43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proofErr w:type="spellStart"/>
      <w:r w:rsidRPr="00CA0C43">
        <w:rPr>
          <w:rFonts w:ascii="Arial" w:hAnsi="Arial" w:cs="Arial"/>
          <w:b/>
          <w:bCs/>
        </w:rPr>
        <w:t>Indikator</w:t>
      </w:r>
      <w:proofErr w:type="spellEnd"/>
      <w:r w:rsidRPr="00CA0C43">
        <w:rPr>
          <w:rFonts w:ascii="Arial" w:hAnsi="Arial" w:cs="Arial"/>
          <w:b/>
          <w:bCs/>
        </w:rPr>
        <w:t xml:space="preserve"> Kinerja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Tambahan</w:t>
      </w:r>
      <w:proofErr w:type="spellEnd"/>
    </w:p>
    <w:p w14:paraId="017C0B58" w14:textId="75170654" w:rsidR="00CA0C43" w:rsidRDefault="0046642D" w:rsidP="0046642D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</w:rPr>
      </w:pPr>
      <w:proofErr w:type="spellStart"/>
      <w:r w:rsidRPr="0046642D">
        <w:rPr>
          <w:rFonts w:ascii="Arial" w:hAnsi="Arial" w:cs="Arial"/>
          <w:highlight w:val="yellow"/>
        </w:rPr>
        <w:t>Tuliskan</w:t>
      </w:r>
      <w:proofErr w:type="spellEnd"/>
      <w:r w:rsidRPr="0046642D">
        <w:rPr>
          <w:rFonts w:ascii="Arial" w:hAnsi="Arial" w:cs="Arial"/>
          <w:highlight w:val="yellow"/>
        </w:rPr>
        <w:t xml:space="preserve"> dan </w:t>
      </w:r>
      <w:proofErr w:type="spellStart"/>
      <w:r w:rsidRPr="0046642D">
        <w:rPr>
          <w:rFonts w:ascii="Arial" w:hAnsi="Arial" w:cs="Arial"/>
          <w:highlight w:val="yellow"/>
        </w:rPr>
        <w:t>uraikan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indikator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kinerja</w:t>
      </w:r>
      <w:proofErr w:type="spellEnd"/>
      <w:r w:rsidRPr="0046642D">
        <w:rPr>
          <w:rFonts w:ascii="Arial" w:hAnsi="Arial" w:cs="Arial"/>
          <w:highlight w:val="yellow"/>
        </w:rPr>
        <w:t xml:space="preserve"> lain </w:t>
      </w:r>
      <w:proofErr w:type="spellStart"/>
      <w:r w:rsidRPr="0046642D">
        <w:rPr>
          <w:rFonts w:ascii="Arial" w:hAnsi="Arial" w:cs="Arial"/>
          <w:highlight w:val="yellow"/>
        </w:rPr>
        <w:t>terkait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penelitian</w:t>
      </w:r>
      <w:proofErr w:type="spellEnd"/>
      <w:r w:rsidRPr="0046642D">
        <w:rPr>
          <w:rFonts w:ascii="Arial" w:hAnsi="Arial" w:cs="Arial"/>
          <w:highlight w:val="yellow"/>
        </w:rPr>
        <w:t xml:space="preserve"> pada </w:t>
      </w:r>
      <w:proofErr w:type="spellStart"/>
      <w:r w:rsidRPr="0046642D">
        <w:rPr>
          <w:rFonts w:ascii="Arial" w:hAnsi="Arial" w:cs="Arial"/>
          <w:highlight w:val="yellow"/>
        </w:rPr>
        <w:t>Standar</w:t>
      </w:r>
      <w:proofErr w:type="spellEnd"/>
      <w:r w:rsidRPr="0046642D">
        <w:rPr>
          <w:rFonts w:ascii="Arial" w:hAnsi="Arial" w:cs="Arial"/>
          <w:highlight w:val="yellow"/>
        </w:rPr>
        <w:t xml:space="preserve"> Pendidikan Tinggi yang </w:t>
      </w:r>
      <w:proofErr w:type="spellStart"/>
      <w:r w:rsidRPr="0046642D">
        <w:rPr>
          <w:rFonts w:ascii="Arial" w:hAnsi="Arial" w:cs="Arial"/>
          <w:highlight w:val="yellow"/>
        </w:rPr>
        <w:t>ditetapkan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Perguruan</w:t>
      </w:r>
      <w:proofErr w:type="spellEnd"/>
      <w:r w:rsidRPr="0046642D">
        <w:rPr>
          <w:rFonts w:ascii="Arial" w:hAnsi="Arial" w:cs="Arial"/>
          <w:highlight w:val="yellow"/>
        </w:rPr>
        <w:t xml:space="preserve"> Tinggi yang </w:t>
      </w:r>
      <w:proofErr w:type="spellStart"/>
      <w:r w:rsidRPr="0046642D">
        <w:rPr>
          <w:rFonts w:ascii="Arial" w:hAnsi="Arial" w:cs="Arial"/>
          <w:highlight w:val="yellow"/>
        </w:rPr>
        <w:t>melampaui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Standar</w:t>
      </w:r>
      <w:proofErr w:type="spellEnd"/>
      <w:r w:rsidRPr="0046642D">
        <w:rPr>
          <w:rFonts w:ascii="Arial" w:hAnsi="Arial" w:cs="Arial"/>
          <w:highlight w:val="yellow"/>
        </w:rPr>
        <w:t xml:space="preserve"> Nasional Pendidikan Tinggi.</w:t>
      </w:r>
    </w:p>
    <w:tbl>
      <w:tblPr>
        <w:tblStyle w:val="TableGrid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46642D" w14:paraId="68A326F3" w14:textId="77777777" w:rsidTr="0046642D">
        <w:tc>
          <w:tcPr>
            <w:tcW w:w="8930" w:type="dxa"/>
          </w:tcPr>
          <w:p w14:paraId="72F4DFAC" w14:textId="77777777" w:rsidR="0046642D" w:rsidRDefault="0046642D" w:rsidP="0046642D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</w:rPr>
            </w:pPr>
          </w:p>
          <w:p w14:paraId="21BE8258" w14:textId="271C6C67" w:rsidR="0046642D" w:rsidRDefault="0046642D" w:rsidP="0046642D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</w:rPr>
            </w:pPr>
          </w:p>
          <w:p w14:paraId="087770E1" w14:textId="693229D3" w:rsidR="006434E4" w:rsidRDefault="006434E4" w:rsidP="0046642D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</w:rPr>
            </w:pPr>
          </w:p>
          <w:p w14:paraId="447B656F" w14:textId="77777777" w:rsidR="006434E4" w:rsidRDefault="006434E4" w:rsidP="0046642D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</w:rPr>
            </w:pPr>
          </w:p>
          <w:p w14:paraId="70F2EB7C" w14:textId="77777777" w:rsidR="0046642D" w:rsidRDefault="0046642D" w:rsidP="0046642D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</w:rPr>
            </w:pPr>
          </w:p>
          <w:p w14:paraId="184D4D82" w14:textId="249B32A7" w:rsidR="0046642D" w:rsidRDefault="0046642D" w:rsidP="0046642D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EE0D338" w14:textId="77777777" w:rsidR="006434E4" w:rsidRDefault="006434E4" w:rsidP="006434E4">
      <w:pPr>
        <w:pStyle w:val="ListParagraph"/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  <w:b/>
          <w:bCs/>
        </w:rPr>
      </w:pPr>
    </w:p>
    <w:p w14:paraId="40933379" w14:textId="4CEF2EBC" w:rsidR="00574E13" w:rsidRPr="00CA0C43" w:rsidRDefault="00574E13" w:rsidP="00CA0C43">
      <w:pPr>
        <w:pStyle w:val="ListParagraph"/>
        <w:numPr>
          <w:ilvl w:val="0"/>
          <w:numId w:val="2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proofErr w:type="spellStart"/>
      <w:r w:rsidRPr="00CA0C43">
        <w:rPr>
          <w:rFonts w:ascii="Arial" w:hAnsi="Arial" w:cs="Arial"/>
          <w:b/>
          <w:bCs/>
        </w:rPr>
        <w:t>Evaluasi</w:t>
      </w:r>
      <w:proofErr w:type="spellEnd"/>
      <w:r w:rsidRPr="00CA0C43">
        <w:rPr>
          <w:rFonts w:ascii="Arial" w:hAnsi="Arial" w:cs="Arial"/>
          <w:b/>
          <w:bCs/>
        </w:rPr>
        <w:t xml:space="preserve"> </w:t>
      </w:r>
      <w:proofErr w:type="spellStart"/>
      <w:r w:rsidRPr="00CA0C43">
        <w:rPr>
          <w:rFonts w:ascii="Arial" w:hAnsi="Arial" w:cs="Arial"/>
          <w:b/>
          <w:bCs/>
        </w:rPr>
        <w:t>Capaian</w:t>
      </w:r>
      <w:proofErr w:type="spellEnd"/>
      <w:r w:rsidRPr="00CA0C43">
        <w:rPr>
          <w:rFonts w:ascii="Arial" w:hAnsi="Arial" w:cs="Arial"/>
          <w:b/>
          <w:bCs/>
        </w:rPr>
        <w:t xml:space="preserve"> Kinerja dan </w:t>
      </w:r>
      <w:proofErr w:type="spellStart"/>
      <w:r w:rsidRPr="00CA0C43">
        <w:rPr>
          <w:rFonts w:ascii="Arial" w:hAnsi="Arial" w:cs="Arial"/>
          <w:b/>
          <w:bCs/>
        </w:rPr>
        <w:t>Tindak</w:t>
      </w:r>
      <w:proofErr w:type="spellEnd"/>
      <w:r w:rsidRPr="00CA0C43">
        <w:rPr>
          <w:rFonts w:ascii="Arial" w:hAnsi="Arial" w:cs="Arial"/>
          <w:b/>
          <w:bCs/>
        </w:rPr>
        <w:t xml:space="preserve"> </w:t>
      </w:r>
      <w:proofErr w:type="spellStart"/>
      <w:r w:rsidRPr="00CA0C43">
        <w:rPr>
          <w:rFonts w:ascii="Arial" w:hAnsi="Arial" w:cs="Arial"/>
          <w:b/>
          <w:bCs/>
        </w:rPr>
        <w:t>Lanjut</w:t>
      </w:r>
      <w:proofErr w:type="spellEnd"/>
    </w:p>
    <w:p w14:paraId="44F838F2" w14:textId="3EAB4EEE" w:rsidR="00CA0C43" w:rsidRDefault="0046642D" w:rsidP="0046642D">
      <w:pPr>
        <w:spacing w:after="0" w:line="276" w:lineRule="auto"/>
        <w:jc w:val="both"/>
        <w:rPr>
          <w:rFonts w:ascii="Arial" w:hAnsi="Arial" w:cs="Arial"/>
        </w:rPr>
      </w:pPr>
      <w:proofErr w:type="spellStart"/>
      <w:r w:rsidRPr="0046642D">
        <w:rPr>
          <w:rFonts w:ascii="Arial" w:hAnsi="Arial" w:cs="Arial"/>
          <w:highlight w:val="yellow"/>
        </w:rPr>
        <w:t>Tuliskan</w:t>
      </w:r>
      <w:proofErr w:type="spellEnd"/>
      <w:r w:rsidRPr="0046642D">
        <w:rPr>
          <w:rFonts w:ascii="Arial" w:hAnsi="Arial" w:cs="Arial"/>
          <w:highlight w:val="yellow"/>
        </w:rPr>
        <w:t xml:space="preserve"> dan </w:t>
      </w:r>
      <w:proofErr w:type="spellStart"/>
      <w:r w:rsidRPr="0046642D">
        <w:rPr>
          <w:rFonts w:ascii="Arial" w:hAnsi="Arial" w:cs="Arial"/>
          <w:highlight w:val="yellow"/>
        </w:rPr>
        <w:t>uraikan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analisis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keberhasilan</w:t>
      </w:r>
      <w:proofErr w:type="spellEnd"/>
      <w:r w:rsidRPr="0046642D">
        <w:rPr>
          <w:rFonts w:ascii="Arial" w:hAnsi="Arial" w:cs="Arial"/>
          <w:highlight w:val="yellow"/>
        </w:rPr>
        <w:t xml:space="preserve"> dan/</w:t>
      </w:r>
      <w:proofErr w:type="spellStart"/>
      <w:r w:rsidRPr="0046642D">
        <w:rPr>
          <w:rFonts w:ascii="Arial" w:hAnsi="Arial" w:cs="Arial"/>
          <w:highlight w:val="yellow"/>
        </w:rPr>
        <w:t>atau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ketidakberhasilan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pencapaian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standar</w:t>
      </w:r>
      <w:proofErr w:type="spellEnd"/>
      <w:r w:rsidRPr="0046642D">
        <w:rPr>
          <w:rFonts w:ascii="Arial" w:hAnsi="Arial" w:cs="Arial"/>
          <w:highlight w:val="yellow"/>
        </w:rPr>
        <w:t xml:space="preserve"> yang </w:t>
      </w:r>
      <w:proofErr w:type="spellStart"/>
      <w:r w:rsidRPr="0046642D">
        <w:rPr>
          <w:rFonts w:ascii="Arial" w:hAnsi="Arial" w:cs="Arial"/>
          <w:highlight w:val="yellow"/>
        </w:rPr>
        <w:t>telah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ditetapkan</w:t>
      </w:r>
      <w:proofErr w:type="spellEnd"/>
      <w:r w:rsidRPr="0046642D">
        <w:rPr>
          <w:rFonts w:ascii="Arial" w:hAnsi="Arial" w:cs="Arial"/>
          <w:highlight w:val="yellow"/>
        </w:rPr>
        <w:t xml:space="preserve">. </w:t>
      </w:r>
      <w:proofErr w:type="spellStart"/>
      <w:r w:rsidRPr="0046642D">
        <w:rPr>
          <w:rFonts w:ascii="Arial" w:hAnsi="Arial" w:cs="Arial"/>
          <w:highlight w:val="yellow"/>
        </w:rPr>
        <w:t>Capaian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kinerja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harus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diukur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dengan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metoda</w:t>
      </w:r>
      <w:proofErr w:type="spellEnd"/>
      <w:r w:rsidRPr="0046642D">
        <w:rPr>
          <w:rFonts w:ascii="Arial" w:hAnsi="Arial" w:cs="Arial"/>
          <w:highlight w:val="yellow"/>
        </w:rPr>
        <w:t xml:space="preserve"> yang </w:t>
      </w:r>
      <w:proofErr w:type="spellStart"/>
      <w:r w:rsidRPr="0046642D">
        <w:rPr>
          <w:rFonts w:ascii="Arial" w:hAnsi="Arial" w:cs="Arial"/>
          <w:highlight w:val="yellow"/>
        </w:rPr>
        <w:t>tepat</w:t>
      </w:r>
      <w:proofErr w:type="spellEnd"/>
      <w:r w:rsidRPr="0046642D">
        <w:rPr>
          <w:rFonts w:ascii="Arial" w:hAnsi="Arial" w:cs="Arial"/>
          <w:highlight w:val="yellow"/>
        </w:rPr>
        <w:t xml:space="preserve">, dan </w:t>
      </w:r>
      <w:proofErr w:type="spellStart"/>
      <w:r w:rsidRPr="0046642D">
        <w:rPr>
          <w:rFonts w:ascii="Arial" w:hAnsi="Arial" w:cs="Arial"/>
          <w:highlight w:val="yellow"/>
        </w:rPr>
        <w:t>hasilnya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dianalisis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serta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dievaluasi</w:t>
      </w:r>
      <w:proofErr w:type="spellEnd"/>
      <w:r w:rsidRPr="0046642D">
        <w:rPr>
          <w:rFonts w:ascii="Arial" w:hAnsi="Arial" w:cs="Arial"/>
          <w:highlight w:val="yellow"/>
        </w:rPr>
        <w:t xml:space="preserve">. </w:t>
      </w:r>
      <w:proofErr w:type="spellStart"/>
      <w:r w:rsidRPr="0046642D">
        <w:rPr>
          <w:rFonts w:ascii="Arial" w:hAnsi="Arial" w:cs="Arial"/>
          <w:highlight w:val="yellow"/>
        </w:rPr>
        <w:t>Analisis</w:t>
      </w:r>
      <w:proofErr w:type="spellEnd"/>
      <w:r w:rsidRPr="0046642D">
        <w:rPr>
          <w:rFonts w:ascii="Arial" w:hAnsi="Arial" w:cs="Arial"/>
          <w:highlight w:val="yellow"/>
        </w:rPr>
        <w:t xml:space="preserve"> dan </w:t>
      </w:r>
      <w:proofErr w:type="spellStart"/>
      <w:r w:rsidRPr="0046642D">
        <w:rPr>
          <w:rFonts w:ascii="Arial" w:hAnsi="Arial" w:cs="Arial"/>
          <w:highlight w:val="yellow"/>
        </w:rPr>
        <w:t>evaluasi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terhadap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capaian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kinerja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harus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mencakup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identifikasi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akar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masalah</w:t>
      </w:r>
      <w:proofErr w:type="spellEnd"/>
      <w:r w:rsidRPr="0046642D">
        <w:rPr>
          <w:rFonts w:ascii="Arial" w:hAnsi="Arial" w:cs="Arial"/>
          <w:highlight w:val="yellow"/>
        </w:rPr>
        <w:t xml:space="preserve">, </w:t>
      </w:r>
      <w:proofErr w:type="spellStart"/>
      <w:r w:rsidRPr="0046642D">
        <w:rPr>
          <w:rFonts w:ascii="Arial" w:hAnsi="Arial" w:cs="Arial"/>
          <w:highlight w:val="yellow"/>
        </w:rPr>
        <w:t>faktor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pendukung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keberhasilan</w:t>
      </w:r>
      <w:proofErr w:type="spellEnd"/>
      <w:r w:rsidRPr="0046642D">
        <w:rPr>
          <w:rFonts w:ascii="Arial" w:hAnsi="Arial" w:cs="Arial"/>
          <w:highlight w:val="yellow"/>
        </w:rPr>
        <w:t xml:space="preserve"> dan </w:t>
      </w:r>
      <w:proofErr w:type="spellStart"/>
      <w:r w:rsidRPr="0046642D">
        <w:rPr>
          <w:rFonts w:ascii="Arial" w:hAnsi="Arial" w:cs="Arial"/>
          <w:highlight w:val="yellow"/>
        </w:rPr>
        <w:t>faktor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penghambat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lastRenderedPageBreak/>
        <w:t>ketercapaian</w:t>
      </w:r>
      <w:proofErr w:type="spellEnd"/>
      <w:r w:rsidRPr="0046642D">
        <w:rPr>
          <w:rFonts w:ascii="Arial" w:hAnsi="Arial" w:cs="Arial"/>
          <w:highlight w:val="yellow"/>
        </w:rPr>
        <w:t xml:space="preserve">. </w:t>
      </w:r>
      <w:proofErr w:type="spellStart"/>
      <w:r w:rsidRPr="0046642D">
        <w:rPr>
          <w:rFonts w:ascii="Arial" w:hAnsi="Arial" w:cs="Arial"/>
          <w:highlight w:val="yellow"/>
        </w:rPr>
        <w:t>Selanjutnya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tuliskan</w:t>
      </w:r>
      <w:proofErr w:type="spellEnd"/>
      <w:r w:rsidRPr="0046642D">
        <w:rPr>
          <w:rFonts w:ascii="Arial" w:hAnsi="Arial" w:cs="Arial"/>
          <w:highlight w:val="yellow"/>
        </w:rPr>
        <w:t xml:space="preserve"> dan </w:t>
      </w:r>
      <w:proofErr w:type="spellStart"/>
      <w:r w:rsidRPr="0046642D">
        <w:rPr>
          <w:rFonts w:ascii="Arial" w:hAnsi="Arial" w:cs="Arial"/>
          <w:highlight w:val="yellow"/>
        </w:rPr>
        <w:t>uraikan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simpulan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atas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hasil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evaluasi</w:t>
      </w:r>
      <w:proofErr w:type="spellEnd"/>
      <w:r w:rsidRPr="0046642D">
        <w:rPr>
          <w:rFonts w:ascii="Arial" w:hAnsi="Arial" w:cs="Arial"/>
          <w:highlight w:val="yellow"/>
        </w:rPr>
        <w:t xml:space="preserve"> yang </w:t>
      </w:r>
      <w:proofErr w:type="spellStart"/>
      <w:r w:rsidRPr="0046642D">
        <w:rPr>
          <w:rFonts w:ascii="Arial" w:hAnsi="Arial" w:cs="Arial"/>
          <w:highlight w:val="yellow"/>
        </w:rPr>
        <w:t>telah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dilakukan</w:t>
      </w:r>
      <w:proofErr w:type="spellEnd"/>
      <w:r w:rsidRPr="0046642D">
        <w:rPr>
          <w:rFonts w:ascii="Arial" w:hAnsi="Arial" w:cs="Arial"/>
          <w:highlight w:val="yellow"/>
        </w:rPr>
        <w:t xml:space="preserve">, </w:t>
      </w:r>
      <w:proofErr w:type="spellStart"/>
      <w:r w:rsidRPr="0046642D">
        <w:rPr>
          <w:rFonts w:ascii="Arial" w:hAnsi="Arial" w:cs="Arial"/>
          <w:highlight w:val="yellow"/>
        </w:rPr>
        <w:t>mencakup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rangkuman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dari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pemosisian</w:t>
      </w:r>
      <w:proofErr w:type="spellEnd"/>
      <w:r w:rsidRPr="0046642D">
        <w:rPr>
          <w:rFonts w:ascii="Arial" w:hAnsi="Arial" w:cs="Arial"/>
          <w:highlight w:val="yellow"/>
        </w:rPr>
        <w:t xml:space="preserve">, </w:t>
      </w:r>
      <w:proofErr w:type="spellStart"/>
      <w:r w:rsidRPr="0046642D">
        <w:rPr>
          <w:rFonts w:ascii="Arial" w:hAnsi="Arial" w:cs="Arial"/>
          <w:highlight w:val="yellow"/>
        </w:rPr>
        <w:t>masalah</w:t>
      </w:r>
      <w:proofErr w:type="spellEnd"/>
      <w:r w:rsidRPr="0046642D">
        <w:rPr>
          <w:rFonts w:ascii="Arial" w:hAnsi="Arial" w:cs="Arial"/>
          <w:highlight w:val="yellow"/>
        </w:rPr>
        <w:t xml:space="preserve"> dan </w:t>
      </w:r>
      <w:proofErr w:type="spellStart"/>
      <w:r w:rsidRPr="0046642D">
        <w:rPr>
          <w:rFonts w:ascii="Arial" w:hAnsi="Arial" w:cs="Arial"/>
          <w:highlight w:val="yellow"/>
        </w:rPr>
        <w:t>akar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masalah</w:t>
      </w:r>
      <w:proofErr w:type="spellEnd"/>
      <w:r w:rsidRPr="0046642D">
        <w:rPr>
          <w:rFonts w:ascii="Arial" w:hAnsi="Arial" w:cs="Arial"/>
          <w:highlight w:val="yellow"/>
        </w:rPr>
        <w:t xml:space="preserve">, </w:t>
      </w:r>
      <w:proofErr w:type="spellStart"/>
      <w:r w:rsidRPr="0046642D">
        <w:rPr>
          <w:rFonts w:ascii="Arial" w:hAnsi="Arial" w:cs="Arial"/>
          <w:highlight w:val="yellow"/>
        </w:rPr>
        <w:t>serta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rencana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perbaikan</w:t>
      </w:r>
      <w:proofErr w:type="spellEnd"/>
      <w:r w:rsidRPr="0046642D">
        <w:rPr>
          <w:rFonts w:ascii="Arial" w:hAnsi="Arial" w:cs="Arial"/>
          <w:highlight w:val="yellow"/>
        </w:rPr>
        <w:t xml:space="preserve"> dan </w:t>
      </w:r>
      <w:proofErr w:type="spellStart"/>
      <w:r w:rsidRPr="0046642D">
        <w:rPr>
          <w:rFonts w:ascii="Arial" w:hAnsi="Arial" w:cs="Arial"/>
          <w:highlight w:val="yellow"/>
        </w:rPr>
        <w:t>pengembangan</w:t>
      </w:r>
      <w:proofErr w:type="spellEnd"/>
      <w:r w:rsidRPr="0046642D">
        <w:rPr>
          <w:rFonts w:ascii="Arial" w:hAnsi="Arial" w:cs="Arial"/>
          <w:highlight w:val="yellow"/>
        </w:rPr>
        <w:t xml:space="preserve"> yang </w:t>
      </w:r>
      <w:proofErr w:type="spellStart"/>
      <w:r w:rsidRPr="0046642D">
        <w:rPr>
          <w:rFonts w:ascii="Arial" w:hAnsi="Arial" w:cs="Arial"/>
          <w:highlight w:val="yellow"/>
        </w:rPr>
        <w:t>akan</w:t>
      </w:r>
      <w:proofErr w:type="spellEnd"/>
      <w:r w:rsidRPr="0046642D">
        <w:rPr>
          <w:rFonts w:ascii="Arial" w:hAnsi="Arial" w:cs="Arial"/>
          <w:highlight w:val="yellow"/>
        </w:rPr>
        <w:t xml:space="preserve"> </w:t>
      </w:r>
      <w:proofErr w:type="spellStart"/>
      <w:r w:rsidRPr="0046642D">
        <w:rPr>
          <w:rFonts w:ascii="Arial" w:hAnsi="Arial" w:cs="Arial"/>
          <w:highlight w:val="yellow"/>
        </w:rPr>
        <w:t>dilakukan</w:t>
      </w:r>
      <w:proofErr w:type="spellEnd"/>
      <w:r w:rsidRPr="0046642D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6642D" w14:paraId="064D3EF4" w14:textId="77777777" w:rsidTr="0046642D">
        <w:tc>
          <w:tcPr>
            <w:tcW w:w="9017" w:type="dxa"/>
          </w:tcPr>
          <w:p w14:paraId="05FC63C6" w14:textId="77777777" w:rsidR="0046642D" w:rsidRDefault="0046642D" w:rsidP="0046642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A70F338" w14:textId="4BB9FE68" w:rsidR="0046642D" w:rsidRDefault="0046642D" w:rsidP="0046642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961B40C" w14:textId="6213B48D" w:rsidR="00BF72E3" w:rsidRDefault="00BF72E3" w:rsidP="0046642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90281AE" w14:textId="77777777" w:rsidR="006434E4" w:rsidRDefault="006434E4" w:rsidP="0046642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B2C5839" w14:textId="77777777" w:rsidR="0046642D" w:rsidRDefault="0046642D" w:rsidP="0046642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1975964" w14:textId="4A2F7F1D" w:rsidR="0046642D" w:rsidRDefault="0046642D" w:rsidP="0046642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CFFD25B" w14:textId="5C31CE2E" w:rsidR="0046642D" w:rsidRDefault="0046642D" w:rsidP="0046642D">
      <w:pPr>
        <w:spacing w:after="0" w:line="276" w:lineRule="auto"/>
        <w:jc w:val="both"/>
        <w:rPr>
          <w:rFonts w:ascii="Arial" w:hAnsi="Arial" w:cs="Arial"/>
        </w:rPr>
      </w:pPr>
    </w:p>
    <w:p w14:paraId="7DBF9A17" w14:textId="77777777" w:rsidR="0046642D" w:rsidRPr="00CA0C43" w:rsidRDefault="0046642D" w:rsidP="0046642D">
      <w:pPr>
        <w:spacing w:after="0" w:line="276" w:lineRule="auto"/>
        <w:jc w:val="both"/>
        <w:rPr>
          <w:rFonts w:ascii="Arial" w:hAnsi="Arial" w:cs="Arial"/>
        </w:rPr>
      </w:pPr>
    </w:p>
    <w:p w14:paraId="03A5F6A5" w14:textId="6A2A6E57" w:rsidR="0064452A" w:rsidRDefault="0064452A" w:rsidP="00574E13">
      <w:pPr>
        <w:pStyle w:val="ListParagraph"/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Arial" w:hAnsi="Arial" w:cs="Arial"/>
          <w:b/>
          <w:bCs/>
        </w:rPr>
      </w:pPr>
      <w:r w:rsidRPr="00A21A4E">
        <w:rPr>
          <w:rFonts w:ascii="Arial" w:hAnsi="Arial" w:cs="Arial"/>
          <w:b/>
          <w:bCs/>
        </w:rPr>
        <w:t>PENGABDIAN KEPADA MASYARAKAT</w:t>
      </w:r>
    </w:p>
    <w:p w14:paraId="3DA01347" w14:textId="773F795B" w:rsidR="00574E13" w:rsidRPr="0046642D" w:rsidRDefault="00574E13" w:rsidP="0046642D">
      <w:pPr>
        <w:pStyle w:val="ListParagraph"/>
        <w:numPr>
          <w:ilvl w:val="0"/>
          <w:numId w:val="29"/>
        </w:numPr>
        <w:tabs>
          <w:tab w:val="left" w:pos="426"/>
        </w:tabs>
        <w:spacing w:after="0" w:line="276" w:lineRule="auto"/>
        <w:ind w:hanging="792"/>
        <w:jc w:val="both"/>
        <w:rPr>
          <w:rFonts w:ascii="Arial" w:hAnsi="Arial" w:cs="Arial"/>
          <w:b/>
          <w:bCs/>
        </w:rPr>
      </w:pPr>
      <w:proofErr w:type="spellStart"/>
      <w:r w:rsidRPr="0046642D">
        <w:rPr>
          <w:rFonts w:ascii="Arial" w:hAnsi="Arial" w:cs="Arial"/>
          <w:b/>
          <w:bCs/>
        </w:rPr>
        <w:t>Pendahuluan</w:t>
      </w:r>
      <w:proofErr w:type="spellEnd"/>
    </w:p>
    <w:p w14:paraId="3214375A" w14:textId="77777777" w:rsidR="00BF72E3" w:rsidRPr="00BF72E3" w:rsidRDefault="00BF72E3" w:rsidP="00BF72E3">
      <w:pPr>
        <w:tabs>
          <w:tab w:val="left" w:pos="426"/>
        </w:tabs>
        <w:spacing w:after="120" w:line="276" w:lineRule="auto"/>
        <w:jc w:val="both"/>
        <w:rPr>
          <w:rFonts w:ascii="Arial" w:hAnsi="Arial" w:cs="Arial"/>
          <w:highlight w:val="yellow"/>
        </w:rPr>
      </w:pPr>
      <w:proofErr w:type="spellStart"/>
      <w:r w:rsidRPr="00BF72E3">
        <w:rPr>
          <w:rFonts w:ascii="Arial" w:hAnsi="Arial" w:cs="Arial"/>
          <w:highlight w:val="yellow"/>
        </w:rPr>
        <w:t>Tuliskan</w:t>
      </w:r>
      <w:proofErr w:type="spellEnd"/>
      <w:r w:rsidRPr="00BF72E3">
        <w:rPr>
          <w:rFonts w:ascii="Arial" w:hAnsi="Arial" w:cs="Arial"/>
          <w:highlight w:val="yellow"/>
        </w:rPr>
        <w:t xml:space="preserve"> dan </w:t>
      </w:r>
      <w:proofErr w:type="spellStart"/>
      <w:r w:rsidRPr="00BF72E3">
        <w:rPr>
          <w:rFonts w:ascii="Arial" w:hAnsi="Arial" w:cs="Arial"/>
          <w:highlight w:val="yellow"/>
        </w:rPr>
        <w:t>uraikan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hal-hal</w:t>
      </w:r>
      <w:proofErr w:type="spellEnd"/>
      <w:r w:rsidRPr="00BF72E3">
        <w:rPr>
          <w:rFonts w:ascii="Arial" w:hAnsi="Arial" w:cs="Arial"/>
          <w:highlight w:val="yellow"/>
        </w:rPr>
        <w:t xml:space="preserve"> yang </w:t>
      </w:r>
      <w:proofErr w:type="spellStart"/>
      <w:r w:rsidRPr="00BF72E3">
        <w:rPr>
          <w:rFonts w:ascii="Arial" w:hAnsi="Arial" w:cs="Arial"/>
          <w:highlight w:val="yellow"/>
        </w:rPr>
        <w:t>menjadi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latar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belakang</w:t>
      </w:r>
      <w:proofErr w:type="spellEnd"/>
      <w:r w:rsidRPr="00BF72E3">
        <w:rPr>
          <w:rFonts w:ascii="Arial" w:hAnsi="Arial" w:cs="Arial"/>
          <w:highlight w:val="yellow"/>
        </w:rPr>
        <w:t xml:space="preserve">, </w:t>
      </w:r>
      <w:proofErr w:type="spellStart"/>
      <w:r w:rsidRPr="00BF72E3">
        <w:rPr>
          <w:rFonts w:ascii="Arial" w:hAnsi="Arial" w:cs="Arial"/>
          <w:highlight w:val="yellow"/>
        </w:rPr>
        <w:t>tujuan</w:t>
      </w:r>
      <w:proofErr w:type="spellEnd"/>
      <w:r w:rsidRPr="00BF72E3">
        <w:rPr>
          <w:rFonts w:ascii="Arial" w:hAnsi="Arial" w:cs="Arial"/>
          <w:highlight w:val="yellow"/>
        </w:rPr>
        <w:t xml:space="preserve">, </w:t>
      </w:r>
      <w:proofErr w:type="spellStart"/>
      <w:r w:rsidRPr="00BF72E3">
        <w:rPr>
          <w:rFonts w:ascii="Arial" w:hAnsi="Arial" w:cs="Arial"/>
          <w:highlight w:val="yellow"/>
        </w:rPr>
        <w:t>rasional</w:t>
      </w:r>
      <w:proofErr w:type="spellEnd"/>
      <w:r w:rsidRPr="00BF72E3">
        <w:rPr>
          <w:rFonts w:ascii="Arial" w:hAnsi="Arial" w:cs="Arial"/>
          <w:highlight w:val="yellow"/>
        </w:rPr>
        <w:t xml:space="preserve">, dan </w:t>
      </w:r>
      <w:proofErr w:type="spellStart"/>
      <w:r w:rsidRPr="00BF72E3">
        <w:rPr>
          <w:rFonts w:ascii="Arial" w:hAnsi="Arial" w:cs="Arial"/>
          <w:highlight w:val="yellow"/>
        </w:rPr>
        <w:t>mekanisme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penetapan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standar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pendidikan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tinggi</w:t>
      </w:r>
      <w:proofErr w:type="spellEnd"/>
      <w:r w:rsidRPr="00BF72E3">
        <w:rPr>
          <w:rFonts w:ascii="Arial" w:hAnsi="Arial" w:cs="Arial"/>
          <w:highlight w:val="yellow"/>
        </w:rPr>
        <w:t xml:space="preserve"> yang </w:t>
      </w:r>
      <w:proofErr w:type="spellStart"/>
      <w:r w:rsidRPr="00BF72E3">
        <w:rPr>
          <w:rFonts w:ascii="Arial" w:hAnsi="Arial" w:cs="Arial"/>
          <w:highlight w:val="yellow"/>
        </w:rPr>
        <w:t>ditetapkan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perguruan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tinggi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terkait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pengabdian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kepada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masyarakat</w:t>
      </w:r>
      <w:proofErr w:type="spellEnd"/>
      <w:r w:rsidRPr="00BF72E3">
        <w:rPr>
          <w:rFonts w:ascii="Arial" w:hAnsi="Arial" w:cs="Arial"/>
          <w:highlight w:val="yellow"/>
        </w:rPr>
        <w:t xml:space="preserve"> (</w:t>
      </w:r>
      <w:proofErr w:type="spellStart"/>
      <w:r w:rsidRPr="00BF72E3">
        <w:rPr>
          <w:rFonts w:ascii="Arial" w:hAnsi="Arial" w:cs="Arial"/>
          <w:highlight w:val="yellow"/>
        </w:rPr>
        <w:t>PkM</w:t>
      </w:r>
      <w:proofErr w:type="spellEnd"/>
      <w:r w:rsidRPr="00BF72E3">
        <w:rPr>
          <w:rFonts w:ascii="Arial" w:hAnsi="Arial" w:cs="Arial"/>
          <w:highlight w:val="yellow"/>
        </w:rPr>
        <w:t xml:space="preserve">) yang </w:t>
      </w:r>
      <w:proofErr w:type="spellStart"/>
      <w:r w:rsidRPr="00BF72E3">
        <w:rPr>
          <w:rFonts w:ascii="Arial" w:hAnsi="Arial" w:cs="Arial"/>
          <w:highlight w:val="yellow"/>
        </w:rPr>
        <w:t>mencakup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perencanaan</w:t>
      </w:r>
      <w:proofErr w:type="spellEnd"/>
      <w:r w:rsidRPr="00BF72E3">
        <w:rPr>
          <w:rFonts w:ascii="Arial" w:hAnsi="Arial" w:cs="Arial"/>
          <w:highlight w:val="yellow"/>
        </w:rPr>
        <w:t xml:space="preserve">, </w:t>
      </w:r>
      <w:proofErr w:type="spellStart"/>
      <w:r w:rsidRPr="00BF72E3">
        <w:rPr>
          <w:rFonts w:ascii="Arial" w:hAnsi="Arial" w:cs="Arial"/>
          <w:highlight w:val="yellow"/>
        </w:rPr>
        <w:t>pelaksanaan</w:t>
      </w:r>
      <w:proofErr w:type="spellEnd"/>
      <w:r w:rsidRPr="00BF72E3">
        <w:rPr>
          <w:rFonts w:ascii="Arial" w:hAnsi="Arial" w:cs="Arial"/>
          <w:highlight w:val="yellow"/>
        </w:rPr>
        <w:t xml:space="preserve">, dan </w:t>
      </w:r>
      <w:proofErr w:type="spellStart"/>
      <w:r w:rsidRPr="00BF72E3">
        <w:rPr>
          <w:rFonts w:ascii="Arial" w:hAnsi="Arial" w:cs="Arial"/>
          <w:highlight w:val="yellow"/>
        </w:rPr>
        <w:t>pelaporan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PkM</w:t>
      </w:r>
      <w:proofErr w:type="spellEnd"/>
      <w:r w:rsidRPr="00BF72E3">
        <w:rPr>
          <w:rFonts w:ascii="Arial" w:hAnsi="Arial" w:cs="Arial"/>
          <w:highlight w:val="yellow"/>
        </w:rPr>
        <w:t xml:space="preserve"> yang </w:t>
      </w:r>
      <w:proofErr w:type="spellStart"/>
      <w:r w:rsidRPr="00BF72E3">
        <w:rPr>
          <w:rFonts w:ascii="Arial" w:hAnsi="Arial" w:cs="Arial"/>
          <w:highlight w:val="yellow"/>
        </w:rPr>
        <w:t>didasarkan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atas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analisis</w:t>
      </w:r>
      <w:proofErr w:type="spellEnd"/>
      <w:r w:rsidRPr="00BF72E3">
        <w:rPr>
          <w:rFonts w:ascii="Arial" w:hAnsi="Arial" w:cs="Arial"/>
          <w:highlight w:val="yellow"/>
        </w:rPr>
        <w:t xml:space="preserve"> internal dan </w:t>
      </w:r>
      <w:proofErr w:type="spellStart"/>
      <w:r w:rsidRPr="00BF72E3">
        <w:rPr>
          <w:rFonts w:ascii="Arial" w:hAnsi="Arial" w:cs="Arial"/>
          <w:highlight w:val="yellow"/>
        </w:rPr>
        <w:t>eksternal</w:t>
      </w:r>
      <w:proofErr w:type="spellEnd"/>
      <w:r w:rsidRPr="00BF72E3">
        <w:rPr>
          <w:rFonts w:ascii="Arial" w:hAnsi="Arial" w:cs="Arial"/>
          <w:highlight w:val="yellow"/>
        </w:rPr>
        <w:t xml:space="preserve">, </w:t>
      </w:r>
      <w:proofErr w:type="spellStart"/>
      <w:r w:rsidRPr="00BF72E3">
        <w:rPr>
          <w:rFonts w:ascii="Arial" w:hAnsi="Arial" w:cs="Arial"/>
          <w:highlight w:val="yellow"/>
        </w:rPr>
        <w:t>serta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posisi</w:t>
      </w:r>
      <w:proofErr w:type="spellEnd"/>
      <w:r w:rsidRPr="00BF72E3">
        <w:rPr>
          <w:rFonts w:ascii="Arial" w:hAnsi="Arial" w:cs="Arial"/>
          <w:highlight w:val="yellow"/>
        </w:rPr>
        <w:t xml:space="preserve"> dan </w:t>
      </w:r>
      <w:proofErr w:type="spellStart"/>
      <w:r w:rsidRPr="00BF72E3">
        <w:rPr>
          <w:rFonts w:ascii="Arial" w:hAnsi="Arial" w:cs="Arial"/>
          <w:highlight w:val="yellow"/>
        </w:rPr>
        <w:t>daya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saing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perguruan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tinggi</w:t>
      </w:r>
      <w:proofErr w:type="spellEnd"/>
      <w:r w:rsidRPr="00BF72E3">
        <w:rPr>
          <w:rFonts w:ascii="Arial" w:hAnsi="Arial" w:cs="Arial"/>
          <w:highlight w:val="yellow"/>
        </w:rPr>
        <w:t>.</w:t>
      </w:r>
    </w:p>
    <w:p w14:paraId="4C9C4133" w14:textId="77777777" w:rsidR="00BF72E3" w:rsidRPr="00BF72E3" w:rsidRDefault="00BF72E3" w:rsidP="00BF72E3">
      <w:pPr>
        <w:tabs>
          <w:tab w:val="left" w:pos="426"/>
        </w:tabs>
        <w:spacing w:after="120" w:line="276" w:lineRule="auto"/>
        <w:jc w:val="both"/>
        <w:rPr>
          <w:rFonts w:ascii="Arial" w:hAnsi="Arial" w:cs="Arial"/>
          <w:highlight w:val="yellow"/>
        </w:rPr>
      </w:pPr>
      <w:proofErr w:type="spellStart"/>
      <w:r w:rsidRPr="00BF72E3">
        <w:rPr>
          <w:rFonts w:ascii="Arial" w:hAnsi="Arial" w:cs="Arial"/>
          <w:highlight w:val="yellow"/>
        </w:rPr>
        <w:t>Tuliskan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ketersediaan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dokumen</w:t>
      </w:r>
      <w:proofErr w:type="spellEnd"/>
      <w:r w:rsidRPr="00BF72E3">
        <w:rPr>
          <w:rFonts w:ascii="Arial" w:hAnsi="Arial" w:cs="Arial"/>
          <w:highlight w:val="yellow"/>
        </w:rPr>
        <w:t xml:space="preserve"> formal </w:t>
      </w:r>
      <w:proofErr w:type="spellStart"/>
      <w:r w:rsidRPr="00BF72E3">
        <w:rPr>
          <w:rFonts w:ascii="Arial" w:hAnsi="Arial" w:cs="Arial"/>
          <w:highlight w:val="yellow"/>
        </w:rPr>
        <w:t>kebijakan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pengelolaan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PkM</w:t>
      </w:r>
      <w:proofErr w:type="spellEnd"/>
      <w:r w:rsidRPr="00BF72E3">
        <w:rPr>
          <w:rFonts w:ascii="Arial" w:hAnsi="Arial" w:cs="Arial"/>
          <w:highlight w:val="yellow"/>
        </w:rPr>
        <w:t xml:space="preserve"> yang </w:t>
      </w:r>
      <w:proofErr w:type="spellStart"/>
      <w:r w:rsidRPr="00BF72E3">
        <w:rPr>
          <w:rFonts w:ascii="Arial" w:hAnsi="Arial" w:cs="Arial"/>
          <w:highlight w:val="yellow"/>
        </w:rPr>
        <w:t>mencakup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perencanaan</w:t>
      </w:r>
      <w:proofErr w:type="spellEnd"/>
      <w:r w:rsidRPr="00BF72E3">
        <w:rPr>
          <w:rFonts w:ascii="Arial" w:hAnsi="Arial" w:cs="Arial"/>
          <w:highlight w:val="yellow"/>
        </w:rPr>
        <w:t xml:space="preserve"> (</w:t>
      </w:r>
      <w:proofErr w:type="spellStart"/>
      <w:r w:rsidRPr="00BF72E3">
        <w:rPr>
          <w:rFonts w:ascii="Arial" w:hAnsi="Arial" w:cs="Arial"/>
          <w:highlight w:val="yellow"/>
        </w:rPr>
        <w:t>termasuk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arah</w:t>
      </w:r>
      <w:proofErr w:type="spellEnd"/>
      <w:r w:rsidRPr="00BF72E3">
        <w:rPr>
          <w:rFonts w:ascii="Arial" w:hAnsi="Arial" w:cs="Arial"/>
          <w:highlight w:val="yellow"/>
        </w:rPr>
        <w:t xml:space="preserve"> dan </w:t>
      </w:r>
      <w:proofErr w:type="spellStart"/>
      <w:r w:rsidRPr="00BF72E3">
        <w:rPr>
          <w:rFonts w:ascii="Arial" w:hAnsi="Arial" w:cs="Arial"/>
          <w:highlight w:val="yellow"/>
        </w:rPr>
        <w:t>fokus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PkM</w:t>
      </w:r>
      <w:proofErr w:type="spellEnd"/>
      <w:r w:rsidRPr="00BF72E3">
        <w:rPr>
          <w:rFonts w:ascii="Arial" w:hAnsi="Arial" w:cs="Arial"/>
          <w:highlight w:val="yellow"/>
        </w:rPr>
        <w:t xml:space="preserve">), </w:t>
      </w:r>
      <w:proofErr w:type="spellStart"/>
      <w:r w:rsidRPr="00BF72E3">
        <w:rPr>
          <w:rFonts w:ascii="Arial" w:hAnsi="Arial" w:cs="Arial"/>
          <w:highlight w:val="yellow"/>
        </w:rPr>
        <w:t>pelaksanaan</w:t>
      </w:r>
      <w:proofErr w:type="spellEnd"/>
      <w:r w:rsidRPr="00BF72E3">
        <w:rPr>
          <w:rFonts w:ascii="Arial" w:hAnsi="Arial" w:cs="Arial"/>
          <w:highlight w:val="yellow"/>
        </w:rPr>
        <w:t xml:space="preserve">, dan </w:t>
      </w:r>
      <w:proofErr w:type="spellStart"/>
      <w:r w:rsidRPr="00BF72E3">
        <w:rPr>
          <w:rFonts w:ascii="Arial" w:hAnsi="Arial" w:cs="Arial"/>
          <w:highlight w:val="yellow"/>
        </w:rPr>
        <w:t>pelaporan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PkM</w:t>
      </w:r>
      <w:proofErr w:type="spellEnd"/>
      <w:r w:rsidRPr="00BF72E3">
        <w:rPr>
          <w:rFonts w:ascii="Arial" w:hAnsi="Arial" w:cs="Arial"/>
          <w:highlight w:val="yellow"/>
        </w:rPr>
        <w:t xml:space="preserve">, </w:t>
      </w:r>
      <w:proofErr w:type="spellStart"/>
      <w:r w:rsidRPr="00BF72E3">
        <w:rPr>
          <w:rFonts w:ascii="Arial" w:hAnsi="Arial" w:cs="Arial"/>
          <w:highlight w:val="yellow"/>
        </w:rPr>
        <w:t>serta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panduan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PkM</w:t>
      </w:r>
      <w:proofErr w:type="spellEnd"/>
      <w:r w:rsidRPr="00BF72E3">
        <w:rPr>
          <w:rFonts w:ascii="Arial" w:hAnsi="Arial" w:cs="Arial"/>
          <w:highlight w:val="yellow"/>
        </w:rPr>
        <w:t>.</w:t>
      </w:r>
    </w:p>
    <w:p w14:paraId="7879E47D" w14:textId="3E6480BC" w:rsidR="0046642D" w:rsidRDefault="00BF72E3" w:rsidP="00BF72E3">
      <w:pPr>
        <w:tabs>
          <w:tab w:val="left" w:pos="426"/>
        </w:tabs>
        <w:spacing w:after="120" w:line="276" w:lineRule="auto"/>
        <w:jc w:val="both"/>
        <w:rPr>
          <w:rFonts w:ascii="Arial" w:hAnsi="Arial" w:cs="Arial"/>
        </w:rPr>
      </w:pPr>
      <w:proofErr w:type="spellStart"/>
      <w:r w:rsidRPr="00BF72E3">
        <w:rPr>
          <w:rFonts w:ascii="Arial" w:hAnsi="Arial" w:cs="Arial"/>
          <w:highlight w:val="yellow"/>
        </w:rPr>
        <w:t>Uraikan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secara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komprehensif</w:t>
      </w:r>
      <w:proofErr w:type="spellEnd"/>
      <w:r w:rsidRPr="00BF72E3">
        <w:rPr>
          <w:rFonts w:ascii="Arial" w:hAnsi="Arial" w:cs="Arial"/>
          <w:highlight w:val="yellow"/>
        </w:rPr>
        <w:t xml:space="preserve"> strategi yang </w:t>
      </w:r>
      <w:proofErr w:type="spellStart"/>
      <w:r w:rsidRPr="00BF72E3">
        <w:rPr>
          <w:rFonts w:ascii="Arial" w:hAnsi="Arial" w:cs="Arial"/>
          <w:highlight w:val="yellow"/>
        </w:rPr>
        <w:t>telah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diterapkan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dalam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upaya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pencapaian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standar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terkait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PkM</w:t>
      </w:r>
      <w:proofErr w:type="spellEnd"/>
      <w:r w:rsidRPr="00BF72E3">
        <w:rPr>
          <w:rFonts w:ascii="Arial" w:hAnsi="Arial" w:cs="Arial"/>
          <w:highlight w:val="yellow"/>
        </w:rPr>
        <w:t xml:space="preserve"> di </w:t>
      </w:r>
      <w:proofErr w:type="spellStart"/>
      <w:r w:rsidRPr="00BF72E3">
        <w:rPr>
          <w:rFonts w:ascii="Arial" w:hAnsi="Arial" w:cs="Arial"/>
          <w:highlight w:val="yellow"/>
        </w:rPr>
        <w:t>perguruan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tinggi</w:t>
      </w:r>
      <w:proofErr w:type="spellEnd"/>
      <w:r w:rsidRPr="00BF72E3">
        <w:rPr>
          <w:rFonts w:ascii="Arial" w:hAnsi="Arial" w:cs="Arial"/>
          <w:highlight w:val="yellow"/>
        </w:rPr>
        <w:t xml:space="preserve"> yang </w:t>
      </w:r>
      <w:proofErr w:type="spellStart"/>
      <w:r w:rsidRPr="00BF72E3">
        <w:rPr>
          <w:rFonts w:ascii="Arial" w:hAnsi="Arial" w:cs="Arial"/>
          <w:highlight w:val="yellow"/>
        </w:rPr>
        <w:t>mencakup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aspek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perencanaan</w:t>
      </w:r>
      <w:proofErr w:type="spellEnd"/>
      <w:r w:rsidRPr="00BF72E3">
        <w:rPr>
          <w:rFonts w:ascii="Arial" w:hAnsi="Arial" w:cs="Arial"/>
          <w:highlight w:val="yellow"/>
        </w:rPr>
        <w:t xml:space="preserve">, </w:t>
      </w:r>
      <w:proofErr w:type="spellStart"/>
      <w:r w:rsidRPr="00BF72E3">
        <w:rPr>
          <w:rFonts w:ascii="Arial" w:hAnsi="Arial" w:cs="Arial"/>
          <w:highlight w:val="yellow"/>
        </w:rPr>
        <w:t>pelaksanaan</w:t>
      </w:r>
      <w:proofErr w:type="spellEnd"/>
      <w:r w:rsidRPr="00BF72E3">
        <w:rPr>
          <w:rFonts w:ascii="Arial" w:hAnsi="Arial" w:cs="Arial"/>
          <w:highlight w:val="yellow"/>
        </w:rPr>
        <w:t xml:space="preserve">, dan </w:t>
      </w:r>
      <w:proofErr w:type="spellStart"/>
      <w:r w:rsidRPr="00BF72E3">
        <w:rPr>
          <w:rFonts w:ascii="Arial" w:hAnsi="Arial" w:cs="Arial"/>
          <w:highlight w:val="yellow"/>
        </w:rPr>
        <w:t>pelaporan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PkM</w:t>
      </w:r>
      <w:proofErr w:type="spellEnd"/>
      <w:r w:rsidRPr="00BF72E3">
        <w:rPr>
          <w:rFonts w:ascii="Arial" w:hAnsi="Arial" w:cs="Arial"/>
          <w:highlight w:val="yellow"/>
        </w:rPr>
        <w:t xml:space="preserve">, yang </w:t>
      </w:r>
      <w:proofErr w:type="spellStart"/>
      <w:r w:rsidRPr="00BF72E3">
        <w:rPr>
          <w:rFonts w:ascii="Arial" w:hAnsi="Arial" w:cs="Arial"/>
          <w:highlight w:val="yellow"/>
        </w:rPr>
        <w:t>memenuhi</w:t>
      </w:r>
      <w:proofErr w:type="spellEnd"/>
      <w:r w:rsidRPr="00BF72E3">
        <w:rPr>
          <w:rFonts w:ascii="Arial" w:hAnsi="Arial" w:cs="Arial"/>
          <w:highlight w:val="yellow"/>
        </w:rPr>
        <w:t xml:space="preserve"> dan/</w:t>
      </w:r>
      <w:proofErr w:type="spellStart"/>
      <w:r w:rsidRPr="00BF72E3">
        <w:rPr>
          <w:rFonts w:ascii="Arial" w:hAnsi="Arial" w:cs="Arial"/>
          <w:highlight w:val="yellow"/>
        </w:rPr>
        <w:t>atau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melampaui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Standar</w:t>
      </w:r>
      <w:proofErr w:type="spellEnd"/>
      <w:r w:rsidRPr="00BF72E3">
        <w:rPr>
          <w:rFonts w:ascii="Arial" w:hAnsi="Arial" w:cs="Arial"/>
          <w:highlight w:val="yellow"/>
        </w:rPr>
        <w:t xml:space="preserve"> Nasional Pendidikan Tinggi. Pada </w:t>
      </w:r>
      <w:proofErr w:type="spellStart"/>
      <w:r w:rsidRPr="00BF72E3">
        <w:rPr>
          <w:rFonts w:ascii="Arial" w:hAnsi="Arial" w:cs="Arial"/>
          <w:highlight w:val="yellow"/>
        </w:rPr>
        <w:t>bagian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ini</w:t>
      </w:r>
      <w:proofErr w:type="spellEnd"/>
      <w:r w:rsidRPr="00BF72E3">
        <w:rPr>
          <w:rFonts w:ascii="Arial" w:hAnsi="Arial" w:cs="Arial"/>
          <w:highlight w:val="yellow"/>
        </w:rPr>
        <w:t xml:space="preserve"> juga </w:t>
      </w:r>
      <w:proofErr w:type="spellStart"/>
      <w:r w:rsidRPr="00BF72E3">
        <w:rPr>
          <w:rFonts w:ascii="Arial" w:hAnsi="Arial" w:cs="Arial"/>
          <w:highlight w:val="yellow"/>
        </w:rPr>
        <w:t>harus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diuraikan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sumber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daya</w:t>
      </w:r>
      <w:proofErr w:type="spellEnd"/>
      <w:r w:rsidRPr="00BF72E3">
        <w:rPr>
          <w:rFonts w:ascii="Arial" w:hAnsi="Arial" w:cs="Arial"/>
          <w:highlight w:val="yellow"/>
        </w:rPr>
        <w:t xml:space="preserve"> yang </w:t>
      </w:r>
      <w:proofErr w:type="spellStart"/>
      <w:r w:rsidRPr="00BF72E3">
        <w:rPr>
          <w:rFonts w:ascii="Arial" w:hAnsi="Arial" w:cs="Arial"/>
          <w:highlight w:val="yellow"/>
        </w:rPr>
        <w:t>akan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dialokasikan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untuk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mencapai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standar</w:t>
      </w:r>
      <w:proofErr w:type="spellEnd"/>
      <w:r w:rsidRPr="00BF72E3">
        <w:rPr>
          <w:rFonts w:ascii="Arial" w:hAnsi="Arial" w:cs="Arial"/>
          <w:highlight w:val="yellow"/>
        </w:rPr>
        <w:t xml:space="preserve"> yang </w:t>
      </w:r>
      <w:proofErr w:type="spellStart"/>
      <w:r w:rsidRPr="00BF72E3">
        <w:rPr>
          <w:rFonts w:ascii="Arial" w:hAnsi="Arial" w:cs="Arial"/>
          <w:highlight w:val="yellow"/>
        </w:rPr>
        <w:t>telah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ditetapkan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serta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mekanisme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kontrol</w:t>
      </w:r>
      <w:proofErr w:type="spellEnd"/>
      <w:r w:rsidRPr="00BF72E3">
        <w:rPr>
          <w:rFonts w:ascii="Arial" w:hAnsi="Arial" w:cs="Arial"/>
          <w:highlight w:val="yellow"/>
        </w:rPr>
        <w:t xml:space="preserve"> </w:t>
      </w:r>
      <w:proofErr w:type="spellStart"/>
      <w:r w:rsidRPr="00BF72E3">
        <w:rPr>
          <w:rFonts w:ascii="Arial" w:hAnsi="Arial" w:cs="Arial"/>
          <w:highlight w:val="yellow"/>
        </w:rPr>
        <w:t>pencapaiannya</w:t>
      </w:r>
      <w:proofErr w:type="spellEnd"/>
      <w:r w:rsidRPr="00BF72E3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F72E3" w14:paraId="5C010AA9" w14:textId="77777777" w:rsidTr="00BF72E3">
        <w:tc>
          <w:tcPr>
            <w:tcW w:w="9017" w:type="dxa"/>
          </w:tcPr>
          <w:p w14:paraId="1AA9B8E7" w14:textId="77777777" w:rsidR="00BF72E3" w:rsidRDefault="00BF72E3" w:rsidP="00BF72E3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Arial" w:hAnsi="Arial" w:cs="Arial"/>
              </w:rPr>
            </w:pPr>
          </w:p>
          <w:p w14:paraId="05A556C8" w14:textId="77777777" w:rsidR="00BF72E3" w:rsidRDefault="00BF72E3" w:rsidP="00BF72E3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Arial" w:hAnsi="Arial" w:cs="Arial"/>
              </w:rPr>
            </w:pPr>
          </w:p>
          <w:p w14:paraId="4B20FDEB" w14:textId="77777777" w:rsidR="00BF72E3" w:rsidRDefault="00BF72E3" w:rsidP="00BF72E3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Arial" w:hAnsi="Arial" w:cs="Arial"/>
              </w:rPr>
            </w:pPr>
          </w:p>
          <w:p w14:paraId="763B4CDF" w14:textId="7BB4334D" w:rsidR="00BF72E3" w:rsidRDefault="00BF72E3" w:rsidP="00BF72E3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30AB83D0" w14:textId="77777777" w:rsidR="00BF72E3" w:rsidRPr="0046642D" w:rsidRDefault="00BF72E3" w:rsidP="00BF72E3">
      <w:pPr>
        <w:tabs>
          <w:tab w:val="left" w:pos="426"/>
        </w:tabs>
        <w:spacing w:after="120" w:line="276" w:lineRule="auto"/>
        <w:jc w:val="both"/>
        <w:rPr>
          <w:rFonts w:ascii="Arial" w:hAnsi="Arial" w:cs="Arial"/>
        </w:rPr>
      </w:pPr>
    </w:p>
    <w:p w14:paraId="41106E00" w14:textId="6EB3AB80" w:rsidR="00574E13" w:rsidRPr="0046642D" w:rsidRDefault="00574E13" w:rsidP="0046642D">
      <w:pPr>
        <w:pStyle w:val="ListParagraph"/>
        <w:numPr>
          <w:ilvl w:val="0"/>
          <w:numId w:val="29"/>
        </w:numPr>
        <w:tabs>
          <w:tab w:val="left" w:pos="426"/>
        </w:tabs>
        <w:spacing w:after="0" w:line="276" w:lineRule="auto"/>
        <w:ind w:hanging="792"/>
        <w:jc w:val="both"/>
        <w:rPr>
          <w:rFonts w:ascii="Arial" w:hAnsi="Arial" w:cs="Arial"/>
          <w:b/>
          <w:bCs/>
        </w:rPr>
      </w:pPr>
      <w:proofErr w:type="spellStart"/>
      <w:r w:rsidRPr="0046642D">
        <w:rPr>
          <w:rFonts w:ascii="Arial" w:hAnsi="Arial" w:cs="Arial"/>
          <w:b/>
          <w:bCs/>
        </w:rPr>
        <w:t>Indikator</w:t>
      </w:r>
      <w:proofErr w:type="spellEnd"/>
      <w:r w:rsidRPr="0046642D">
        <w:rPr>
          <w:rFonts w:ascii="Arial" w:hAnsi="Arial" w:cs="Arial"/>
          <w:b/>
          <w:bCs/>
        </w:rPr>
        <w:t xml:space="preserve"> Kinerja</w:t>
      </w:r>
    </w:p>
    <w:p w14:paraId="3D4F65AC" w14:textId="6868B031" w:rsidR="0046642D" w:rsidRPr="00BF72E3" w:rsidRDefault="00BF72E3" w:rsidP="00BF72E3">
      <w:pPr>
        <w:pStyle w:val="ListParagraph"/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proofErr w:type="spellStart"/>
      <w:r w:rsidRPr="0046642D">
        <w:rPr>
          <w:rFonts w:ascii="Arial" w:hAnsi="Arial" w:cs="Arial"/>
          <w:b/>
          <w:bCs/>
        </w:rPr>
        <w:t>Indikator</w:t>
      </w:r>
      <w:proofErr w:type="spellEnd"/>
      <w:r w:rsidRPr="0046642D">
        <w:rPr>
          <w:rFonts w:ascii="Arial" w:hAnsi="Arial" w:cs="Arial"/>
          <w:b/>
          <w:bCs/>
        </w:rPr>
        <w:t xml:space="preserve"> Kinerja</w:t>
      </w:r>
      <w:r>
        <w:rPr>
          <w:rFonts w:ascii="Arial" w:hAnsi="Arial" w:cs="Arial"/>
          <w:b/>
          <w:bCs/>
        </w:rPr>
        <w:t xml:space="preserve"> Utama</w:t>
      </w:r>
    </w:p>
    <w:p w14:paraId="0ACFB141" w14:textId="3477066A" w:rsidR="00BF72E3" w:rsidRPr="006434E4" w:rsidRDefault="00BF72E3" w:rsidP="00BF72E3">
      <w:pPr>
        <w:tabs>
          <w:tab w:val="left" w:pos="851"/>
        </w:tabs>
        <w:spacing w:after="0" w:line="276" w:lineRule="auto"/>
        <w:ind w:left="851" w:hanging="425"/>
        <w:jc w:val="both"/>
        <w:rPr>
          <w:rFonts w:ascii="Arial" w:hAnsi="Arial" w:cs="Arial"/>
          <w:highlight w:val="yellow"/>
        </w:rPr>
      </w:pPr>
      <w:r w:rsidRPr="006434E4">
        <w:rPr>
          <w:rFonts w:ascii="Arial" w:hAnsi="Arial" w:cs="Arial"/>
          <w:highlight w:val="yellow"/>
        </w:rPr>
        <w:t xml:space="preserve">a) </w:t>
      </w:r>
      <w:r w:rsidRPr="006434E4">
        <w:rPr>
          <w:rFonts w:ascii="Arial" w:hAnsi="Arial" w:cs="Arial"/>
          <w:highlight w:val="yellow"/>
        </w:rPr>
        <w:tab/>
      </w:r>
      <w:proofErr w:type="spellStart"/>
      <w:r w:rsidRPr="006434E4">
        <w:rPr>
          <w:rFonts w:ascii="Arial" w:hAnsi="Arial" w:cs="Arial"/>
          <w:highlight w:val="yellow"/>
        </w:rPr>
        <w:t>Tuliskan</w:t>
      </w:r>
      <w:proofErr w:type="spellEnd"/>
      <w:r w:rsidRPr="006434E4">
        <w:rPr>
          <w:rFonts w:ascii="Arial" w:hAnsi="Arial" w:cs="Arial"/>
          <w:highlight w:val="yellow"/>
        </w:rPr>
        <w:t xml:space="preserve"> dan </w:t>
      </w:r>
      <w:proofErr w:type="spellStart"/>
      <w:r w:rsidRPr="006434E4">
        <w:rPr>
          <w:rFonts w:ascii="Arial" w:hAnsi="Arial" w:cs="Arial"/>
          <w:highlight w:val="yellow"/>
        </w:rPr>
        <w:t>uraikan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ketersediaan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dokumen</w:t>
      </w:r>
      <w:proofErr w:type="spellEnd"/>
      <w:r w:rsidRPr="006434E4">
        <w:rPr>
          <w:rFonts w:ascii="Arial" w:hAnsi="Arial" w:cs="Arial"/>
          <w:highlight w:val="yellow"/>
        </w:rPr>
        <w:t xml:space="preserve"> formal </w:t>
      </w:r>
      <w:proofErr w:type="spellStart"/>
      <w:r w:rsidRPr="006434E4">
        <w:rPr>
          <w:rFonts w:ascii="Arial" w:hAnsi="Arial" w:cs="Arial"/>
          <w:highlight w:val="yellow"/>
        </w:rPr>
        <w:t>Rencana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Strategis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Pengabdian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kepada</w:t>
      </w:r>
      <w:proofErr w:type="spellEnd"/>
      <w:r w:rsidRPr="006434E4">
        <w:rPr>
          <w:rFonts w:ascii="Arial" w:hAnsi="Arial" w:cs="Arial"/>
          <w:highlight w:val="yellow"/>
        </w:rPr>
        <w:t xml:space="preserve"> Masyarakat yang </w:t>
      </w:r>
      <w:proofErr w:type="spellStart"/>
      <w:r w:rsidRPr="006434E4">
        <w:rPr>
          <w:rFonts w:ascii="Arial" w:hAnsi="Arial" w:cs="Arial"/>
          <w:highlight w:val="yellow"/>
        </w:rPr>
        <w:t>memuat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landasan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pengembangan</w:t>
      </w:r>
      <w:proofErr w:type="spellEnd"/>
      <w:r w:rsidRPr="006434E4">
        <w:rPr>
          <w:rFonts w:ascii="Arial" w:hAnsi="Arial" w:cs="Arial"/>
          <w:highlight w:val="yellow"/>
        </w:rPr>
        <w:t xml:space="preserve">, </w:t>
      </w:r>
      <w:proofErr w:type="spellStart"/>
      <w:r w:rsidRPr="006434E4">
        <w:rPr>
          <w:rFonts w:ascii="Arial" w:hAnsi="Arial" w:cs="Arial"/>
          <w:highlight w:val="yellow"/>
        </w:rPr>
        <w:t>peta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jalan</w:t>
      </w:r>
      <w:proofErr w:type="spellEnd"/>
      <w:r w:rsidRPr="006434E4">
        <w:rPr>
          <w:rFonts w:ascii="Arial" w:hAnsi="Arial" w:cs="Arial"/>
          <w:highlight w:val="yellow"/>
        </w:rPr>
        <w:t xml:space="preserve">, </w:t>
      </w:r>
      <w:proofErr w:type="spellStart"/>
      <w:r w:rsidRPr="006434E4">
        <w:rPr>
          <w:rFonts w:ascii="Arial" w:hAnsi="Arial" w:cs="Arial"/>
          <w:highlight w:val="yellow"/>
        </w:rPr>
        <w:t>sasaran</w:t>
      </w:r>
      <w:proofErr w:type="spellEnd"/>
      <w:r w:rsidRPr="006434E4">
        <w:rPr>
          <w:rFonts w:ascii="Arial" w:hAnsi="Arial" w:cs="Arial"/>
          <w:highlight w:val="yellow"/>
        </w:rPr>
        <w:t xml:space="preserve"> program </w:t>
      </w:r>
      <w:proofErr w:type="spellStart"/>
      <w:r w:rsidRPr="006434E4">
        <w:rPr>
          <w:rFonts w:ascii="Arial" w:hAnsi="Arial" w:cs="Arial"/>
          <w:highlight w:val="yellow"/>
        </w:rPr>
        <w:t>strategis</w:t>
      </w:r>
      <w:proofErr w:type="spellEnd"/>
      <w:r w:rsidRPr="006434E4">
        <w:rPr>
          <w:rFonts w:ascii="Arial" w:hAnsi="Arial" w:cs="Arial"/>
          <w:highlight w:val="yellow"/>
        </w:rPr>
        <w:t xml:space="preserve"> dan </w:t>
      </w:r>
      <w:proofErr w:type="spellStart"/>
      <w:r w:rsidRPr="006434E4">
        <w:rPr>
          <w:rFonts w:ascii="Arial" w:hAnsi="Arial" w:cs="Arial"/>
          <w:highlight w:val="yellow"/>
        </w:rPr>
        <w:t>indikator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kinerja</w:t>
      </w:r>
      <w:proofErr w:type="spellEnd"/>
      <w:r w:rsidRPr="006434E4">
        <w:rPr>
          <w:rFonts w:ascii="Arial" w:hAnsi="Arial" w:cs="Arial"/>
          <w:highlight w:val="yellow"/>
        </w:rPr>
        <w:t xml:space="preserve">, </w:t>
      </w:r>
      <w:proofErr w:type="spellStart"/>
      <w:r w:rsidRPr="006434E4">
        <w:rPr>
          <w:rFonts w:ascii="Arial" w:hAnsi="Arial" w:cs="Arial"/>
          <w:highlight w:val="yellow"/>
        </w:rPr>
        <w:t>serta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pelaksanaan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rencana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strategis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PkM</w:t>
      </w:r>
      <w:proofErr w:type="spellEnd"/>
      <w:r w:rsidRPr="006434E4">
        <w:rPr>
          <w:rFonts w:ascii="Arial" w:hAnsi="Arial" w:cs="Arial"/>
          <w:highlight w:val="yellow"/>
        </w:rPr>
        <w:t>.</w:t>
      </w:r>
    </w:p>
    <w:p w14:paraId="5CCFD025" w14:textId="553DDA63" w:rsidR="00BF72E3" w:rsidRPr="006434E4" w:rsidRDefault="00BF72E3" w:rsidP="00BF72E3">
      <w:pPr>
        <w:tabs>
          <w:tab w:val="left" w:pos="851"/>
        </w:tabs>
        <w:spacing w:after="0" w:line="276" w:lineRule="auto"/>
        <w:ind w:left="851" w:hanging="425"/>
        <w:jc w:val="both"/>
        <w:rPr>
          <w:rFonts w:ascii="Arial" w:hAnsi="Arial" w:cs="Arial"/>
          <w:highlight w:val="yellow"/>
        </w:rPr>
      </w:pPr>
      <w:r w:rsidRPr="006434E4">
        <w:rPr>
          <w:rFonts w:ascii="Arial" w:hAnsi="Arial" w:cs="Arial"/>
          <w:highlight w:val="yellow"/>
        </w:rPr>
        <w:t xml:space="preserve">b) </w:t>
      </w:r>
      <w:r w:rsidRPr="006434E4">
        <w:rPr>
          <w:rFonts w:ascii="Arial" w:hAnsi="Arial" w:cs="Arial"/>
          <w:highlight w:val="yellow"/>
        </w:rPr>
        <w:tab/>
      </w:r>
      <w:proofErr w:type="spellStart"/>
      <w:r w:rsidRPr="006434E4">
        <w:rPr>
          <w:rFonts w:ascii="Arial" w:hAnsi="Arial" w:cs="Arial"/>
          <w:highlight w:val="yellow"/>
        </w:rPr>
        <w:t>Tuliskan</w:t>
      </w:r>
      <w:proofErr w:type="spellEnd"/>
      <w:r w:rsidRPr="006434E4">
        <w:rPr>
          <w:rFonts w:ascii="Arial" w:hAnsi="Arial" w:cs="Arial"/>
          <w:highlight w:val="yellow"/>
        </w:rPr>
        <w:t xml:space="preserve"> dan </w:t>
      </w:r>
      <w:proofErr w:type="spellStart"/>
      <w:r w:rsidRPr="006434E4">
        <w:rPr>
          <w:rFonts w:ascii="Arial" w:hAnsi="Arial" w:cs="Arial"/>
          <w:highlight w:val="yellow"/>
        </w:rPr>
        <w:t>uraikan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ketersediaan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pedoman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PkM</w:t>
      </w:r>
      <w:proofErr w:type="spellEnd"/>
      <w:r w:rsidRPr="006434E4">
        <w:rPr>
          <w:rFonts w:ascii="Arial" w:hAnsi="Arial" w:cs="Arial"/>
          <w:highlight w:val="yellow"/>
        </w:rPr>
        <w:t xml:space="preserve"> dan </w:t>
      </w:r>
      <w:proofErr w:type="spellStart"/>
      <w:r w:rsidRPr="006434E4">
        <w:rPr>
          <w:rFonts w:ascii="Arial" w:hAnsi="Arial" w:cs="Arial"/>
          <w:highlight w:val="yellow"/>
        </w:rPr>
        <w:t>bukti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sosialisasinya</w:t>
      </w:r>
      <w:proofErr w:type="spellEnd"/>
      <w:r w:rsidRPr="006434E4">
        <w:rPr>
          <w:rFonts w:ascii="Arial" w:hAnsi="Arial" w:cs="Arial"/>
          <w:highlight w:val="yellow"/>
        </w:rPr>
        <w:t>.</w:t>
      </w:r>
    </w:p>
    <w:p w14:paraId="2B710ADD" w14:textId="40EFE58D" w:rsidR="00BF72E3" w:rsidRPr="006434E4" w:rsidRDefault="00BF72E3" w:rsidP="00BF72E3">
      <w:pPr>
        <w:tabs>
          <w:tab w:val="left" w:pos="851"/>
        </w:tabs>
        <w:spacing w:after="0" w:line="276" w:lineRule="auto"/>
        <w:ind w:left="851" w:hanging="425"/>
        <w:jc w:val="both"/>
        <w:rPr>
          <w:rFonts w:ascii="Arial" w:hAnsi="Arial" w:cs="Arial"/>
          <w:highlight w:val="yellow"/>
        </w:rPr>
      </w:pPr>
      <w:r w:rsidRPr="006434E4">
        <w:rPr>
          <w:rFonts w:ascii="Arial" w:hAnsi="Arial" w:cs="Arial"/>
          <w:highlight w:val="yellow"/>
        </w:rPr>
        <w:t xml:space="preserve">c) </w:t>
      </w:r>
      <w:r w:rsidRPr="006434E4">
        <w:rPr>
          <w:rFonts w:ascii="Arial" w:hAnsi="Arial" w:cs="Arial"/>
          <w:highlight w:val="yellow"/>
        </w:rPr>
        <w:tab/>
      </w:r>
      <w:proofErr w:type="spellStart"/>
      <w:r w:rsidRPr="006434E4">
        <w:rPr>
          <w:rFonts w:ascii="Arial" w:hAnsi="Arial" w:cs="Arial"/>
          <w:highlight w:val="yellow"/>
        </w:rPr>
        <w:t>Tuliskan</w:t>
      </w:r>
      <w:proofErr w:type="spellEnd"/>
      <w:r w:rsidRPr="006434E4">
        <w:rPr>
          <w:rFonts w:ascii="Arial" w:hAnsi="Arial" w:cs="Arial"/>
          <w:highlight w:val="yellow"/>
        </w:rPr>
        <w:t xml:space="preserve"> dan </w:t>
      </w:r>
      <w:proofErr w:type="spellStart"/>
      <w:r w:rsidRPr="006434E4">
        <w:rPr>
          <w:rFonts w:ascii="Arial" w:hAnsi="Arial" w:cs="Arial"/>
          <w:highlight w:val="yellow"/>
        </w:rPr>
        <w:t>uraikan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ketersediaan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bukti</w:t>
      </w:r>
      <w:proofErr w:type="spellEnd"/>
      <w:r w:rsidRPr="006434E4">
        <w:rPr>
          <w:rFonts w:ascii="Arial" w:hAnsi="Arial" w:cs="Arial"/>
          <w:highlight w:val="yellow"/>
        </w:rPr>
        <w:t xml:space="preserve"> sahih </w:t>
      </w:r>
      <w:proofErr w:type="spellStart"/>
      <w:r w:rsidRPr="006434E4">
        <w:rPr>
          <w:rFonts w:ascii="Arial" w:hAnsi="Arial" w:cs="Arial"/>
          <w:highlight w:val="yellow"/>
        </w:rPr>
        <w:t>tentang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pelaksanaan</w:t>
      </w:r>
      <w:proofErr w:type="spellEnd"/>
      <w:r w:rsidRPr="006434E4">
        <w:rPr>
          <w:rFonts w:ascii="Arial" w:hAnsi="Arial" w:cs="Arial"/>
          <w:highlight w:val="yellow"/>
        </w:rPr>
        <w:t xml:space="preserve"> proses </w:t>
      </w:r>
      <w:proofErr w:type="spellStart"/>
      <w:r w:rsidRPr="006434E4">
        <w:rPr>
          <w:rFonts w:ascii="Arial" w:hAnsi="Arial" w:cs="Arial"/>
          <w:highlight w:val="yellow"/>
        </w:rPr>
        <w:t>PkM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mencakup</w:t>
      </w:r>
      <w:proofErr w:type="spellEnd"/>
      <w:r w:rsidRPr="006434E4">
        <w:rPr>
          <w:rFonts w:ascii="Arial" w:hAnsi="Arial" w:cs="Arial"/>
          <w:highlight w:val="yellow"/>
        </w:rPr>
        <w:t xml:space="preserve"> tata </w:t>
      </w:r>
      <w:proofErr w:type="spellStart"/>
      <w:r w:rsidRPr="006434E4">
        <w:rPr>
          <w:rFonts w:ascii="Arial" w:hAnsi="Arial" w:cs="Arial"/>
          <w:highlight w:val="yellow"/>
        </w:rPr>
        <w:t>cara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penilaian</w:t>
      </w:r>
      <w:proofErr w:type="spellEnd"/>
      <w:r w:rsidRPr="006434E4">
        <w:rPr>
          <w:rFonts w:ascii="Arial" w:hAnsi="Arial" w:cs="Arial"/>
          <w:highlight w:val="yellow"/>
        </w:rPr>
        <w:t xml:space="preserve"> dan review, </w:t>
      </w:r>
      <w:proofErr w:type="spellStart"/>
      <w:r w:rsidRPr="006434E4">
        <w:rPr>
          <w:rFonts w:ascii="Arial" w:hAnsi="Arial" w:cs="Arial"/>
          <w:highlight w:val="yellow"/>
        </w:rPr>
        <w:t>legalitas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pengangkatan</w:t>
      </w:r>
      <w:proofErr w:type="spellEnd"/>
      <w:r w:rsidRPr="006434E4">
        <w:rPr>
          <w:rFonts w:ascii="Arial" w:hAnsi="Arial" w:cs="Arial"/>
          <w:highlight w:val="yellow"/>
        </w:rPr>
        <w:t xml:space="preserve"> reviewer, </w:t>
      </w:r>
      <w:proofErr w:type="spellStart"/>
      <w:r w:rsidRPr="006434E4">
        <w:rPr>
          <w:rFonts w:ascii="Arial" w:hAnsi="Arial" w:cs="Arial"/>
          <w:highlight w:val="yellow"/>
        </w:rPr>
        <w:t>bukti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tertulis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hasil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penilaian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usulan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PkM</w:t>
      </w:r>
      <w:proofErr w:type="spellEnd"/>
      <w:r w:rsidRPr="006434E4">
        <w:rPr>
          <w:rFonts w:ascii="Arial" w:hAnsi="Arial" w:cs="Arial"/>
          <w:highlight w:val="yellow"/>
        </w:rPr>
        <w:t xml:space="preserve">, </w:t>
      </w:r>
      <w:proofErr w:type="spellStart"/>
      <w:r w:rsidRPr="006434E4">
        <w:rPr>
          <w:rFonts w:ascii="Arial" w:hAnsi="Arial" w:cs="Arial"/>
          <w:highlight w:val="yellow"/>
        </w:rPr>
        <w:t>legalitas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penugasan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pelaksana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PkM</w:t>
      </w:r>
      <w:proofErr w:type="spellEnd"/>
      <w:r w:rsidRPr="006434E4">
        <w:rPr>
          <w:rFonts w:ascii="Arial" w:hAnsi="Arial" w:cs="Arial"/>
          <w:highlight w:val="yellow"/>
        </w:rPr>
        <w:t>/</w:t>
      </w:r>
      <w:proofErr w:type="spellStart"/>
      <w:r w:rsidRPr="006434E4">
        <w:rPr>
          <w:rFonts w:ascii="Arial" w:hAnsi="Arial" w:cs="Arial"/>
          <w:highlight w:val="yellow"/>
        </w:rPr>
        <w:t>kerjasama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PkM</w:t>
      </w:r>
      <w:proofErr w:type="spellEnd"/>
      <w:r w:rsidRPr="006434E4">
        <w:rPr>
          <w:rFonts w:ascii="Arial" w:hAnsi="Arial" w:cs="Arial"/>
          <w:highlight w:val="yellow"/>
        </w:rPr>
        <w:t xml:space="preserve">, </w:t>
      </w:r>
      <w:proofErr w:type="spellStart"/>
      <w:r w:rsidRPr="006434E4">
        <w:rPr>
          <w:rFonts w:ascii="Arial" w:hAnsi="Arial" w:cs="Arial"/>
          <w:highlight w:val="yellow"/>
        </w:rPr>
        <w:t>berita</w:t>
      </w:r>
      <w:proofErr w:type="spellEnd"/>
      <w:r w:rsidRPr="006434E4">
        <w:rPr>
          <w:rFonts w:ascii="Arial" w:hAnsi="Arial" w:cs="Arial"/>
          <w:highlight w:val="yellow"/>
        </w:rPr>
        <w:t xml:space="preserve"> acara </w:t>
      </w:r>
      <w:proofErr w:type="spellStart"/>
      <w:r w:rsidRPr="006434E4">
        <w:rPr>
          <w:rFonts w:ascii="Arial" w:hAnsi="Arial" w:cs="Arial"/>
          <w:highlight w:val="yellow"/>
        </w:rPr>
        <w:t>hasil</w:t>
      </w:r>
      <w:proofErr w:type="spellEnd"/>
      <w:r w:rsidRPr="006434E4">
        <w:rPr>
          <w:rFonts w:ascii="Arial" w:hAnsi="Arial" w:cs="Arial"/>
          <w:highlight w:val="yellow"/>
        </w:rPr>
        <w:t xml:space="preserve"> monitoring dan </w:t>
      </w:r>
      <w:proofErr w:type="spellStart"/>
      <w:r w:rsidRPr="006434E4">
        <w:rPr>
          <w:rFonts w:ascii="Arial" w:hAnsi="Arial" w:cs="Arial"/>
          <w:highlight w:val="yellow"/>
        </w:rPr>
        <w:t>evaluasi</w:t>
      </w:r>
      <w:proofErr w:type="spellEnd"/>
      <w:r w:rsidRPr="006434E4">
        <w:rPr>
          <w:rFonts w:ascii="Arial" w:hAnsi="Arial" w:cs="Arial"/>
          <w:highlight w:val="yellow"/>
        </w:rPr>
        <w:t xml:space="preserve">, </w:t>
      </w:r>
      <w:proofErr w:type="spellStart"/>
      <w:r w:rsidRPr="006434E4">
        <w:rPr>
          <w:rFonts w:ascii="Arial" w:hAnsi="Arial" w:cs="Arial"/>
          <w:highlight w:val="yellow"/>
        </w:rPr>
        <w:t>serta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dokumentasi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luaran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PkM</w:t>
      </w:r>
      <w:proofErr w:type="spellEnd"/>
      <w:r w:rsidRPr="006434E4">
        <w:rPr>
          <w:rFonts w:ascii="Arial" w:hAnsi="Arial" w:cs="Arial"/>
          <w:highlight w:val="yellow"/>
        </w:rPr>
        <w:t>.</w:t>
      </w:r>
    </w:p>
    <w:p w14:paraId="2ABA7795" w14:textId="4E46270A" w:rsidR="00BF72E3" w:rsidRPr="006434E4" w:rsidRDefault="00BF72E3" w:rsidP="00BF72E3">
      <w:pPr>
        <w:tabs>
          <w:tab w:val="left" w:pos="851"/>
        </w:tabs>
        <w:spacing w:after="0" w:line="276" w:lineRule="auto"/>
        <w:ind w:left="851" w:hanging="425"/>
        <w:jc w:val="both"/>
        <w:rPr>
          <w:rFonts w:ascii="Arial" w:hAnsi="Arial" w:cs="Arial"/>
          <w:highlight w:val="yellow"/>
        </w:rPr>
      </w:pPr>
      <w:r w:rsidRPr="006434E4">
        <w:rPr>
          <w:rFonts w:ascii="Arial" w:hAnsi="Arial" w:cs="Arial"/>
          <w:highlight w:val="yellow"/>
        </w:rPr>
        <w:t xml:space="preserve">d) </w:t>
      </w:r>
      <w:r w:rsidRPr="006434E4">
        <w:rPr>
          <w:rFonts w:ascii="Arial" w:hAnsi="Arial" w:cs="Arial"/>
          <w:highlight w:val="yellow"/>
        </w:rPr>
        <w:tab/>
      </w:r>
      <w:proofErr w:type="spellStart"/>
      <w:r w:rsidRPr="006434E4">
        <w:rPr>
          <w:rFonts w:ascii="Arial" w:hAnsi="Arial" w:cs="Arial"/>
          <w:highlight w:val="yellow"/>
        </w:rPr>
        <w:t>Tuliskan</w:t>
      </w:r>
      <w:proofErr w:type="spellEnd"/>
      <w:r w:rsidRPr="006434E4">
        <w:rPr>
          <w:rFonts w:ascii="Arial" w:hAnsi="Arial" w:cs="Arial"/>
          <w:highlight w:val="yellow"/>
        </w:rPr>
        <w:t xml:space="preserve"> dan </w:t>
      </w:r>
      <w:proofErr w:type="spellStart"/>
      <w:r w:rsidRPr="006434E4">
        <w:rPr>
          <w:rFonts w:ascii="Arial" w:hAnsi="Arial" w:cs="Arial"/>
          <w:highlight w:val="yellow"/>
        </w:rPr>
        <w:t>uraikan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ketersediaan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dokumentasi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pelaporan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PkM</w:t>
      </w:r>
      <w:proofErr w:type="spellEnd"/>
      <w:r w:rsidRPr="006434E4">
        <w:rPr>
          <w:rFonts w:ascii="Arial" w:hAnsi="Arial" w:cs="Arial"/>
          <w:highlight w:val="yellow"/>
        </w:rPr>
        <w:t xml:space="preserve"> oleh </w:t>
      </w:r>
      <w:proofErr w:type="spellStart"/>
      <w:r w:rsidRPr="006434E4">
        <w:rPr>
          <w:rFonts w:ascii="Arial" w:hAnsi="Arial" w:cs="Arial"/>
          <w:highlight w:val="yellow"/>
        </w:rPr>
        <w:t>pengelola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PkM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kepada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pimpinan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perguruan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tinggi</w:t>
      </w:r>
      <w:proofErr w:type="spellEnd"/>
      <w:r w:rsidRPr="006434E4">
        <w:rPr>
          <w:rFonts w:ascii="Arial" w:hAnsi="Arial" w:cs="Arial"/>
          <w:highlight w:val="yellow"/>
        </w:rPr>
        <w:t xml:space="preserve"> dan </w:t>
      </w:r>
      <w:proofErr w:type="spellStart"/>
      <w:r w:rsidRPr="006434E4">
        <w:rPr>
          <w:rFonts w:ascii="Arial" w:hAnsi="Arial" w:cs="Arial"/>
          <w:highlight w:val="yellow"/>
        </w:rPr>
        <w:t>mitra</w:t>
      </w:r>
      <w:proofErr w:type="spellEnd"/>
      <w:r w:rsidRPr="006434E4">
        <w:rPr>
          <w:rFonts w:ascii="Arial" w:hAnsi="Arial" w:cs="Arial"/>
          <w:highlight w:val="yellow"/>
        </w:rPr>
        <w:t>/</w:t>
      </w:r>
      <w:proofErr w:type="spellStart"/>
      <w:r w:rsidRPr="006434E4">
        <w:rPr>
          <w:rFonts w:ascii="Arial" w:hAnsi="Arial" w:cs="Arial"/>
          <w:highlight w:val="yellow"/>
        </w:rPr>
        <w:t>pemberi</w:t>
      </w:r>
      <w:proofErr w:type="spellEnd"/>
      <w:r w:rsidRPr="006434E4">
        <w:rPr>
          <w:rFonts w:ascii="Arial" w:hAnsi="Arial" w:cs="Arial"/>
          <w:highlight w:val="yellow"/>
        </w:rPr>
        <w:t xml:space="preserve"> dana.</w:t>
      </w:r>
    </w:p>
    <w:p w14:paraId="133C2550" w14:textId="6CF73EC2" w:rsidR="00BF72E3" w:rsidRDefault="00BF72E3" w:rsidP="00BF72E3">
      <w:pPr>
        <w:tabs>
          <w:tab w:val="left" w:pos="851"/>
        </w:tabs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6434E4">
        <w:rPr>
          <w:rFonts w:ascii="Arial" w:hAnsi="Arial" w:cs="Arial"/>
          <w:highlight w:val="yellow"/>
        </w:rPr>
        <w:lastRenderedPageBreak/>
        <w:t xml:space="preserve">e) </w:t>
      </w:r>
      <w:r w:rsidRPr="006434E4">
        <w:rPr>
          <w:rFonts w:ascii="Arial" w:hAnsi="Arial" w:cs="Arial"/>
          <w:highlight w:val="yellow"/>
        </w:rPr>
        <w:tab/>
      </w:r>
      <w:proofErr w:type="spellStart"/>
      <w:r w:rsidRPr="006434E4">
        <w:rPr>
          <w:rFonts w:ascii="Arial" w:hAnsi="Arial" w:cs="Arial"/>
          <w:highlight w:val="yellow"/>
        </w:rPr>
        <w:t>Tuliskan</w:t>
      </w:r>
      <w:proofErr w:type="spellEnd"/>
      <w:r w:rsidRPr="006434E4">
        <w:rPr>
          <w:rFonts w:ascii="Arial" w:hAnsi="Arial" w:cs="Arial"/>
          <w:highlight w:val="yellow"/>
        </w:rPr>
        <w:t xml:space="preserve"> dan </w:t>
      </w:r>
      <w:proofErr w:type="spellStart"/>
      <w:r w:rsidRPr="006434E4">
        <w:rPr>
          <w:rFonts w:ascii="Arial" w:hAnsi="Arial" w:cs="Arial"/>
          <w:highlight w:val="yellow"/>
        </w:rPr>
        <w:t>uraikan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mengenai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keberadaan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kelompok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pelaksana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PkM</w:t>
      </w:r>
      <w:proofErr w:type="spellEnd"/>
      <w:r w:rsidRPr="006434E4">
        <w:rPr>
          <w:rFonts w:ascii="Arial" w:hAnsi="Arial" w:cs="Arial"/>
          <w:highlight w:val="yellow"/>
        </w:rPr>
        <w:t xml:space="preserve"> yang </w:t>
      </w:r>
      <w:proofErr w:type="spellStart"/>
      <w:r w:rsidRPr="006434E4">
        <w:rPr>
          <w:rFonts w:ascii="Arial" w:hAnsi="Arial" w:cs="Arial"/>
          <w:highlight w:val="yellow"/>
        </w:rPr>
        <w:t>fungsional</w:t>
      </w:r>
      <w:proofErr w:type="spellEnd"/>
      <w:r w:rsidRPr="006434E4">
        <w:rPr>
          <w:rFonts w:ascii="Arial" w:hAnsi="Arial" w:cs="Arial"/>
          <w:highlight w:val="yellow"/>
        </w:rPr>
        <w:t xml:space="preserve"> di </w:t>
      </w:r>
      <w:proofErr w:type="spellStart"/>
      <w:r w:rsidRPr="006434E4">
        <w:rPr>
          <w:rFonts w:ascii="Arial" w:hAnsi="Arial" w:cs="Arial"/>
          <w:highlight w:val="yellow"/>
        </w:rPr>
        <w:t>perguruan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tinggi</w:t>
      </w:r>
      <w:proofErr w:type="spellEnd"/>
      <w:r w:rsidRPr="006434E4">
        <w:rPr>
          <w:rFonts w:ascii="Arial" w:hAnsi="Arial" w:cs="Arial"/>
          <w:highlight w:val="yellow"/>
        </w:rPr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BF72E3" w14:paraId="265F3AE4" w14:textId="77777777" w:rsidTr="00BF72E3">
        <w:tc>
          <w:tcPr>
            <w:tcW w:w="9072" w:type="dxa"/>
          </w:tcPr>
          <w:p w14:paraId="4FA132C8" w14:textId="77777777" w:rsidR="00BF72E3" w:rsidRDefault="00BF72E3" w:rsidP="00BF72E3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</w:rPr>
            </w:pPr>
          </w:p>
          <w:p w14:paraId="2B571A2C" w14:textId="77777777" w:rsidR="00BF72E3" w:rsidRDefault="00BF72E3" w:rsidP="00BF72E3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</w:rPr>
            </w:pPr>
          </w:p>
          <w:p w14:paraId="0BAF9455" w14:textId="77777777" w:rsidR="00BF72E3" w:rsidRDefault="00BF72E3" w:rsidP="00BF72E3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</w:rPr>
            </w:pPr>
          </w:p>
          <w:p w14:paraId="75398028" w14:textId="77777777" w:rsidR="00BF72E3" w:rsidRDefault="00BF72E3" w:rsidP="00BF72E3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</w:rPr>
            </w:pPr>
          </w:p>
          <w:p w14:paraId="6FC8073C" w14:textId="77777777" w:rsidR="00BF72E3" w:rsidRDefault="00BF72E3" w:rsidP="00BF72E3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</w:rPr>
            </w:pPr>
          </w:p>
          <w:p w14:paraId="48C41B7C" w14:textId="0B665498" w:rsidR="006434E4" w:rsidRDefault="006434E4" w:rsidP="00BF72E3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094E2E6" w14:textId="77777777" w:rsidR="00617F2A" w:rsidRDefault="00617F2A" w:rsidP="00BF72E3">
      <w:pPr>
        <w:tabs>
          <w:tab w:val="left" w:pos="851"/>
        </w:tabs>
        <w:spacing w:after="0" w:line="276" w:lineRule="auto"/>
        <w:ind w:left="851" w:hanging="425"/>
        <w:rPr>
          <w:rFonts w:ascii="Arial" w:hAnsi="Arial" w:cs="Arial"/>
        </w:rPr>
      </w:pPr>
    </w:p>
    <w:p w14:paraId="642F9A7A" w14:textId="5AC2070A" w:rsidR="00BF72E3" w:rsidRDefault="00BF72E3" w:rsidP="00BF72E3">
      <w:pPr>
        <w:tabs>
          <w:tab w:val="left" w:pos="851"/>
        </w:tabs>
        <w:spacing w:after="0" w:line="276" w:lineRule="auto"/>
        <w:ind w:left="851" w:hanging="425"/>
        <w:rPr>
          <w:rFonts w:ascii="Arial" w:hAnsi="Arial" w:cs="Arial"/>
        </w:rPr>
      </w:pPr>
      <w:proofErr w:type="spellStart"/>
      <w:r w:rsidRPr="006434E4">
        <w:rPr>
          <w:rFonts w:ascii="Arial" w:hAnsi="Arial" w:cs="Arial"/>
          <w:highlight w:val="cyan"/>
        </w:rPr>
        <w:t>Catatan</w:t>
      </w:r>
      <w:proofErr w:type="spellEnd"/>
      <w:r w:rsidRPr="006434E4">
        <w:rPr>
          <w:rFonts w:ascii="Arial" w:hAnsi="Arial" w:cs="Arial"/>
          <w:highlight w:val="cyan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2977"/>
        <w:gridCol w:w="3827"/>
      </w:tblGrid>
      <w:tr w:rsidR="00BF72E3" w14:paraId="733F21BB" w14:textId="77777777" w:rsidTr="002C11ED">
        <w:tc>
          <w:tcPr>
            <w:tcW w:w="2263" w:type="dxa"/>
          </w:tcPr>
          <w:p w14:paraId="22D16391" w14:textId="77777777" w:rsidR="00BF72E3" w:rsidRPr="00A76A76" w:rsidRDefault="00BF72E3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  <w:tc>
          <w:tcPr>
            <w:tcW w:w="2977" w:type="dxa"/>
          </w:tcPr>
          <w:p w14:paraId="55E56A78" w14:textId="77777777" w:rsidR="00BF72E3" w:rsidRPr="00A76A76" w:rsidRDefault="00BF72E3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Indiakator</w:t>
            </w:r>
            <w:proofErr w:type="spellEnd"/>
          </w:p>
        </w:tc>
        <w:tc>
          <w:tcPr>
            <w:tcW w:w="3827" w:type="dxa"/>
          </w:tcPr>
          <w:p w14:paraId="5D3271A8" w14:textId="77777777" w:rsidR="00BF72E3" w:rsidRPr="00A76A76" w:rsidRDefault="00BF72E3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6A76">
              <w:rPr>
                <w:rFonts w:ascii="Arial" w:hAnsi="Arial" w:cs="Arial"/>
                <w:b/>
                <w:bCs/>
              </w:rPr>
              <w:t>Skor 4</w:t>
            </w:r>
          </w:p>
        </w:tc>
      </w:tr>
      <w:tr w:rsidR="00BF72E3" w14:paraId="23B44DEA" w14:textId="77777777" w:rsidTr="002C11ED">
        <w:tc>
          <w:tcPr>
            <w:tcW w:w="2263" w:type="dxa"/>
          </w:tcPr>
          <w:p w14:paraId="57FDEBC2" w14:textId="4E30A909" w:rsidR="00BF72E3" w:rsidRPr="00A76A76" w:rsidRDefault="00BF72E3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F72E3">
              <w:rPr>
                <w:rFonts w:ascii="Arial" w:hAnsi="Arial" w:cs="Arial"/>
                <w:sz w:val="18"/>
                <w:szCs w:val="18"/>
              </w:rPr>
              <w:t xml:space="preserve">2.8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Pengabdian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Pengelolaan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Pelaksanaan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</w:p>
        </w:tc>
        <w:tc>
          <w:tcPr>
            <w:tcW w:w="2977" w:type="dxa"/>
          </w:tcPr>
          <w:p w14:paraId="434A4FD0" w14:textId="570FCD9B" w:rsidR="00BF72E3" w:rsidRPr="00A76A76" w:rsidRDefault="00BF72E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A.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Ketersediaan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dokumen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formal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Rencana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Strategis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PkM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memuat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landasan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pengembangan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peta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jalan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PkM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sumber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daya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sasaran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program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strategis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indikator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kinerja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  <w:tc>
          <w:tcPr>
            <w:tcW w:w="3827" w:type="dxa"/>
          </w:tcPr>
          <w:p w14:paraId="14E4AC57" w14:textId="77087F7D" w:rsidR="00BF72E3" w:rsidRPr="00A76A76" w:rsidRDefault="00BF72E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dokumen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formal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Rencana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Strategis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memuat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landasan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peta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jalan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sumber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daya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termasuk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alokasi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dana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internal),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sasaran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strategis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indikator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kinerja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berorientasi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pada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daya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saing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internasional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F72E3" w14:paraId="21383C6D" w14:textId="77777777" w:rsidTr="002C11ED">
        <w:tc>
          <w:tcPr>
            <w:tcW w:w="2263" w:type="dxa"/>
          </w:tcPr>
          <w:p w14:paraId="571DC859" w14:textId="77777777" w:rsidR="00BF72E3" w:rsidRPr="00F66768" w:rsidRDefault="00BF72E3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C9BDCF8" w14:textId="648DF404" w:rsidR="00BF72E3" w:rsidRPr="00F66768" w:rsidRDefault="00BF72E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Ketersediaan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pedoman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PkM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bukti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sosialisasinya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  <w:tc>
          <w:tcPr>
            <w:tcW w:w="3827" w:type="dxa"/>
          </w:tcPr>
          <w:p w14:paraId="7278D960" w14:textId="7CEFCDC4" w:rsidR="00BF72E3" w:rsidRPr="00F66768" w:rsidRDefault="00BF72E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pedoman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disosialisasikan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mudah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diakses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sesuai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rencana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strategis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dipahami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oleh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pemangku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F72E3" w14:paraId="774B3DF1" w14:textId="77777777" w:rsidTr="002C11ED">
        <w:tc>
          <w:tcPr>
            <w:tcW w:w="2263" w:type="dxa"/>
          </w:tcPr>
          <w:p w14:paraId="0572E184" w14:textId="77777777" w:rsidR="00BF72E3" w:rsidRPr="00F66768" w:rsidRDefault="00BF72E3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25E06D4" w14:textId="77777777" w:rsidR="00BF72E3" w:rsidRDefault="00BF72E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C.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bukti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sahih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tentang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pelaksanaan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proses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PkM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mencakup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6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aspek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sebagai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berikut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: </w:t>
            </w:r>
          </w:p>
          <w:p w14:paraId="78BECEBF" w14:textId="77777777" w:rsidR="00BF72E3" w:rsidRDefault="00BF72E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1)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tatacara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penilaian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review, </w:t>
            </w:r>
          </w:p>
          <w:p w14:paraId="040FBBA0" w14:textId="77777777" w:rsidR="00BF72E3" w:rsidRDefault="00BF72E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2)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legalitas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pengangkatan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reviewer, </w:t>
            </w:r>
          </w:p>
          <w:p w14:paraId="3A937CDF" w14:textId="77777777" w:rsidR="00BF72E3" w:rsidRDefault="00BF72E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3)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hasil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penilaian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usul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PkM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</w:p>
          <w:p w14:paraId="399858F8" w14:textId="77777777" w:rsidR="00BF72E3" w:rsidRDefault="00BF72E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4)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legalitas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penugasan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pelaksana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PkM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/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kerjasama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PkM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</w:p>
          <w:p w14:paraId="40324AB7" w14:textId="77777777" w:rsidR="00BF72E3" w:rsidRDefault="00BF72E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5)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berita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acara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hasil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monitoring dan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evaluasi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serta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</w:p>
          <w:p w14:paraId="7CC6A632" w14:textId="2499ED53" w:rsidR="00BF72E3" w:rsidRPr="00255843" w:rsidRDefault="00BF72E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6)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dokumentasi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output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PkM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  <w:tc>
          <w:tcPr>
            <w:tcW w:w="3827" w:type="dxa"/>
          </w:tcPr>
          <w:p w14:paraId="6BE2CFD0" w14:textId="0B03FA6E" w:rsidR="00BF72E3" w:rsidRPr="00F66768" w:rsidRDefault="00BF72E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bukti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sahih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pelaksanaan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proses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mencakup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6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melakukan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review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pelaksanaan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proses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1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sampai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6)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berkala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ditindaklanjuti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F72E3" w14:paraId="5A9ED0F5" w14:textId="77777777" w:rsidTr="002C11ED">
        <w:tc>
          <w:tcPr>
            <w:tcW w:w="2263" w:type="dxa"/>
          </w:tcPr>
          <w:p w14:paraId="1C944F99" w14:textId="77777777" w:rsidR="00BF72E3" w:rsidRPr="00F66768" w:rsidRDefault="00BF72E3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13BC0E0" w14:textId="77777777" w:rsidR="00BF72E3" w:rsidRDefault="00BF72E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D.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Dokumentasi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pelaporan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PkM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oleh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pengelola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PkM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kepada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pimpinan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perguruan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tinggi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mitra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/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pemberi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dana yang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memenuhi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5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aspek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sebagai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berikut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: </w:t>
            </w:r>
          </w:p>
          <w:p w14:paraId="71B4A336" w14:textId="77777777" w:rsidR="00BF72E3" w:rsidRDefault="00BF72E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1)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komprehensif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</w:p>
          <w:p w14:paraId="53CF3B95" w14:textId="77777777" w:rsidR="00BF72E3" w:rsidRDefault="00BF72E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2)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rinci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</w:p>
          <w:p w14:paraId="0452A095" w14:textId="77777777" w:rsidR="00BF72E3" w:rsidRDefault="00BF72E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3)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relevan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</w:p>
          <w:p w14:paraId="716DF9E1" w14:textId="77777777" w:rsidR="00BF72E3" w:rsidRDefault="00BF72E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4)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mutakhir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dan </w:t>
            </w:r>
          </w:p>
          <w:p w14:paraId="70787731" w14:textId="77777777" w:rsidR="00BF72E3" w:rsidRDefault="00BF72E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5)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disampaikan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tepat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waktu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. </w:t>
            </w:r>
          </w:p>
          <w:p w14:paraId="7E3EFBB1" w14:textId="77777777" w:rsidR="00BF72E3" w:rsidRDefault="00BF72E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14:paraId="1FD376D9" w14:textId="58819506" w:rsidR="00BF72E3" w:rsidRPr="00AE3F8C" w:rsidRDefault="00BF72E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Skor = (A + (2 x B) + (4 x C) + D) / 8</w:t>
            </w:r>
          </w:p>
        </w:tc>
        <w:tc>
          <w:tcPr>
            <w:tcW w:w="3827" w:type="dxa"/>
          </w:tcPr>
          <w:p w14:paraId="0E833542" w14:textId="282BDF36" w:rsidR="00BF72E3" w:rsidRPr="00AE3F8C" w:rsidRDefault="00BF72E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dokumen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pelaporan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kegiatan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pengelola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pimpinan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mitra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pemberi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dana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terkait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memenuhi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5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komprehensif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rinci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relevan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mutakhir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disampaikan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waktu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F72E3" w14:paraId="3A9D0198" w14:textId="77777777" w:rsidTr="002C11ED">
        <w:tc>
          <w:tcPr>
            <w:tcW w:w="2263" w:type="dxa"/>
          </w:tcPr>
          <w:p w14:paraId="19C338BF" w14:textId="77777777" w:rsidR="00BF72E3" w:rsidRPr="00F66768" w:rsidRDefault="00BF72E3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164C6E2" w14:textId="3AAD0F35" w:rsidR="00BF72E3" w:rsidRPr="00AE3F8C" w:rsidRDefault="00BF72E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Keberadaan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kelompok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pelaksana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PkM</w:t>
            </w:r>
            <w:proofErr w:type="spellEnd"/>
            <w:r w:rsidRPr="00BF72E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  <w:tc>
          <w:tcPr>
            <w:tcW w:w="3827" w:type="dxa"/>
          </w:tcPr>
          <w:p w14:paraId="3F19C9CA" w14:textId="77777777" w:rsidR="00BF72E3" w:rsidRDefault="00BF72E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memiliki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kelompok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pelaksana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fungsional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ditunjukkan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6CCF46F0" w14:textId="77777777" w:rsidR="00BF72E3" w:rsidRDefault="00BF72E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2E3">
              <w:rPr>
                <w:rFonts w:ascii="Arial" w:hAnsi="Arial" w:cs="Arial"/>
                <w:sz w:val="18"/>
                <w:szCs w:val="18"/>
              </w:rPr>
              <w:t xml:space="preserve">1)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adanya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bukti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legal formal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keberadaan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kelompok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pelaksana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6B1357AA" w14:textId="77777777" w:rsidR="00BF72E3" w:rsidRDefault="00BF72E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2E3">
              <w:rPr>
                <w:rFonts w:ascii="Arial" w:hAnsi="Arial" w:cs="Arial"/>
                <w:sz w:val="18"/>
                <w:szCs w:val="18"/>
              </w:rPr>
              <w:lastRenderedPageBreak/>
              <w:t xml:space="preserve">2)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dihasilkannya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produk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bermanfaat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menyelesaikan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permasalahan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, dan </w:t>
            </w:r>
          </w:p>
          <w:p w14:paraId="49A42E9C" w14:textId="66E144A5" w:rsidR="00BF72E3" w:rsidRPr="00AE3F8C" w:rsidRDefault="00BF72E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2E3">
              <w:rPr>
                <w:rFonts w:ascii="Arial" w:hAnsi="Arial" w:cs="Arial"/>
                <w:sz w:val="18"/>
                <w:szCs w:val="18"/>
              </w:rPr>
              <w:t xml:space="preserve">3)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dihasilkannya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produk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berdaya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saing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72E3">
              <w:rPr>
                <w:rFonts w:ascii="Arial" w:hAnsi="Arial" w:cs="Arial"/>
                <w:sz w:val="18"/>
                <w:szCs w:val="18"/>
              </w:rPr>
              <w:t>nasional</w:t>
            </w:r>
            <w:proofErr w:type="spellEnd"/>
            <w:r w:rsidRPr="00BF72E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D4497EC" w14:textId="77777777" w:rsidR="00BF72E3" w:rsidRPr="00BF72E3" w:rsidRDefault="00BF72E3" w:rsidP="00BF72E3">
      <w:pPr>
        <w:tabs>
          <w:tab w:val="left" w:pos="851"/>
        </w:tabs>
        <w:spacing w:after="0" w:line="276" w:lineRule="auto"/>
        <w:ind w:left="851" w:hanging="425"/>
        <w:rPr>
          <w:rFonts w:ascii="Arial" w:hAnsi="Arial" w:cs="Arial"/>
        </w:rPr>
      </w:pPr>
    </w:p>
    <w:p w14:paraId="48FE0AA8" w14:textId="342A1179" w:rsidR="00BF72E3" w:rsidRPr="00B143B2" w:rsidRDefault="00BF72E3" w:rsidP="00BF72E3">
      <w:pPr>
        <w:pStyle w:val="ListParagraph"/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proofErr w:type="spellStart"/>
      <w:r w:rsidRPr="0046642D">
        <w:rPr>
          <w:rFonts w:ascii="Arial" w:hAnsi="Arial" w:cs="Arial"/>
          <w:b/>
          <w:bCs/>
        </w:rPr>
        <w:t>Indikator</w:t>
      </w:r>
      <w:proofErr w:type="spellEnd"/>
      <w:r w:rsidRPr="0046642D">
        <w:rPr>
          <w:rFonts w:ascii="Arial" w:hAnsi="Arial" w:cs="Arial"/>
          <w:b/>
          <w:bCs/>
        </w:rPr>
        <w:t xml:space="preserve"> Kinerja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Tambahan</w:t>
      </w:r>
      <w:proofErr w:type="spellEnd"/>
    </w:p>
    <w:p w14:paraId="4CED2E0A" w14:textId="7C7D68B4" w:rsidR="00B143B2" w:rsidRDefault="00B143B2" w:rsidP="00B143B2">
      <w:pPr>
        <w:spacing w:after="0" w:line="276" w:lineRule="auto"/>
        <w:ind w:left="426"/>
        <w:rPr>
          <w:rFonts w:ascii="Arial" w:hAnsi="Arial" w:cs="Arial"/>
        </w:rPr>
      </w:pPr>
      <w:proofErr w:type="spellStart"/>
      <w:r w:rsidRPr="00B143B2">
        <w:rPr>
          <w:rFonts w:ascii="Arial" w:hAnsi="Arial" w:cs="Arial"/>
          <w:highlight w:val="yellow"/>
        </w:rPr>
        <w:t>Tuliskan</w:t>
      </w:r>
      <w:proofErr w:type="spellEnd"/>
      <w:r w:rsidRPr="00B143B2">
        <w:rPr>
          <w:rFonts w:ascii="Arial" w:hAnsi="Arial" w:cs="Arial"/>
          <w:highlight w:val="yellow"/>
        </w:rPr>
        <w:t xml:space="preserve"> dan </w:t>
      </w:r>
      <w:proofErr w:type="spellStart"/>
      <w:r w:rsidRPr="00B143B2">
        <w:rPr>
          <w:rFonts w:ascii="Arial" w:hAnsi="Arial" w:cs="Arial"/>
          <w:highlight w:val="yellow"/>
        </w:rPr>
        <w:t>uraikan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indikator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kinerja</w:t>
      </w:r>
      <w:proofErr w:type="spellEnd"/>
      <w:r w:rsidRPr="00B143B2">
        <w:rPr>
          <w:rFonts w:ascii="Arial" w:hAnsi="Arial" w:cs="Arial"/>
          <w:highlight w:val="yellow"/>
        </w:rPr>
        <w:t xml:space="preserve"> lain </w:t>
      </w:r>
      <w:proofErr w:type="spellStart"/>
      <w:r w:rsidRPr="00B143B2">
        <w:rPr>
          <w:rFonts w:ascii="Arial" w:hAnsi="Arial" w:cs="Arial"/>
          <w:highlight w:val="yellow"/>
        </w:rPr>
        <w:t>terkait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pengabdian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kepada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masyarakat</w:t>
      </w:r>
      <w:proofErr w:type="spellEnd"/>
      <w:r w:rsidRPr="00B143B2">
        <w:rPr>
          <w:rFonts w:ascii="Arial" w:hAnsi="Arial" w:cs="Arial"/>
          <w:highlight w:val="yellow"/>
        </w:rPr>
        <w:t xml:space="preserve"> pada </w:t>
      </w:r>
      <w:proofErr w:type="spellStart"/>
      <w:r w:rsidRPr="00B143B2">
        <w:rPr>
          <w:rFonts w:ascii="Arial" w:hAnsi="Arial" w:cs="Arial"/>
          <w:highlight w:val="yellow"/>
        </w:rPr>
        <w:t>Standar</w:t>
      </w:r>
      <w:proofErr w:type="spellEnd"/>
      <w:r w:rsidRPr="00B143B2">
        <w:rPr>
          <w:rFonts w:ascii="Arial" w:hAnsi="Arial" w:cs="Arial"/>
          <w:highlight w:val="yellow"/>
        </w:rPr>
        <w:t xml:space="preserve"> Pendidikan Tinggi yang </w:t>
      </w:r>
      <w:proofErr w:type="spellStart"/>
      <w:r w:rsidRPr="00B143B2">
        <w:rPr>
          <w:rFonts w:ascii="Arial" w:hAnsi="Arial" w:cs="Arial"/>
          <w:highlight w:val="yellow"/>
        </w:rPr>
        <w:t>ditetapkan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Perguruan</w:t>
      </w:r>
      <w:proofErr w:type="spellEnd"/>
      <w:r w:rsidRPr="00B143B2">
        <w:rPr>
          <w:rFonts w:ascii="Arial" w:hAnsi="Arial" w:cs="Arial"/>
          <w:highlight w:val="yellow"/>
        </w:rPr>
        <w:t xml:space="preserve"> Tinggi yang </w:t>
      </w:r>
      <w:proofErr w:type="spellStart"/>
      <w:r w:rsidRPr="00B143B2">
        <w:rPr>
          <w:rFonts w:ascii="Arial" w:hAnsi="Arial" w:cs="Arial"/>
          <w:highlight w:val="yellow"/>
        </w:rPr>
        <w:t>melampaui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Standar</w:t>
      </w:r>
      <w:proofErr w:type="spellEnd"/>
      <w:r w:rsidRPr="00B143B2">
        <w:rPr>
          <w:rFonts w:ascii="Arial" w:hAnsi="Arial" w:cs="Arial"/>
          <w:highlight w:val="yellow"/>
        </w:rPr>
        <w:t xml:space="preserve"> Nasional Pendidikan Tinggi.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2"/>
      </w:tblGrid>
      <w:tr w:rsidR="00B143B2" w14:paraId="7A5CAE17" w14:textId="77777777" w:rsidTr="00B143B2">
        <w:tc>
          <w:tcPr>
            <w:tcW w:w="9022" w:type="dxa"/>
          </w:tcPr>
          <w:p w14:paraId="313F9356" w14:textId="77777777" w:rsidR="00B143B2" w:rsidRDefault="00B143B2" w:rsidP="00B143B2">
            <w:pPr>
              <w:spacing w:line="276" w:lineRule="auto"/>
              <w:rPr>
                <w:rFonts w:ascii="Arial" w:hAnsi="Arial" w:cs="Arial"/>
              </w:rPr>
            </w:pPr>
          </w:p>
          <w:p w14:paraId="0BFA760A" w14:textId="67CA7597" w:rsidR="00B143B2" w:rsidRDefault="00B143B2" w:rsidP="00B143B2">
            <w:pPr>
              <w:spacing w:line="276" w:lineRule="auto"/>
              <w:rPr>
                <w:rFonts w:ascii="Arial" w:hAnsi="Arial" w:cs="Arial"/>
              </w:rPr>
            </w:pPr>
          </w:p>
          <w:p w14:paraId="5D0E182A" w14:textId="77777777" w:rsidR="006434E4" w:rsidRDefault="006434E4" w:rsidP="00B143B2">
            <w:pPr>
              <w:spacing w:line="276" w:lineRule="auto"/>
              <w:rPr>
                <w:rFonts w:ascii="Arial" w:hAnsi="Arial" w:cs="Arial"/>
              </w:rPr>
            </w:pPr>
          </w:p>
          <w:p w14:paraId="6506370D" w14:textId="77777777" w:rsidR="00B143B2" w:rsidRDefault="00B143B2" w:rsidP="00B143B2">
            <w:pPr>
              <w:spacing w:line="276" w:lineRule="auto"/>
              <w:rPr>
                <w:rFonts w:ascii="Arial" w:hAnsi="Arial" w:cs="Arial"/>
              </w:rPr>
            </w:pPr>
          </w:p>
          <w:p w14:paraId="141B676B" w14:textId="77777777" w:rsidR="00B143B2" w:rsidRDefault="00B143B2" w:rsidP="00B143B2">
            <w:pPr>
              <w:spacing w:line="276" w:lineRule="auto"/>
              <w:rPr>
                <w:rFonts w:ascii="Arial" w:hAnsi="Arial" w:cs="Arial"/>
              </w:rPr>
            </w:pPr>
          </w:p>
          <w:p w14:paraId="5DE020F1" w14:textId="3A7ACD1B" w:rsidR="00B143B2" w:rsidRDefault="00B143B2" w:rsidP="00B143B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226CDF4" w14:textId="77777777" w:rsidR="00B143B2" w:rsidRPr="00B143B2" w:rsidRDefault="00B143B2" w:rsidP="00B143B2">
      <w:pPr>
        <w:spacing w:after="0" w:line="276" w:lineRule="auto"/>
        <w:ind w:left="426"/>
        <w:rPr>
          <w:rFonts w:ascii="Arial" w:hAnsi="Arial" w:cs="Arial"/>
        </w:rPr>
      </w:pPr>
    </w:p>
    <w:p w14:paraId="2E58BC5C" w14:textId="08C81CDA" w:rsidR="00574E13" w:rsidRPr="0046642D" w:rsidRDefault="00574E13" w:rsidP="0046642D">
      <w:pPr>
        <w:pStyle w:val="ListParagraph"/>
        <w:numPr>
          <w:ilvl w:val="0"/>
          <w:numId w:val="29"/>
        </w:numPr>
        <w:tabs>
          <w:tab w:val="left" w:pos="426"/>
        </w:tabs>
        <w:spacing w:after="0" w:line="276" w:lineRule="auto"/>
        <w:ind w:hanging="792"/>
        <w:jc w:val="both"/>
        <w:rPr>
          <w:rFonts w:ascii="Arial" w:hAnsi="Arial" w:cs="Arial"/>
          <w:b/>
          <w:bCs/>
        </w:rPr>
      </w:pPr>
      <w:proofErr w:type="spellStart"/>
      <w:r w:rsidRPr="0046642D">
        <w:rPr>
          <w:rFonts w:ascii="Arial" w:hAnsi="Arial" w:cs="Arial"/>
          <w:b/>
          <w:bCs/>
        </w:rPr>
        <w:t>Evaluasi</w:t>
      </w:r>
      <w:proofErr w:type="spellEnd"/>
      <w:r w:rsidRPr="0046642D">
        <w:rPr>
          <w:rFonts w:ascii="Arial" w:hAnsi="Arial" w:cs="Arial"/>
          <w:b/>
          <w:bCs/>
        </w:rPr>
        <w:t xml:space="preserve"> </w:t>
      </w:r>
      <w:proofErr w:type="spellStart"/>
      <w:r w:rsidRPr="0046642D">
        <w:rPr>
          <w:rFonts w:ascii="Arial" w:hAnsi="Arial" w:cs="Arial"/>
          <w:b/>
          <w:bCs/>
        </w:rPr>
        <w:t>Capaian</w:t>
      </w:r>
      <w:proofErr w:type="spellEnd"/>
      <w:r w:rsidRPr="0046642D">
        <w:rPr>
          <w:rFonts w:ascii="Arial" w:hAnsi="Arial" w:cs="Arial"/>
          <w:b/>
          <w:bCs/>
        </w:rPr>
        <w:t xml:space="preserve"> Kinerja dan </w:t>
      </w:r>
      <w:proofErr w:type="spellStart"/>
      <w:r w:rsidRPr="0046642D">
        <w:rPr>
          <w:rFonts w:ascii="Arial" w:hAnsi="Arial" w:cs="Arial"/>
          <w:b/>
          <w:bCs/>
        </w:rPr>
        <w:t>Tindak</w:t>
      </w:r>
      <w:proofErr w:type="spellEnd"/>
      <w:r w:rsidRPr="0046642D">
        <w:rPr>
          <w:rFonts w:ascii="Arial" w:hAnsi="Arial" w:cs="Arial"/>
          <w:b/>
          <w:bCs/>
        </w:rPr>
        <w:t xml:space="preserve"> </w:t>
      </w:r>
      <w:proofErr w:type="spellStart"/>
      <w:r w:rsidRPr="0046642D">
        <w:rPr>
          <w:rFonts w:ascii="Arial" w:hAnsi="Arial" w:cs="Arial"/>
          <w:b/>
          <w:bCs/>
        </w:rPr>
        <w:t>Lanjut</w:t>
      </w:r>
      <w:proofErr w:type="spellEnd"/>
    </w:p>
    <w:p w14:paraId="37BA7FDD" w14:textId="5EE6D48B" w:rsidR="0046642D" w:rsidRDefault="00B143B2" w:rsidP="00B143B2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</w:rPr>
      </w:pPr>
      <w:proofErr w:type="spellStart"/>
      <w:r w:rsidRPr="00B143B2">
        <w:rPr>
          <w:rFonts w:ascii="Arial" w:hAnsi="Arial" w:cs="Arial"/>
          <w:highlight w:val="yellow"/>
        </w:rPr>
        <w:t>Tuliskan</w:t>
      </w:r>
      <w:proofErr w:type="spellEnd"/>
      <w:r w:rsidRPr="00B143B2">
        <w:rPr>
          <w:rFonts w:ascii="Arial" w:hAnsi="Arial" w:cs="Arial"/>
          <w:highlight w:val="yellow"/>
        </w:rPr>
        <w:t xml:space="preserve"> dan </w:t>
      </w:r>
      <w:proofErr w:type="spellStart"/>
      <w:r w:rsidRPr="00B143B2">
        <w:rPr>
          <w:rFonts w:ascii="Arial" w:hAnsi="Arial" w:cs="Arial"/>
          <w:highlight w:val="yellow"/>
        </w:rPr>
        <w:t>uraikan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analisis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keberhasilan</w:t>
      </w:r>
      <w:proofErr w:type="spellEnd"/>
      <w:r w:rsidRPr="00B143B2">
        <w:rPr>
          <w:rFonts w:ascii="Arial" w:hAnsi="Arial" w:cs="Arial"/>
          <w:highlight w:val="yellow"/>
        </w:rPr>
        <w:t xml:space="preserve"> dan/</w:t>
      </w:r>
      <w:proofErr w:type="spellStart"/>
      <w:r w:rsidRPr="00B143B2">
        <w:rPr>
          <w:rFonts w:ascii="Arial" w:hAnsi="Arial" w:cs="Arial"/>
          <w:highlight w:val="yellow"/>
        </w:rPr>
        <w:t>atau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ketidakberhasilan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pencapaian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standar</w:t>
      </w:r>
      <w:proofErr w:type="spellEnd"/>
      <w:r w:rsidRPr="00B143B2">
        <w:rPr>
          <w:rFonts w:ascii="Arial" w:hAnsi="Arial" w:cs="Arial"/>
          <w:highlight w:val="yellow"/>
        </w:rPr>
        <w:t xml:space="preserve"> yang </w:t>
      </w:r>
      <w:proofErr w:type="spellStart"/>
      <w:r w:rsidRPr="00B143B2">
        <w:rPr>
          <w:rFonts w:ascii="Arial" w:hAnsi="Arial" w:cs="Arial"/>
          <w:highlight w:val="yellow"/>
        </w:rPr>
        <w:t>telah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ditetapkan</w:t>
      </w:r>
      <w:proofErr w:type="spellEnd"/>
      <w:r w:rsidRPr="00B143B2">
        <w:rPr>
          <w:rFonts w:ascii="Arial" w:hAnsi="Arial" w:cs="Arial"/>
          <w:highlight w:val="yellow"/>
        </w:rPr>
        <w:t xml:space="preserve">. </w:t>
      </w:r>
      <w:proofErr w:type="spellStart"/>
      <w:r w:rsidRPr="00B143B2">
        <w:rPr>
          <w:rFonts w:ascii="Arial" w:hAnsi="Arial" w:cs="Arial"/>
          <w:highlight w:val="yellow"/>
        </w:rPr>
        <w:t>Capaian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kinerja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harus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diukur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dengan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metoda</w:t>
      </w:r>
      <w:proofErr w:type="spellEnd"/>
      <w:r w:rsidRPr="00B143B2">
        <w:rPr>
          <w:rFonts w:ascii="Arial" w:hAnsi="Arial" w:cs="Arial"/>
          <w:highlight w:val="yellow"/>
        </w:rPr>
        <w:t xml:space="preserve"> yang </w:t>
      </w:r>
      <w:proofErr w:type="spellStart"/>
      <w:r w:rsidRPr="00B143B2">
        <w:rPr>
          <w:rFonts w:ascii="Arial" w:hAnsi="Arial" w:cs="Arial"/>
          <w:highlight w:val="yellow"/>
        </w:rPr>
        <w:t>tepat</w:t>
      </w:r>
      <w:proofErr w:type="spellEnd"/>
      <w:r w:rsidRPr="00B143B2">
        <w:rPr>
          <w:rFonts w:ascii="Arial" w:hAnsi="Arial" w:cs="Arial"/>
          <w:highlight w:val="yellow"/>
        </w:rPr>
        <w:t xml:space="preserve">, dan </w:t>
      </w:r>
      <w:proofErr w:type="spellStart"/>
      <w:r w:rsidRPr="00B143B2">
        <w:rPr>
          <w:rFonts w:ascii="Arial" w:hAnsi="Arial" w:cs="Arial"/>
          <w:highlight w:val="yellow"/>
        </w:rPr>
        <w:t>hasilnya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dianalisis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serta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dievaluasi</w:t>
      </w:r>
      <w:proofErr w:type="spellEnd"/>
      <w:r w:rsidRPr="00B143B2">
        <w:rPr>
          <w:rFonts w:ascii="Arial" w:hAnsi="Arial" w:cs="Arial"/>
          <w:highlight w:val="yellow"/>
        </w:rPr>
        <w:t xml:space="preserve">. </w:t>
      </w:r>
      <w:proofErr w:type="spellStart"/>
      <w:r w:rsidRPr="00B143B2">
        <w:rPr>
          <w:rFonts w:ascii="Arial" w:hAnsi="Arial" w:cs="Arial"/>
          <w:highlight w:val="yellow"/>
        </w:rPr>
        <w:t>Analisis</w:t>
      </w:r>
      <w:proofErr w:type="spellEnd"/>
      <w:r w:rsidRPr="00B143B2">
        <w:rPr>
          <w:rFonts w:ascii="Arial" w:hAnsi="Arial" w:cs="Arial"/>
          <w:highlight w:val="yellow"/>
        </w:rPr>
        <w:t xml:space="preserve"> dan </w:t>
      </w:r>
      <w:proofErr w:type="spellStart"/>
      <w:r w:rsidRPr="00B143B2">
        <w:rPr>
          <w:rFonts w:ascii="Arial" w:hAnsi="Arial" w:cs="Arial"/>
          <w:highlight w:val="yellow"/>
        </w:rPr>
        <w:t>evaluasi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terhadap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capaian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kinerja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harus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mencakup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identifikasi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akar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masalah</w:t>
      </w:r>
      <w:proofErr w:type="spellEnd"/>
      <w:r w:rsidRPr="00B143B2">
        <w:rPr>
          <w:rFonts w:ascii="Arial" w:hAnsi="Arial" w:cs="Arial"/>
          <w:highlight w:val="yellow"/>
        </w:rPr>
        <w:t xml:space="preserve">, </w:t>
      </w:r>
      <w:proofErr w:type="spellStart"/>
      <w:r w:rsidRPr="00B143B2">
        <w:rPr>
          <w:rFonts w:ascii="Arial" w:hAnsi="Arial" w:cs="Arial"/>
          <w:highlight w:val="yellow"/>
        </w:rPr>
        <w:t>faktor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pendukung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keberhasilan</w:t>
      </w:r>
      <w:proofErr w:type="spellEnd"/>
      <w:r w:rsidRPr="00B143B2">
        <w:rPr>
          <w:rFonts w:ascii="Arial" w:hAnsi="Arial" w:cs="Arial"/>
          <w:highlight w:val="yellow"/>
        </w:rPr>
        <w:t xml:space="preserve"> dan </w:t>
      </w:r>
      <w:proofErr w:type="spellStart"/>
      <w:r w:rsidRPr="00B143B2">
        <w:rPr>
          <w:rFonts w:ascii="Arial" w:hAnsi="Arial" w:cs="Arial"/>
          <w:highlight w:val="yellow"/>
        </w:rPr>
        <w:t>faktor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penghambat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ketercapaian</w:t>
      </w:r>
      <w:proofErr w:type="spellEnd"/>
      <w:r w:rsidRPr="00B143B2">
        <w:rPr>
          <w:rFonts w:ascii="Arial" w:hAnsi="Arial" w:cs="Arial"/>
          <w:highlight w:val="yellow"/>
        </w:rPr>
        <w:t xml:space="preserve">. </w:t>
      </w:r>
      <w:proofErr w:type="spellStart"/>
      <w:r w:rsidRPr="00B143B2">
        <w:rPr>
          <w:rFonts w:ascii="Arial" w:hAnsi="Arial" w:cs="Arial"/>
          <w:highlight w:val="yellow"/>
        </w:rPr>
        <w:t>Selanjutnya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tuliskan</w:t>
      </w:r>
      <w:proofErr w:type="spellEnd"/>
      <w:r w:rsidRPr="00B143B2">
        <w:rPr>
          <w:rFonts w:ascii="Arial" w:hAnsi="Arial" w:cs="Arial"/>
          <w:highlight w:val="yellow"/>
        </w:rPr>
        <w:t xml:space="preserve"> dan </w:t>
      </w:r>
      <w:proofErr w:type="spellStart"/>
      <w:r w:rsidRPr="00B143B2">
        <w:rPr>
          <w:rFonts w:ascii="Arial" w:hAnsi="Arial" w:cs="Arial"/>
          <w:highlight w:val="yellow"/>
        </w:rPr>
        <w:t>uraikan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simpulan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atas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hasil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evaluasi</w:t>
      </w:r>
      <w:proofErr w:type="spellEnd"/>
      <w:r w:rsidRPr="00B143B2">
        <w:rPr>
          <w:rFonts w:ascii="Arial" w:hAnsi="Arial" w:cs="Arial"/>
          <w:highlight w:val="yellow"/>
        </w:rPr>
        <w:t xml:space="preserve"> yang </w:t>
      </w:r>
      <w:proofErr w:type="spellStart"/>
      <w:r w:rsidRPr="00B143B2">
        <w:rPr>
          <w:rFonts w:ascii="Arial" w:hAnsi="Arial" w:cs="Arial"/>
          <w:highlight w:val="yellow"/>
        </w:rPr>
        <w:t>telah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dilakukan</w:t>
      </w:r>
      <w:proofErr w:type="spellEnd"/>
      <w:r w:rsidRPr="00B143B2">
        <w:rPr>
          <w:rFonts w:ascii="Arial" w:hAnsi="Arial" w:cs="Arial"/>
          <w:highlight w:val="yellow"/>
        </w:rPr>
        <w:t xml:space="preserve">, </w:t>
      </w:r>
      <w:proofErr w:type="spellStart"/>
      <w:r w:rsidRPr="00B143B2">
        <w:rPr>
          <w:rFonts w:ascii="Arial" w:hAnsi="Arial" w:cs="Arial"/>
          <w:highlight w:val="yellow"/>
        </w:rPr>
        <w:t>mencakup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rangkuman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dari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pemosisian</w:t>
      </w:r>
      <w:proofErr w:type="spellEnd"/>
      <w:r w:rsidRPr="00B143B2">
        <w:rPr>
          <w:rFonts w:ascii="Arial" w:hAnsi="Arial" w:cs="Arial"/>
          <w:highlight w:val="yellow"/>
        </w:rPr>
        <w:t xml:space="preserve">, </w:t>
      </w:r>
      <w:proofErr w:type="spellStart"/>
      <w:r w:rsidRPr="00B143B2">
        <w:rPr>
          <w:rFonts w:ascii="Arial" w:hAnsi="Arial" w:cs="Arial"/>
          <w:highlight w:val="yellow"/>
        </w:rPr>
        <w:t>masalah</w:t>
      </w:r>
      <w:proofErr w:type="spellEnd"/>
      <w:r w:rsidRPr="00B143B2">
        <w:rPr>
          <w:rFonts w:ascii="Arial" w:hAnsi="Arial" w:cs="Arial"/>
          <w:highlight w:val="yellow"/>
        </w:rPr>
        <w:t xml:space="preserve"> dan </w:t>
      </w:r>
      <w:proofErr w:type="spellStart"/>
      <w:r w:rsidRPr="00B143B2">
        <w:rPr>
          <w:rFonts w:ascii="Arial" w:hAnsi="Arial" w:cs="Arial"/>
          <w:highlight w:val="yellow"/>
        </w:rPr>
        <w:t>akar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masalah</w:t>
      </w:r>
      <w:proofErr w:type="spellEnd"/>
      <w:r w:rsidRPr="00B143B2">
        <w:rPr>
          <w:rFonts w:ascii="Arial" w:hAnsi="Arial" w:cs="Arial"/>
          <w:highlight w:val="yellow"/>
        </w:rPr>
        <w:t xml:space="preserve">, </w:t>
      </w:r>
      <w:proofErr w:type="spellStart"/>
      <w:r w:rsidRPr="00B143B2">
        <w:rPr>
          <w:rFonts w:ascii="Arial" w:hAnsi="Arial" w:cs="Arial"/>
          <w:highlight w:val="yellow"/>
        </w:rPr>
        <w:t>serta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rencana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perbaikan</w:t>
      </w:r>
      <w:proofErr w:type="spellEnd"/>
      <w:r w:rsidRPr="00B143B2">
        <w:rPr>
          <w:rFonts w:ascii="Arial" w:hAnsi="Arial" w:cs="Arial"/>
          <w:highlight w:val="yellow"/>
        </w:rPr>
        <w:t xml:space="preserve"> dan </w:t>
      </w:r>
      <w:proofErr w:type="spellStart"/>
      <w:r w:rsidRPr="00B143B2">
        <w:rPr>
          <w:rFonts w:ascii="Arial" w:hAnsi="Arial" w:cs="Arial"/>
          <w:highlight w:val="yellow"/>
        </w:rPr>
        <w:t>pengembangan</w:t>
      </w:r>
      <w:proofErr w:type="spellEnd"/>
      <w:r w:rsidRPr="00B143B2">
        <w:rPr>
          <w:rFonts w:ascii="Arial" w:hAnsi="Arial" w:cs="Arial"/>
          <w:highlight w:val="yellow"/>
        </w:rPr>
        <w:t xml:space="preserve"> yang </w:t>
      </w:r>
      <w:proofErr w:type="spellStart"/>
      <w:r w:rsidRPr="00B143B2">
        <w:rPr>
          <w:rFonts w:ascii="Arial" w:hAnsi="Arial" w:cs="Arial"/>
          <w:highlight w:val="yellow"/>
        </w:rPr>
        <w:t>akan</w:t>
      </w:r>
      <w:proofErr w:type="spellEnd"/>
      <w:r w:rsidRPr="00B143B2">
        <w:rPr>
          <w:rFonts w:ascii="Arial" w:hAnsi="Arial" w:cs="Arial"/>
          <w:highlight w:val="yellow"/>
        </w:rPr>
        <w:t xml:space="preserve"> </w:t>
      </w:r>
      <w:proofErr w:type="spellStart"/>
      <w:r w:rsidRPr="00B143B2">
        <w:rPr>
          <w:rFonts w:ascii="Arial" w:hAnsi="Arial" w:cs="Arial"/>
          <w:highlight w:val="yellow"/>
        </w:rPr>
        <w:t>dilakukan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143B2" w14:paraId="39D6D2ED" w14:textId="77777777" w:rsidTr="00B143B2">
        <w:tc>
          <w:tcPr>
            <w:tcW w:w="9017" w:type="dxa"/>
          </w:tcPr>
          <w:p w14:paraId="5A0ED651" w14:textId="77777777" w:rsidR="00B143B2" w:rsidRDefault="00B143B2" w:rsidP="00B143B2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7C881AE5" w14:textId="77777777" w:rsidR="00B143B2" w:rsidRDefault="00B143B2" w:rsidP="00B143B2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2A580051" w14:textId="00C1FC32" w:rsidR="00B143B2" w:rsidRDefault="00B143B2" w:rsidP="00B143B2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2CF4C416" w14:textId="77777777" w:rsidR="006434E4" w:rsidRDefault="006434E4" w:rsidP="00B143B2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5F6C4FE6" w14:textId="77777777" w:rsidR="00B143B2" w:rsidRDefault="00B143B2" w:rsidP="00B143B2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3E681412" w14:textId="0D10FAA5" w:rsidR="00B143B2" w:rsidRDefault="00B143B2" w:rsidP="00B143B2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5874CFEE" w14:textId="77777777" w:rsidR="00B143B2" w:rsidRPr="0046642D" w:rsidRDefault="00B143B2" w:rsidP="00B143B2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</w:rPr>
      </w:pPr>
    </w:p>
    <w:p w14:paraId="02652FA6" w14:textId="7EE1A787" w:rsidR="00574E13" w:rsidRPr="0046642D" w:rsidRDefault="00574E13" w:rsidP="0046642D">
      <w:pPr>
        <w:spacing w:after="0" w:line="276" w:lineRule="auto"/>
        <w:ind w:hanging="792"/>
        <w:jc w:val="both"/>
        <w:rPr>
          <w:rFonts w:ascii="Arial" w:hAnsi="Arial" w:cs="Arial"/>
        </w:rPr>
      </w:pPr>
    </w:p>
    <w:p w14:paraId="3B52C4D7" w14:textId="3C5805D7" w:rsidR="0064452A" w:rsidRPr="00574E13" w:rsidRDefault="0064452A" w:rsidP="00574E13">
      <w:pPr>
        <w:pStyle w:val="ListParagraph"/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Arial" w:hAnsi="Arial" w:cs="Arial"/>
          <w:b/>
          <w:bCs/>
        </w:rPr>
      </w:pPr>
      <w:r w:rsidRPr="00574E13">
        <w:rPr>
          <w:rFonts w:ascii="Arial" w:hAnsi="Arial" w:cs="Arial"/>
          <w:b/>
          <w:bCs/>
        </w:rPr>
        <w:t>LUARAN DAN CAPAIAN TRIDHARMA</w:t>
      </w:r>
    </w:p>
    <w:p w14:paraId="0FE6EC1D" w14:textId="5E9C77DA" w:rsidR="00574E13" w:rsidRPr="00B143B2" w:rsidRDefault="00574E13" w:rsidP="00B143B2">
      <w:pPr>
        <w:pStyle w:val="ListParagraph"/>
        <w:numPr>
          <w:ilvl w:val="0"/>
          <w:numId w:val="31"/>
        </w:numPr>
        <w:tabs>
          <w:tab w:val="left" w:pos="426"/>
        </w:tabs>
        <w:spacing w:after="0" w:line="276" w:lineRule="auto"/>
        <w:ind w:hanging="792"/>
        <w:jc w:val="both"/>
        <w:rPr>
          <w:rFonts w:ascii="Arial" w:hAnsi="Arial" w:cs="Arial"/>
          <w:b/>
          <w:bCs/>
        </w:rPr>
      </w:pPr>
      <w:proofErr w:type="spellStart"/>
      <w:r w:rsidRPr="00B143B2">
        <w:rPr>
          <w:rFonts w:ascii="Arial" w:hAnsi="Arial" w:cs="Arial"/>
          <w:b/>
          <w:bCs/>
        </w:rPr>
        <w:t>Indikator</w:t>
      </w:r>
      <w:proofErr w:type="spellEnd"/>
      <w:r w:rsidRPr="00B143B2">
        <w:rPr>
          <w:rFonts w:ascii="Arial" w:hAnsi="Arial" w:cs="Arial"/>
          <w:b/>
          <w:bCs/>
        </w:rPr>
        <w:t xml:space="preserve"> Kinerja</w:t>
      </w:r>
    </w:p>
    <w:p w14:paraId="593ED590" w14:textId="0DA4CF96" w:rsidR="00B143B2" w:rsidRPr="00B143B2" w:rsidRDefault="00B143B2" w:rsidP="00B143B2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</w:rPr>
      </w:pPr>
      <w:proofErr w:type="spellStart"/>
      <w:r w:rsidRPr="00B143B2">
        <w:rPr>
          <w:rFonts w:ascii="Arial" w:hAnsi="Arial" w:cs="Arial"/>
          <w:b/>
          <w:bCs/>
        </w:rPr>
        <w:t>Indikator</w:t>
      </w:r>
      <w:proofErr w:type="spellEnd"/>
      <w:r w:rsidRPr="00B143B2">
        <w:rPr>
          <w:rFonts w:ascii="Arial" w:hAnsi="Arial" w:cs="Arial"/>
          <w:b/>
          <w:bCs/>
        </w:rPr>
        <w:t xml:space="preserve"> Kinerja</w:t>
      </w:r>
      <w:r>
        <w:rPr>
          <w:rFonts w:ascii="Arial" w:hAnsi="Arial" w:cs="Arial"/>
          <w:b/>
          <w:bCs/>
        </w:rPr>
        <w:t xml:space="preserve"> Utama</w:t>
      </w:r>
    </w:p>
    <w:p w14:paraId="06BC6086" w14:textId="716A5411" w:rsidR="00B143B2" w:rsidRPr="00300CCD" w:rsidRDefault="00B143B2" w:rsidP="00B143B2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b/>
          <w:bCs/>
        </w:rPr>
      </w:pPr>
      <w:proofErr w:type="spellStart"/>
      <w:r w:rsidRPr="00300CCD">
        <w:rPr>
          <w:rFonts w:ascii="Arial" w:hAnsi="Arial" w:cs="Arial"/>
          <w:b/>
          <w:bCs/>
        </w:rPr>
        <w:t>Luaran</w:t>
      </w:r>
      <w:proofErr w:type="spellEnd"/>
      <w:r w:rsidRPr="00300CCD">
        <w:rPr>
          <w:rFonts w:ascii="Arial" w:hAnsi="Arial" w:cs="Arial"/>
          <w:b/>
          <w:bCs/>
        </w:rPr>
        <w:t xml:space="preserve"> dan </w:t>
      </w:r>
      <w:proofErr w:type="spellStart"/>
      <w:r w:rsidRPr="00300CCD">
        <w:rPr>
          <w:rFonts w:ascii="Arial" w:hAnsi="Arial" w:cs="Arial"/>
          <w:b/>
          <w:bCs/>
        </w:rPr>
        <w:t>Capaian</w:t>
      </w:r>
      <w:proofErr w:type="spellEnd"/>
      <w:r w:rsidRPr="00300CCD">
        <w:rPr>
          <w:rFonts w:ascii="Arial" w:hAnsi="Arial" w:cs="Arial"/>
          <w:b/>
          <w:bCs/>
        </w:rPr>
        <w:t xml:space="preserve"> Dharma Pendidikan</w:t>
      </w:r>
    </w:p>
    <w:p w14:paraId="1727FEC6" w14:textId="2917B89D" w:rsidR="00B143B2" w:rsidRPr="00300CCD" w:rsidRDefault="00B143B2" w:rsidP="00617F2A">
      <w:pPr>
        <w:spacing w:after="0"/>
        <w:ind w:left="851"/>
        <w:jc w:val="both"/>
        <w:rPr>
          <w:rFonts w:ascii="Arial" w:hAnsi="Arial" w:cs="Arial"/>
          <w:highlight w:val="yellow"/>
        </w:rPr>
      </w:pPr>
      <w:proofErr w:type="spellStart"/>
      <w:r w:rsidRPr="00300CCD">
        <w:rPr>
          <w:rFonts w:ascii="Arial" w:hAnsi="Arial" w:cs="Arial"/>
          <w:highlight w:val="yellow"/>
        </w:rPr>
        <w:t>Uraikan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keberadaan</w:t>
      </w:r>
      <w:proofErr w:type="spellEnd"/>
      <w:r w:rsidRPr="00300CCD">
        <w:rPr>
          <w:rFonts w:ascii="Arial" w:hAnsi="Arial" w:cs="Arial"/>
          <w:highlight w:val="yellow"/>
        </w:rPr>
        <w:t xml:space="preserve"> dan </w:t>
      </w:r>
      <w:proofErr w:type="spellStart"/>
      <w:r w:rsidRPr="00300CCD">
        <w:rPr>
          <w:rFonts w:ascii="Arial" w:hAnsi="Arial" w:cs="Arial"/>
          <w:highlight w:val="yellow"/>
        </w:rPr>
        <w:t>implementasi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sistem</w:t>
      </w:r>
      <w:proofErr w:type="spellEnd"/>
      <w:r w:rsidRPr="00300CCD">
        <w:rPr>
          <w:rFonts w:ascii="Arial" w:hAnsi="Arial" w:cs="Arial"/>
          <w:highlight w:val="yellow"/>
        </w:rPr>
        <w:t xml:space="preserve"> yang </w:t>
      </w:r>
      <w:proofErr w:type="spellStart"/>
      <w:r w:rsidRPr="00300CCD">
        <w:rPr>
          <w:rFonts w:ascii="Arial" w:hAnsi="Arial" w:cs="Arial"/>
          <w:highlight w:val="yellow"/>
        </w:rPr>
        <w:t>menghasilkan</w:t>
      </w:r>
      <w:proofErr w:type="spellEnd"/>
      <w:r w:rsidRPr="00300CCD">
        <w:rPr>
          <w:rFonts w:ascii="Arial" w:hAnsi="Arial" w:cs="Arial"/>
          <w:highlight w:val="yellow"/>
        </w:rPr>
        <w:t xml:space="preserve"> data </w:t>
      </w:r>
      <w:proofErr w:type="spellStart"/>
      <w:r w:rsidRPr="00300CCD">
        <w:rPr>
          <w:rFonts w:ascii="Arial" w:hAnsi="Arial" w:cs="Arial"/>
          <w:highlight w:val="yellow"/>
        </w:rPr>
        <w:t>luaran</w:t>
      </w:r>
      <w:proofErr w:type="spellEnd"/>
      <w:r w:rsidRPr="00300CCD">
        <w:rPr>
          <w:rFonts w:ascii="Arial" w:hAnsi="Arial" w:cs="Arial"/>
          <w:highlight w:val="yellow"/>
        </w:rPr>
        <w:t xml:space="preserve"> dan </w:t>
      </w:r>
      <w:proofErr w:type="spellStart"/>
      <w:r w:rsidRPr="00300CCD">
        <w:rPr>
          <w:rFonts w:ascii="Arial" w:hAnsi="Arial" w:cs="Arial"/>
          <w:highlight w:val="yellow"/>
        </w:rPr>
        <w:t>capaian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pendidikan</w:t>
      </w:r>
      <w:proofErr w:type="spellEnd"/>
      <w:r w:rsidRPr="00300CCD">
        <w:rPr>
          <w:rFonts w:ascii="Arial" w:hAnsi="Arial" w:cs="Arial"/>
          <w:highlight w:val="yellow"/>
        </w:rPr>
        <w:t xml:space="preserve"> yang sahih, </w:t>
      </w:r>
      <w:proofErr w:type="spellStart"/>
      <w:r w:rsidRPr="00300CCD">
        <w:rPr>
          <w:rFonts w:ascii="Arial" w:hAnsi="Arial" w:cs="Arial"/>
          <w:highlight w:val="yellow"/>
        </w:rPr>
        <w:t>mencakup</w:t>
      </w:r>
      <w:proofErr w:type="spellEnd"/>
      <w:r w:rsidRPr="00300CCD">
        <w:rPr>
          <w:rFonts w:ascii="Arial" w:hAnsi="Arial" w:cs="Arial"/>
          <w:highlight w:val="yellow"/>
        </w:rPr>
        <w:t xml:space="preserve">: </w:t>
      </w:r>
      <w:proofErr w:type="spellStart"/>
      <w:r w:rsidRPr="00300CCD">
        <w:rPr>
          <w:rFonts w:ascii="Arial" w:hAnsi="Arial" w:cs="Arial"/>
          <w:highlight w:val="yellow"/>
        </w:rPr>
        <w:t>pengakuan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atas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capaian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pembelajaran</w:t>
      </w:r>
      <w:proofErr w:type="spellEnd"/>
      <w:r w:rsidRPr="00300CCD">
        <w:rPr>
          <w:rFonts w:ascii="Arial" w:hAnsi="Arial" w:cs="Arial"/>
          <w:highlight w:val="yellow"/>
        </w:rPr>
        <w:t xml:space="preserve"> (IPK </w:t>
      </w:r>
      <w:proofErr w:type="spellStart"/>
      <w:r w:rsidRPr="00300CCD">
        <w:rPr>
          <w:rFonts w:ascii="Arial" w:hAnsi="Arial" w:cs="Arial"/>
          <w:highlight w:val="yellow"/>
        </w:rPr>
        <w:t>lulusan</w:t>
      </w:r>
      <w:proofErr w:type="spellEnd"/>
      <w:r w:rsidRPr="00300CCD">
        <w:rPr>
          <w:rFonts w:ascii="Arial" w:hAnsi="Arial" w:cs="Arial"/>
          <w:highlight w:val="yellow"/>
        </w:rPr>
        <w:t xml:space="preserve">, </w:t>
      </w:r>
      <w:proofErr w:type="spellStart"/>
      <w:r w:rsidRPr="00300CCD">
        <w:rPr>
          <w:rFonts w:ascii="Arial" w:hAnsi="Arial" w:cs="Arial"/>
          <w:highlight w:val="yellow"/>
        </w:rPr>
        <w:t>sertifikasi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kompetensi</w:t>
      </w:r>
      <w:proofErr w:type="spellEnd"/>
      <w:r w:rsidRPr="00300CCD">
        <w:rPr>
          <w:rFonts w:ascii="Arial" w:hAnsi="Arial" w:cs="Arial"/>
          <w:highlight w:val="yellow"/>
        </w:rPr>
        <w:t>/</w:t>
      </w:r>
      <w:proofErr w:type="spellStart"/>
      <w:r w:rsidRPr="00300CCD">
        <w:rPr>
          <w:rFonts w:ascii="Arial" w:hAnsi="Arial" w:cs="Arial"/>
          <w:highlight w:val="yellow"/>
        </w:rPr>
        <w:t>profesi</w:t>
      </w:r>
      <w:proofErr w:type="spellEnd"/>
      <w:r w:rsidRPr="00300CCD">
        <w:rPr>
          <w:rFonts w:ascii="Arial" w:hAnsi="Arial" w:cs="Arial"/>
          <w:highlight w:val="yellow"/>
        </w:rPr>
        <w:t>/</w:t>
      </w:r>
      <w:proofErr w:type="spellStart"/>
      <w:r w:rsidRPr="00300CCD">
        <w:rPr>
          <w:rFonts w:ascii="Arial" w:hAnsi="Arial" w:cs="Arial"/>
          <w:highlight w:val="yellow"/>
        </w:rPr>
        <w:t>industri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lulusan</w:t>
      </w:r>
      <w:proofErr w:type="spellEnd"/>
      <w:r w:rsidRPr="00300CCD">
        <w:rPr>
          <w:rFonts w:ascii="Arial" w:hAnsi="Arial" w:cs="Arial"/>
          <w:highlight w:val="yellow"/>
        </w:rPr>
        <w:t xml:space="preserve">), </w:t>
      </w:r>
      <w:proofErr w:type="spellStart"/>
      <w:r w:rsidRPr="00300CCD">
        <w:rPr>
          <w:rFonts w:ascii="Arial" w:hAnsi="Arial" w:cs="Arial"/>
          <w:highlight w:val="yellow"/>
        </w:rPr>
        <w:t>prestasi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mahasiswa</w:t>
      </w:r>
      <w:proofErr w:type="spellEnd"/>
      <w:r w:rsidRPr="00300CCD">
        <w:rPr>
          <w:rFonts w:ascii="Arial" w:hAnsi="Arial" w:cs="Arial"/>
          <w:highlight w:val="yellow"/>
        </w:rPr>
        <w:t xml:space="preserve"> (</w:t>
      </w:r>
      <w:proofErr w:type="spellStart"/>
      <w:r w:rsidRPr="00300CCD">
        <w:rPr>
          <w:rFonts w:ascii="Arial" w:hAnsi="Arial" w:cs="Arial"/>
          <w:highlight w:val="yellow"/>
        </w:rPr>
        <w:t>akademik</w:t>
      </w:r>
      <w:proofErr w:type="spellEnd"/>
      <w:r w:rsidRPr="00300CCD">
        <w:rPr>
          <w:rFonts w:ascii="Arial" w:hAnsi="Arial" w:cs="Arial"/>
          <w:highlight w:val="yellow"/>
        </w:rPr>
        <w:t xml:space="preserve">, </w:t>
      </w:r>
      <w:proofErr w:type="spellStart"/>
      <w:r w:rsidRPr="00300CCD">
        <w:rPr>
          <w:rFonts w:ascii="Arial" w:hAnsi="Arial" w:cs="Arial"/>
          <w:highlight w:val="yellow"/>
        </w:rPr>
        <w:t>nonakademik</w:t>
      </w:r>
      <w:proofErr w:type="spellEnd"/>
      <w:r w:rsidRPr="00300CCD">
        <w:rPr>
          <w:rFonts w:ascii="Arial" w:hAnsi="Arial" w:cs="Arial"/>
          <w:highlight w:val="yellow"/>
        </w:rPr>
        <w:t xml:space="preserve">), </w:t>
      </w:r>
      <w:proofErr w:type="spellStart"/>
      <w:r w:rsidRPr="00300CCD">
        <w:rPr>
          <w:rFonts w:ascii="Arial" w:hAnsi="Arial" w:cs="Arial"/>
          <w:highlight w:val="yellow"/>
        </w:rPr>
        <w:t>efektivitas</w:t>
      </w:r>
      <w:proofErr w:type="spellEnd"/>
      <w:r w:rsidRPr="00300CCD">
        <w:rPr>
          <w:rFonts w:ascii="Arial" w:hAnsi="Arial" w:cs="Arial"/>
          <w:highlight w:val="yellow"/>
        </w:rPr>
        <w:t xml:space="preserve"> dan </w:t>
      </w:r>
      <w:proofErr w:type="spellStart"/>
      <w:r w:rsidRPr="00300CCD">
        <w:rPr>
          <w:rFonts w:ascii="Arial" w:hAnsi="Arial" w:cs="Arial"/>
          <w:highlight w:val="yellow"/>
        </w:rPr>
        <w:t>produktivitas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pendidikan</w:t>
      </w:r>
      <w:proofErr w:type="spellEnd"/>
      <w:r w:rsidRPr="00300CCD">
        <w:rPr>
          <w:rFonts w:ascii="Arial" w:hAnsi="Arial" w:cs="Arial"/>
          <w:highlight w:val="yellow"/>
        </w:rPr>
        <w:t xml:space="preserve"> (masa </w:t>
      </w:r>
      <w:proofErr w:type="spellStart"/>
      <w:r w:rsidRPr="00300CCD">
        <w:rPr>
          <w:rFonts w:ascii="Arial" w:hAnsi="Arial" w:cs="Arial"/>
          <w:highlight w:val="yellow"/>
        </w:rPr>
        <w:t>studi</w:t>
      </w:r>
      <w:proofErr w:type="spellEnd"/>
      <w:r w:rsidRPr="00300CCD">
        <w:rPr>
          <w:rFonts w:ascii="Arial" w:hAnsi="Arial" w:cs="Arial"/>
          <w:highlight w:val="yellow"/>
        </w:rPr>
        <w:t xml:space="preserve">, </w:t>
      </w:r>
      <w:proofErr w:type="spellStart"/>
      <w:r w:rsidRPr="00300CCD">
        <w:rPr>
          <w:rFonts w:ascii="Arial" w:hAnsi="Arial" w:cs="Arial"/>
          <w:highlight w:val="yellow"/>
        </w:rPr>
        <w:t>kelulusan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tepat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waktu</w:t>
      </w:r>
      <w:proofErr w:type="spellEnd"/>
      <w:r w:rsidRPr="00300CCD">
        <w:rPr>
          <w:rFonts w:ascii="Arial" w:hAnsi="Arial" w:cs="Arial"/>
          <w:highlight w:val="yellow"/>
        </w:rPr>
        <w:t xml:space="preserve">, </w:t>
      </w:r>
      <w:proofErr w:type="spellStart"/>
      <w:r w:rsidRPr="00300CCD">
        <w:rPr>
          <w:rFonts w:ascii="Arial" w:hAnsi="Arial" w:cs="Arial"/>
          <w:highlight w:val="yellow"/>
        </w:rPr>
        <w:t>keberhasilan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studi</w:t>
      </w:r>
      <w:proofErr w:type="spellEnd"/>
      <w:r w:rsidRPr="00300CCD">
        <w:rPr>
          <w:rFonts w:ascii="Arial" w:hAnsi="Arial" w:cs="Arial"/>
          <w:highlight w:val="yellow"/>
        </w:rPr>
        <w:t xml:space="preserve">), </w:t>
      </w:r>
      <w:proofErr w:type="spellStart"/>
      <w:r w:rsidRPr="00300CCD">
        <w:rPr>
          <w:rFonts w:ascii="Arial" w:hAnsi="Arial" w:cs="Arial"/>
          <w:highlight w:val="yellow"/>
        </w:rPr>
        <w:t>daya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saing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lulusan</w:t>
      </w:r>
      <w:proofErr w:type="spellEnd"/>
      <w:r w:rsidRPr="00300CCD">
        <w:rPr>
          <w:rFonts w:ascii="Arial" w:hAnsi="Arial" w:cs="Arial"/>
          <w:highlight w:val="yellow"/>
        </w:rPr>
        <w:t xml:space="preserve"> (masa </w:t>
      </w:r>
      <w:proofErr w:type="spellStart"/>
      <w:r w:rsidRPr="00300CCD">
        <w:rPr>
          <w:rFonts w:ascii="Arial" w:hAnsi="Arial" w:cs="Arial"/>
          <w:highlight w:val="yellow"/>
        </w:rPr>
        <w:t>tunggu</w:t>
      </w:r>
      <w:proofErr w:type="spellEnd"/>
      <w:r w:rsidRPr="00300CCD">
        <w:rPr>
          <w:rFonts w:ascii="Arial" w:hAnsi="Arial" w:cs="Arial"/>
          <w:highlight w:val="yellow"/>
        </w:rPr>
        <w:t xml:space="preserve">, </w:t>
      </w:r>
      <w:proofErr w:type="spellStart"/>
      <w:r w:rsidRPr="00300CCD">
        <w:rPr>
          <w:rFonts w:ascii="Arial" w:hAnsi="Arial" w:cs="Arial"/>
          <w:highlight w:val="yellow"/>
        </w:rPr>
        <w:t>kesesuaian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bidang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kerja</w:t>
      </w:r>
      <w:proofErr w:type="spellEnd"/>
      <w:r w:rsidRPr="00300CCD">
        <w:rPr>
          <w:rFonts w:ascii="Arial" w:hAnsi="Arial" w:cs="Arial"/>
          <w:highlight w:val="yellow"/>
        </w:rPr>
        <w:t xml:space="preserve">, </w:t>
      </w:r>
      <w:proofErr w:type="spellStart"/>
      <w:r w:rsidRPr="00300CCD">
        <w:rPr>
          <w:rFonts w:ascii="Arial" w:hAnsi="Arial" w:cs="Arial"/>
          <w:highlight w:val="yellow"/>
        </w:rPr>
        <w:t>tempat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kerja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lulusan</w:t>
      </w:r>
      <w:proofErr w:type="spellEnd"/>
      <w:r w:rsidRPr="00300CCD">
        <w:rPr>
          <w:rFonts w:ascii="Arial" w:hAnsi="Arial" w:cs="Arial"/>
          <w:highlight w:val="yellow"/>
        </w:rPr>
        <w:t xml:space="preserve">) dan </w:t>
      </w:r>
      <w:proofErr w:type="spellStart"/>
      <w:r w:rsidRPr="00300CCD">
        <w:rPr>
          <w:rFonts w:ascii="Arial" w:hAnsi="Arial" w:cs="Arial"/>
          <w:highlight w:val="yellow"/>
        </w:rPr>
        <w:t>kinerja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lulusan</w:t>
      </w:r>
      <w:proofErr w:type="spellEnd"/>
      <w:r w:rsidRPr="00300CCD">
        <w:rPr>
          <w:rFonts w:ascii="Arial" w:hAnsi="Arial" w:cs="Arial"/>
          <w:highlight w:val="yellow"/>
        </w:rPr>
        <w:t xml:space="preserve"> (yang </w:t>
      </w:r>
      <w:proofErr w:type="spellStart"/>
      <w:r w:rsidRPr="00300CCD">
        <w:rPr>
          <w:rFonts w:ascii="Arial" w:hAnsi="Arial" w:cs="Arial"/>
          <w:highlight w:val="yellow"/>
        </w:rPr>
        <w:t>diukur</w:t>
      </w:r>
      <w:proofErr w:type="spellEnd"/>
      <w:r w:rsidR="00617F2A" w:rsidRPr="00300CCD">
        <w:rPr>
          <w:rFonts w:ascii="Arial" w:hAnsi="Arial" w:cs="Arial"/>
          <w:highlight w:val="yellow"/>
        </w:rPr>
        <w:t xml:space="preserve"> </w:t>
      </w:r>
      <w:proofErr w:type="spellStart"/>
      <w:r w:rsidR="00617F2A" w:rsidRPr="00300CCD">
        <w:rPr>
          <w:rFonts w:ascii="Arial" w:hAnsi="Arial" w:cs="Arial"/>
          <w:highlight w:val="yellow"/>
        </w:rPr>
        <w:t>berdasarkan</w:t>
      </w:r>
      <w:proofErr w:type="spellEnd"/>
      <w:r w:rsidR="00617F2A" w:rsidRPr="00300CCD">
        <w:rPr>
          <w:rFonts w:ascii="Arial" w:hAnsi="Arial" w:cs="Arial"/>
          <w:highlight w:val="yellow"/>
        </w:rPr>
        <w:t xml:space="preserve"> </w:t>
      </w:r>
      <w:proofErr w:type="spellStart"/>
      <w:r w:rsidR="00617F2A" w:rsidRPr="00300CCD">
        <w:rPr>
          <w:rFonts w:ascii="Arial" w:hAnsi="Arial" w:cs="Arial"/>
          <w:highlight w:val="yellow"/>
        </w:rPr>
        <w:t>tingkat</w:t>
      </w:r>
      <w:proofErr w:type="spellEnd"/>
      <w:r w:rsidR="00617F2A" w:rsidRPr="00300CCD">
        <w:rPr>
          <w:rFonts w:ascii="Arial" w:hAnsi="Arial" w:cs="Arial"/>
          <w:highlight w:val="yellow"/>
        </w:rPr>
        <w:t xml:space="preserve"> </w:t>
      </w:r>
      <w:proofErr w:type="spellStart"/>
      <w:r w:rsidR="00617F2A" w:rsidRPr="00300CCD">
        <w:rPr>
          <w:rFonts w:ascii="Arial" w:hAnsi="Arial" w:cs="Arial"/>
          <w:highlight w:val="yellow"/>
        </w:rPr>
        <w:t>kepuasan</w:t>
      </w:r>
      <w:proofErr w:type="spellEnd"/>
      <w:r w:rsidR="00617F2A" w:rsidRPr="00300CCD">
        <w:rPr>
          <w:rFonts w:ascii="Arial" w:hAnsi="Arial" w:cs="Arial"/>
          <w:highlight w:val="yellow"/>
        </w:rPr>
        <w:t xml:space="preserve"> </w:t>
      </w:r>
      <w:proofErr w:type="spellStart"/>
      <w:r w:rsidR="00617F2A" w:rsidRPr="00300CCD">
        <w:rPr>
          <w:rFonts w:ascii="Arial" w:hAnsi="Arial" w:cs="Arial"/>
          <w:highlight w:val="yellow"/>
        </w:rPr>
        <w:t>pengguna</w:t>
      </w:r>
      <w:proofErr w:type="spellEnd"/>
      <w:r w:rsidR="00617F2A" w:rsidRPr="00300CCD">
        <w:rPr>
          <w:rFonts w:ascii="Arial" w:hAnsi="Arial" w:cs="Arial"/>
          <w:highlight w:val="yellow"/>
        </w:rPr>
        <w:t xml:space="preserve"> </w:t>
      </w:r>
      <w:proofErr w:type="spellStart"/>
      <w:r w:rsidR="00617F2A" w:rsidRPr="00300CCD">
        <w:rPr>
          <w:rFonts w:ascii="Arial" w:hAnsi="Arial" w:cs="Arial"/>
          <w:highlight w:val="yellow"/>
        </w:rPr>
        <w:t>lulusan</w:t>
      </w:r>
      <w:proofErr w:type="spellEnd"/>
      <w:r w:rsidR="00617F2A" w:rsidRPr="00300CCD">
        <w:rPr>
          <w:rFonts w:ascii="Arial" w:hAnsi="Arial" w:cs="Arial"/>
          <w:highlight w:val="yellow"/>
        </w:rPr>
        <w:t xml:space="preserve">), </w:t>
      </w:r>
      <w:proofErr w:type="spellStart"/>
      <w:r w:rsidR="00617F2A" w:rsidRPr="00300CCD">
        <w:rPr>
          <w:rFonts w:ascii="Arial" w:hAnsi="Arial" w:cs="Arial"/>
          <w:highlight w:val="yellow"/>
        </w:rPr>
        <w:t>sebagaimana</w:t>
      </w:r>
      <w:proofErr w:type="spellEnd"/>
      <w:r w:rsidR="00617F2A" w:rsidRPr="00300CCD">
        <w:rPr>
          <w:rFonts w:ascii="Arial" w:hAnsi="Arial" w:cs="Arial"/>
          <w:highlight w:val="yellow"/>
        </w:rPr>
        <w:t xml:space="preserve"> </w:t>
      </w:r>
      <w:proofErr w:type="spellStart"/>
      <w:r w:rsidR="00617F2A" w:rsidRPr="00300CCD">
        <w:rPr>
          <w:rFonts w:ascii="Arial" w:hAnsi="Arial" w:cs="Arial"/>
          <w:highlight w:val="yellow"/>
        </w:rPr>
        <w:t>ditunjukkan</w:t>
      </w:r>
      <w:proofErr w:type="spellEnd"/>
      <w:r w:rsidR="00617F2A" w:rsidRPr="00300CCD">
        <w:rPr>
          <w:rFonts w:ascii="Arial" w:hAnsi="Arial" w:cs="Arial"/>
          <w:highlight w:val="yellow"/>
        </w:rPr>
        <w:t xml:space="preserve"> pada:</w:t>
      </w:r>
    </w:p>
    <w:p w14:paraId="6609075A" w14:textId="63782737" w:rsidR="00617F2A" w:rsidRPr="00300CCD" w:rsidRDefault="00617F2A" w:rsidP="00617F2A">
      <w:pPr>
        <w:tabs>
          <w:tab w:val="left" w:pos="1276"/>
        </w:tabs>
        <w:spacing w:after="0"/>
        <w:ind w:left="1276" w:hanging="425"/>
        <w:jc w:val="both"/>
        <w:rPr>
          <w:rFonts w:ascii="Arial" w:hAnsi="Arial" w:cs="Arial"/>
          <w:highlight w:val="yellow"/>
        </w:rPr>
      </w:pPr>
      <w:r w:rsidRPr="00300CCD">
        <w:rPr>
          <w:rFonts w:ascii="Arial" w:hAnsi="Arial" w:cs="Arial"/>
          <w:highlight w:val="yellow"/>
        </w:rPr>
        <w:t xml:space="preserve">1) </w:t>
      </w:r>
      <w:r w:rsidRPr="00300CCD">
        <w:rPr>
          <w:rFonts w:ascii="Arial" w:hAnsi="Arial" w:cs="Arial"/>
          <w:highlight w:val="yellow"/>
        </w:rPr>
        <w:tab/>
      </w:r>
      <w:proofErr w:type="spellStart"/>
      <w:r w:rsidRPr="00300CCD">
        <w:rPr>
          <w:rFonts w:ascii="Arial" w:hAnsi="Arial" w:cs="Arial"/>
          <w:highlight w:val="yellow"/>
        </w:rPr>
        <w:t>Tabel</w:t>
      </w:r>
      <w:proofErr w:type="spellEnd"/>
      <w:r w:rsidRPr="00300CCD">
        <w:rPr>
          <w:rFonts w:ascii="Arial" w:hAnsi="Arial" w:cs="Arial"/>
          <w:highlight w:val="yellow"/>
        </w:rPr>
        <w:t xml:space="preserve"> 6.a IPK </w:t>
      </w:r>
      <w:proofErr w:type="spellStart"/>
      <w:r w:rsidRPr="00300CCD">
        <w:rPr>
          <w:rFonts w:ascii="Arial" w:hAnsi="Arial" w:cs="Arial"/>
          <w:highlight w:val="yellow"/>
        </w:rPr>
        <w:t>Lulusan</w:t>
      </w:r>
      <w:proofErr w:type="spellEnd"/>
      <w:r w:rsidRPr="00300CCD">
        <w:rPr>
          <w:rFonts w:ascii="Arial" w:hAnsi="Arial" w:cs="Arial"/>
          <w:highlight w:val="yellow"/>
        </w:rPr>
        <w:t>.</w:t>
      </w:r>
    </w:p>
    <w:p w14:paraId="036BE283" w14:textId="138542BF" w:rsidR="00617F2A" w:rsidRPr="00300CCD" w:rsidRDefault="00617F2A" w:rsidP="00617F2A">
      <w:pPr>
        <w:tabs>
          <w:tab w:val="left" w:pos="1276"/>
        </w:tabs>
        <w:spacing w:after="0"/>
        <w:ind w:left="1276" w:hanging="425"/>
        <w:jc w:val="both"/>
        <w:rPr>
          <w:rFonts w:ascii="Arial" w:hAnsi="Arial" w:cs="Arial"/>
          <w:highlight w:val="yellow"/>
        </w:rPr>
      </w:pPr>
      <w:r w:rsidRPr="00300CCD">
        <w:rPr>
          <w:rFonts w:ascii="Arial" w:hAnsi="Arial" w:cs="Arial"/>
          <w:highlight w:val="yellow"/>
        </w:rPr>
        <w:t xml:space="preserve">2) </w:t>
      </w:r>
      <w:r w:rsidRPr="00300CCD">
        <w:rPr>
          <w:rFonts w:ascii="Arial" w:hAnsi="Arial" w:cs="Arial"/>
          <w:highlight w:val="yellow"/>
        </w:rPr>
        <w:tab/>
      </w:r>
      <w:proofErr w:type="spellStart"/>
      <w:r w:rsidRPr="00300CCD">
        <w:rPr>
          <w:rFonts w:ascii="Arial" w:hAnsi="Arial" w:cs="Arial"/>
          <w:highlight w:val="yellow"/>
        </w:rPr>
        <w:t>Tabel</w:t>
      </w:r>
      <w:proofErr w:type="spellEnd"/>
      <w:r w:rsidRPr="00300CCD">
        <w:rPr>
          <w:rFonts w:ascii="Arial" w:hAnsi="Arial" w:cs="Arial"/>
          <w:highlight w:val="yellow"/>
        </w:rPr>
        <w:t xml:space="preserve"> 6.b.1) </w:t>
      </w:r>
      <w:proofErr w:type="spellStart"/>
      <w:r w:rsidRPr="00300CCD">
        <w:rPr>
          <w:rFonts w:ascii="Arial" w:hAnsi="Arial" w:cs="Arial"/>
          <w:highlight w:val="yellow"/>
        </w:rPr>
        <w:t>Prestasi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Akademik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Mahasiswa</w:t>
      </w:r>
      <w:proofErr w:type="spellEnd"/>
      <w:r w:rsidRPr="00300CCD">
        <w:rPr>
          <w:rFonts w:ascii="Arial" w:hAnsi="Arial" w:cs="Arial"/>
          <w:highlight w:val="yellow"/>
        </w:rPr>
        <w:t>.</w:t>
      </w:r>
    </w:p>
    <w:p w14:paraId="5CDD74C2" w14:textId="7A5E6416" w:rsidR="00617F2A" w:rsidRPr="00300CCD" w:rsidRDefault="00617F2A" w:rsidP="00617F2A">
      <w:pPr>
        <w:tabs>
          <w:tab w:val="left" w:pos="1276"/>
        </w:tabs>
        <w:spacing w:after="0"/>
        <w:ind w:left="1276" w:hanging="425"/>
        <w:jc w:val="both"/>
        <w:rPr>
          <w:rFonts w:ascii="Arial" w:hAnsi="Arial" w:cs="Arial"/>
          <w:highlight w:val="yellow"/>
        </w:rPr>
      </w:pPr>
      <w:r w:rsidRPr="00300CCD">
        <w:rPr>
          <w:rFonts w:ascii="Arial" w:hAnsi="Arial" w:cs="Arial"/>
          <w:highlight w:val="yellow"/>
        </w:rPr>
        <w:t xml:space="preserve">3) </w:t>
      </w:r>
      <w:r w:rsidRPr="00300CCD">
        <w:rPr>
          <w:rFonts w:ascii="Arial" w:hAnsi="Arial" w:cs="Arial"/>
          <w:highlight w:val="yellow"/>
        </w:rPr>
        <w:tab/>
      </w:r>
      <w:proofErr w:type="spellStart"/>
      <w:r w:rsidRPr="00300CCD">
        <w:rPr>
          <w:rFonts w:ascii="Arial" w:hAnsi="Arial" w:cs="Arial"/>
          <w:highlight w:val="yellow"/>
        </w:rPr>
        <w:t>Tabel</w:t>
      </w:r>
      <w:proofErr w:type="spellEnd"/>
      <w:r w:rsidRPr="00300CCD">
        <w:rPr>
          <w:rFonts w:ascii="Arial" w:hAnsi="Arial" w:cs="Arial"/>
          <w:highlight w:val="yellow"/>
        </w:rPr>
        <w:t xml:space="preserve"> 6.b.2) </w:t>
      </w:r>
      <w:proofErr w:type="spellStart"/>
      <w:r w:rsidRPr="00300CCD">
        <w:rPr>
          <w:rFonts w:ascii="Arial" w:hAnsi="Arial" w:cs="Arial"/>
          <w:highlight w:val="yellow"/>
        </w:rPr>
        <w:t>Prestasi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Nonakademik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Mahasiswa</w:t>
      </w:r>
      <w:proofErr w:type="spellEnd"/>
      <w:r w:rsidRPr="00300CCD">
        <w:rPr>
          <w:rFonts w:ascii="Arial" w:hAnsi="Arial" w:cs="Arial"/>
          <w:highlight w:val="yellow"/>
        </w:rPr>
        <w:t>.</w:t>
      </w:r>
    </w:p>
    <w:p w14:paraId="36D52705" w14:textId="1232A3DE" w:rsidR="00617F2A" w:rsidRPr="00617F2A" w:rsidRDefault="00617F2A" w:rsidP="00617F2A">
      <w:pPr>
        <w:tabs>
          <w:tab w:val="left" w:pos="1276"/>
        </w:tabs>
        <w:spacing w:after="0"/>
        <w:ind w:left="1276" w:hanging="425"/>
        <w:jc w:val="both"/>
        <w:rPr>
          <w:rFonts w:ascii="Arial" w:hAnsi="Arial" w:cs="Arial"/>
        </w:rPr>
      </w:pPr>
      <w:r w:rsidRPr="00300CCD">
        <w:rPr>
          <w:rFonts w:ascii="Arial" w:hAnsi="Arial" w:cs="Arial"/>
          <w:highlight w:val="yellow"/>
        </w:rPr>
        <w:t xml:space="preserve">4) </w:t>
      </w:r>
      <w:r w:rsidRPr="00300CCD">
        <w:rPr>
          <w:rFonts w:ascii="Arial" w:hAnsi="Arial" w:cs="Arial"/>
          <w:highlight w:val="yellow"/>
        </w:rPr>
        <w:tab/>
      </w:r>
      <w:proofErr w:type="spellStart"/>
      <w:r w:rsidRPr="00300CCD">
        <w:rPr>
          <w:rFonts w:ascii="Arial" w:hAnsi="Arial" w:cs="Arial"/>
          <w:highlight w:val="yellow"/>
        </w:rPr>
        <w:t>Tabel</w:t>
      </w:r>
      <w:proofErr w:type="spellEnd"/>
      <w:r w:rsidRPr="00300CCD">
        <w:rPr>
          <w:rFonts w:ascii="Arial" w:hAnsi="Arial" w:cs="Arial"/>
          <w:highlight w:val="yellow"/>
        </w:rPr>
        <w:t xml:space="preserve"> 6.c.1) Masa </w:t>
      </w:r>
      <w:proofErr w:type="spellStart"/>
      <w:r w:rsidRPr="00300CCD">
        <w:rPr>
          <w:rFonts w:ascii="Arial" w:hAnsi="Arial" w:cs="Arial"/>
          <w:highlight w:val="yellow"/>
        </w:rPr>
        <w:t>Studi</w:t>
      </w:r>
      <w:proofErr w:type="spellEnd"/>
      <w:r w:rsidRPr="00300CCD">
        <w:rPr>
          <w:rFonts w:ascii="Arial" w:hAnsi="Arial" w:cs="Arial"/>
          <w:highlight w:val="yellow"/>
        </w:rPr>
        <w:t>.</w:t>
      </w:r>
    </w:p>
    <w:p w14:paraId="2A46BDEA" w14:textId="3BC54980" w:rsidR="00617F2A" w:rsidRPr="00300CCD" w:rsidRDefault="00617F2A" w:rsidP="00617F2A">
      <w:pPr>
        <w:tabs>
          <w:tab w:val="left" w:pos="1276"/>
        </w:tabs>
        <w:spacing w:after="0"/>
        <w:ind w:left="1276" w:hanging="425"/>
        <w:jc w:val="both"/>
        <w:rPr>
          <w:rFonts w:ascii="Arial" w:hAnsi="Arial" w:cs="Arial"/>
          <w:highlight w:val="yellow"/>
        </w:rPr>
      </w:pPr>
      <w:r w:rsidRPr="00300CCD">
        <w:rPr>
          <w:rFonts w:ascii="Arial" w:hAnsi="Arial" w:cs="Arial"/>
          <w:highlight w:val="yellow"/>
        </w:rPr>
        <w:lastRenderedPageBreak/>
        <w:t xml:space="preserve">5) </w:t>
      </w:r>
      <w:r w:rsidRPr="00300CCD">
        <w:rPr>
          <w:rFonts w:ascii="Arial" w:hAnsi="Arial" w:cs="Arial"/>
          <w:highlight w:val="yellow"/>
        </w:rPr>
        <w:tab/>
      </w:r>
      <w:proofErr w:type="spellStart"/>
      <w:r w:rsidRPr="00300CCD">
        <w:rPr>
          <w:rFonts w:ascii="Arial" w:hAnsi="Arial" w:cs="Arial"/>
          <w:highlight w:val="yellow"/>
        </w:rPr>
        <w:t>Tabel</w:t>
      </w:r>
      <w:proofErr w:type="spellEnd"/>
      <w:r w:rsidRPr="00300CCD">
        <w:rPr>
          <w:rFonts w:ascii="Arial" w:hAnsi="Arial" w:cs="Arial"/>
          <w:highlight w:val="yellow"/>
        </w:rPr>
        <w:t xml:space="preserve"> 6.c.2</w:t>
      </w:r>
      <w:proofErr w:type="gramStart"/>
      <w:r w:rsidRPr="00300CCD">
        <w:rPr>
          <w:rFonts w:ascii="Arial" w:hAnsi="Arial" w:cs="Arial"/>
          <w:highlight w:val="yellow"/>
        </w:rPr>
        <w:t>).a</w:t>
      </w:r>
      <w:proofErr w:type="gram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Kohort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Jumlah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Mahasiswa</w:t>
      </w:r>
      <w:proofErr w:type="spellEnd"/>
      <w:r w:rsidRPr="00300CCD">
        <w:rPr>
          <w:rFonts w:ascii="Arial" w:hAnsi="Arial" w:cs="Arial"/>
          <w:highlight w:val="yellow"/>
        </w:rPr>
        <w:t xml:space="preserve"> dan </w:t>
      </w:r>
      <w:proofErr w:type="spellStart"/>
      <w:r w:rsidRPr="00300CCD">
        <w:rPr>
          <w:rFonts w:ascii="Arial" w:hAnsi="Arial" w:cs="Arial"/>
          <w:highlight w:val="yellow"/>
        </w:rPr>
        <w:t>Lulusan</w:t>
      </w:r>
      <w:proofErr w:type="spellEnd"/>
      <w:r w:rsidRPr="00300CCD">
        <w:rPr>
          <w:rFonts w:ascii="Arial" w:hAnsi="Arial" w:cs="Arial"/>
          <w:highlight w:val="yellow"/>
        </w:rPr>
        <w:t xml:space="preserve"> Program </w:t>
      </w:r>
      <w:proofErr w:type="spellStart"/>
      <w:r w:rsidRPr="00300CCD">
        <w:rPr>
          <w:rFonts w:ascii="Arial" w:hAnsi="Arial" w:cs="Arial"/>
          <w:highlight w:val="yellow"/>
        </w:rPr>
        <w:t>Doktor</w:t>
      </w:r>
      <w:proofErr w:type="spellEnd"/>
      <w:r w:rsidRPr="00300CCD">
        <w:rPr>
          <w:rFonts w:ascii="Arial" w:hAnsi="Arial" w:cs="Arial"/>
          <w:highlight w:val="yellow"/>
        </w:rPr>
        <w:t>/</w:t>
      </w:r>
      <w:proofErr w:type="spellStart"/>
      <w:r w:rsidRPr="00300CCD">
        <w:rPr>
          <w:rFonts w:ascii="Arial" w:hAnsi="Arial" w:cs="Arial"/>
          <w:highlight w:val="yellow"/>
        </w:rPr>
        <w:t>Doktor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Terapan</w:t>
      </w:r>
      <w:proofErr w:type="spellEnd"/>
      <w:r w:rsidRPr="00300CCD">
        <w:rPr>
          <w:rFonts w:ascii="Arial" w:hAnsi="Arial" w:cs="Arial"/>
          <w:highlight w:val="yellow"/>
        </w:rPr>
        <w:t>/</w:t>
      </w:r>
      <w:proofErr w:type="spellStart"/>
      <w:r w:rsidRPr="00300CCD">
        <w:rPr>
          <w:rFonts w:ascii="Arial" w:hAnsi="Arial" w:cs="Arial"/>
          <w:highlight w:val="yellow"/>
        </w:rPr>
        <w:t>Subspesialis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s.d.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Tabel</w:t>
      </w:r>
      <w:proofErr w:type="spellEnd"/>
      <w:r w:rsidRPr="00300CCD">
        <w:rPr>
          <w:rFonts w:ascii="Arial" w:hAnsi="Arial" w:cs="Arial"/>
          <w:highlight w:val="yellow"/>
        </w:rPr>
        <w:t xml:space="preserve"> 6.c.2).g </w:t>
      </w:r>
      <w:proofErr w:type="spellStart"/>
      <w:r w:rsidRPr="00300CCD">
        <w:rPr>
          <w:rFonts w:ascii="Arial" w:hAnsi="Arial" w:cs="Arial"/>
          <w:highlight w:val="yellow"/>
        </w:rPr>
        <w:t>Kohort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Jumlah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Mahasiswa</w:t>
      </w:r>
      <w:proofErr w:type="spellEnd"/>
      <w:r w:rsidRPr="00300CCD">
        <w:rPr>
          <w:rFonts w:ascii="Arial" w:hAnsi="Arial" w:cs="Arial"/>
          <w:highlight w:val="yellow"/>
        </w:rPr>
        <w:t xml:space="preserve"> dan </w:t>
      </w:r>
      <w:proofErr w:type="spellStart"/>
      <w:r w:rsidRPr="00300CCD">
        <w:rPr>
          <w:rFonts w:ascii="Arial" w:hAnsi="Arial" w:cs="Arial"/>
          <w:highlight w:val="yellow"/>
        </w:rPr>
        <w:t>Lulusan</w:t>
      </w:r>
      <w:proofErr w:type="spellEnd"/>
      <w:r w:rsidRPr="00300CCD">
        <w:rPr>
          <w:rFonts w:ascii="Arial" w:hAnsi="Arial" w:cs="Arial"/>
          <w:highlight w:val="yellow"/>
        </w:rPr>
        <w:t xml:space="preserve"> Program Diploma Satu.</w:t>
      </w:r>
    </w:p>
    <w:p w14:paraId="76F07E57" w14:textId="1AA182C7" w:rsidR="00617F2A" w:rsidRPr="00300CCD" w:rsidRDefault="00617F2A" w:rsidP="00617F2A">
      <w:pPr>
        <w:tabs>
          <w:tab w:val="left" w:pos="1276"/>
        </w:tabs>
        <w:spacing w:after="0"/>
        <w:ind w:left="1276" w:hanging="425"/>
        <w:jc w:val="both"/>
        <w:rPr>
          <w:rFonts w:ascii="Arial" w:hAnsi="Arial" w:cs="Arial"/>
          <w:highlight w:val="yellow"/>
        </w:rPr>
      </w:pPr>
      <w:r w:rsidRPr="00300CCD">
        <w:rPr>
          <w:rFonts w:ascii="Arial" w:hAnsi="Arial" w:cs="Arial"/>
          <w:highlight w:val="yellow"/>
        </w:rPr>
        <w:t xml:space="preserve">6) </w:t>
      </w:r>
      <w:r w:rsidRPr="00300CCD">
        <w:rPr>
          <w:rFonts w:ascii="Arial" w:hAnsi="Arial" w:cs="Arial"/>
          <w:highlight w:val="yellow"/>
        </w:rPr>
        <w:tab/>
      </w:r>
      <w:proofErr w:type="spellStart"/>
      <w:r w:rsidRPr="00300CCD">
        <w:rPr>
          <w:rFonts w:ascii="Arial" w:hAnsi="Arial" w:cs="Arial"/>
          <w:highlight w:val="yellow"/>
        </w:rPr>
        <w:t>Tabel</w:t>
      </w:r>
      <w:proofErr w:type="spellEnd"/>
      <w:r w:rsidRPr="00300CCD">
        <w:rPr>
          <w:rFonts w:ascii="Arial" w:hAnsi="Arial" w:cs="Arial"/>
          <w:highlight w:val="yellow"/>
        </w:rPr>
        <w:t xml:space="preserve"> 6.d.1) Waktu </w:t>
      </w:r>
      <w:proofErr w:type="spellStart"/>
      <w:r w:rsidRPr="00300CCD">
        <w:rPr>
          <w:rFonts w:ascii="Arial" w:hAnsi="Arial" w:cs="Arial"/>
          <w:highlight w:val="yellow"/>
        </w:rPr>
        <w:t>Tunggu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Lulusan</w:t>
      </w:r>
      <w:proofErr w:type="spellEnd"/>
      <w:r w:rsidRPr="00300CCD">
        <w:rPr>
          <w:rFonts w:ascii="Arial" w:hAnsi="Arial" w:cs="Arial"/>
          <w:highlight w:val="yellow"/>
        </w:rPr>
        <w:t>.</w:t>
      </w:r>
    </w:p>
    <w:p w14:paraId="032BC2A0" w14:textId="4122C683" w:rsidR="00617F2A" w:rsidRPr="00300CCD" w:rsidRDefault="00617F2A" w:rsidP="00617F2A">
      <w:pPr>
        <w:tabs>
          <w:tab w:val="left" w:pos="1276"/>
        </w:tabs>
        <w:spacing w:after="0"/>
        <w:ind w:left="1276" w:hanging="425"/>
        <w:jc w:val="both"/>
        <w:rPr>
          <w:rFonts w:ascii="Arial" w:hAnsi="Arial" w:cs="Arial"/>
          <w:highlight w:val="yellow"/>
        </w:rPr>
      </w:pPr>
      <w:r w:rsidRPr="00300CCD">
        <w:rPr>
          <w:rFonts w:ascii="Arial" w:hAnsi="Arial" w:cs="Arial"/>
          <w:highlight w:val="yellow"/>
        </w:rPr>
        <w:t xml:space="preserve">7) </w:t>
      </w:r>
      <w:r w:rsidRPr="00300CCD">
        <w:rPr>
          <w:rFonts w:ascii="Arial" w:hAnsi="Arial" w:cs="Arial"/>
          <w:highlight w:val="yellow"/>
        </w:rPr>
        <w:tab/>
      </w:r>
      <w:proofErr w:type="spellStart"/>
      <w:r w:rsidRPr="00300CCD">
        <w:rPr>
          <w:rFonts w:ascii="Arial" w:hAnsi="Arial" w:cs="Arial"/>
          <w:highlight w:val="yellow"/>
        </w:rPr>
        <w:t>Tabel</w:t>
      </w:r>
      <w:proofErr w:type="spellEnd"/>
      <w:r w:rsidRPr="00300CCD">
        <w:rPr>
          <w:rFonts w:ascii="Arial" w:hAnsi="Arial" w:cs="Arial"/>
          <w:highlight w:val="yellow"/>
        </w:rPr>
        <w:t xml:space="preserve"> 6.d.2) </w:t>
      </w:r>
      <w:proofErr w:type="spellStart"/>
      <w:r w:rsidRPr="00300CCD">
        <w:rPr>
          <w:rFonts w:ascii="Arial" w:hAnsi="Arial" w:cs="Arial"/>
          <w:highlight w:val="yellow"/>
        </w:rPr>
        <w:t>Kesesuaian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Bidang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Kerja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Lulusan</w:t>
      </w:r>
      <w:proofErr w:type="spellEnd"/>
      <w:r w:rsidRPr="00300CCD">
        <w:rPr>
          <w:rFonts w:ascii="Arial" w:hAnsi="Arial" w:cs="Arial"/>
          <w:highlight w:val="yellow"/>
        </w:rPr>
        <w:t>.</w:t>
      </w:r>
    </w:p>
    <w:p w14:paraId="40D620B5" w14:textId="6E266E99" w:rsidR="00617F2A" w:rsidRPr="00300CCD" w:rsidRDefault="00617F2A" w:rsidP="00617F2A">
      <w:pPr>
        <w:tabs>
          <w:tab w:val="left" w:pos="1276"/>
        </w:tabs>
        <w:spacing w:after="0"/>
        <w:ind w:left="1276" w:hanging="425"/>
        <w:jc w:val="both"/>
        <w:rPr>
          <w:rFonts w:ascii="Arial" w:hAnsi="Arial" w:cs="Arial"/>
          <w:highlight w:val="yellow"/>
        </w:rPr>
      </w:pPr>
      <w:r w:rsidRPr="00300CCD">
        <w:rPr>
          <w:rFonts w:ascii="Arial" w:hAnsi="Arial" w:cs="Arial"/>
          <w:highlight w:val="yellow"/>
        </w:rPr>
        <w:t xml:space="preserve">8) </w:t>
      </w:r>
      <w:r w:rsidRPr="00300CCD">
        <w:rPr>
          <w:rFonts w:ascii="Arial" w:hAnsi="Arial" w:cs="Arial"/>
          <w:highlight w:val="yellow"/>
        </w:rPr>
        <w:tab/>
      </w:r>
      <w:proofErr w:type="spellStart"/>
      <w:r w:rsidRPr="00300CCD">
        <w:rPr>
          <w:rFonts w:ascii="Arial" w:hAnsi="Arial" w:cs="Arial"/>
          <w:highlight w:val="yellow"/>
        </w:rPr>
        <w:t>Tabel</w:t>
      </w:r>
      <w:proofErr w:type="spellEnd"/>
      <w:r w:rsidRPr="00300CCD">
        <w:rPr>
          <w:rFonts w:ascii="Arial" w:hAnsi="Arial" w:cs="Arial"/>
          <w:highlight w:val="yellow"/>
        </w:rPr>
        <w:t xml:space="preserve"> 6.d.3) </w:t>
      </w:r>
      <w:proofErr w:type="spellStart"/>
      <w:r w:rsidRPr="00300CCD">
        <w:rPr>
          <w:rFonts w:ascii="Arial" w:hAnsi="Arial" w:cs="Arial"/>
          <w:highlight w:val="yellow"/>
        </w:rPr>
        <w:t>Tempat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Kerja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Lulusan</w:t>
      </w:r>
      <w:proofErr w:type="spellEnd"/>
      <w:r w:rsidRPr="00300CCD">
        <w:rPr>
          <w:rFonts w:ascii="Arial" w:hAnsi="Arial" w:cs="Arial"/>
          <w:highlight w:val="yellow"/>
        </w:rPr>
        <w:t>.</w:t>
      </w:r>
    </w:p>
    <w:p w14:paraId="0E121E81" w14:textId="5C7C4D37" w:rsidR="00617F2A" w:rsidRDefault="00617F2A" w:rsidP="00617F2A">
      <w:pPr>
        <w:tabs>
          <w:tab w:val="left" w:pos="1276"/>
        </w:tabs>
        <w:spacing w:after="0"/>
        <w:ind w:left="1276" w:hanging="425"/>
        <w:jc w:val="both"/>
        <w:rPr>
          <w:rFonts w:ascii="Arial" w:hAnsi="Arial" w:cs="Arial"/>
        </w:rPr>
      </w:pPr>
      <w:r w:rsidRPr="00300CCD">
        <w:rPr>
          <w:rFonts w:ascii="Arial" w:hAnsi="Arial" w:cs="Arial"/>
          <w:highlight w:val="yellow"/>
        </w:rPr>
        <w:t xml:space="preserve">9) </w:t>
      </w:r>
      <w:r w:rsidRPr="00300CCD">
        <w:rPr>
          <w:rFonts w:ascii="Arial" w:hAnsi="Arial" w:cs="Arial"/>
          <w:highlight w:val="yellow"/>
        </w:rPr>
        <w:tab/>
      </w:r>
      <w:proofErr w:type="spellStart"/>
      <w:r w:rsidRPr="00300CCD">
        <w:rPr>
          <w:rFonts w:ascii="Arial" w:hAnsi="Arial" w:cs="Arial"/>
          <w:highlight w:val="yellow"/>
        </w:rPr>
        <w:t>Tabel</w:t>
      </w:r>
      <w:proofErr w:type="spellEnd"/>
      <w:r w:rsidRPr="00300CCD">
        <w:rPr>
          <w:rFonts w:ascii="Arial" w:hAnsi="Arial" w:cs="Arial"/>
          <w:highlight w:val="yellow"/>
        </w:rPr>
        <w:t xml:space="preserve"> 6.e </w:t>
      </w:r>
      <w:proofErr w:type="spellStart"/>
      <w:r w:rsidRPr="00300CCD">
        <w:rPr>
          <w:rFonts w:ascii="Arial" w:hAnsi="Arial" w:cs="Arial"/>
          <w:highlight w:val="yellow"/>
        </w:rPr>
        <w:t>Kepuasan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Pengguna</w:t>
      </w:r>
      <w:proofErr w:type="spellEnd"/>
      <w:r w:rsidRPr="00300CCD">
        <w:rPr>
          <w:rFonts w:ascii="Arial" w:hAnsi="Arial" w:cs="Arial"/>
          <w:highlight w:val="yellow"/>
        </w:rPr>
        <w:t xml:space="preserve"> </w:t>
      </w:r>
      <w:proofErr w:type="spellStart"/>
      <w:r w:rsidRPr="00300CCD">
        <w:rPr>
          <w:rFonts w:ascii="Arial" w:hAnsi="Arial" w:cs="Arial"/>
          <w:highlight w:val="yellow"/>
        </w:rPr>
        <w:t>Lulusan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17F2A" w14:paraId="14174CE8" w14:textId="77777777" w:rsidTr="00617F2A">
        <w:tc>
          <w:tcPr>
            <w:tcW w:w="9017" w:type="dxa"/>
          </w:tcPr>
          <w:p w14:paraId="3402F074" w14:textId="45134321" w:rsidR="00617F2A" w:rsidRDefault="00617F2A" w:rsidP="00617F2A">
            <w:pPr>
              <w:jc w:val="both"/>
              <w:rPr>
                <w:rFonts w:ascii="Arial" w:hAnsi="Arial" w:cs="Arial"/>
              </w:rPr>
            </w:pPr>
          </w:p>
          <w:p w14:paraId="0F0324BE" w14:textId="77777777" w:rsidR="006434E4" w:rsidRDefault="006434E4" w:rsidP="00617F2A">
            <w:pPr>
              <w:jc w:val="both"/>
              <w:rPr>
                <w:rFonts w:ascii="Arial" w:hAnsi="Arial" w:cs="Arial"/>
              </w:rPr>
            </w:pPr>
          </w:p>
          <w:p w14:paraId="7FF05612" w14:textId="77777777" w:rsidR="00617F2A" w:rsidRDefault="00617F2A" w:rsidP="00617F2A">
            <w:pPr>
              <w:jc w:val="both"/>
              <w:rPr>
                <w:rFonts w:ascii="Arial" w:hAnsi="Arial" w:cs="Arial"/>
              </w:rPr>
            </w:pPr>
          </w:p>
          <w:p w14:paraId="53C4E063" w14:textId="6A494798" w:rsidR="00617F2A" w:rsidRDefault="00617F2A" w:rsidP="00617F2A">
            <w:pPr>
              <w:jc w:val="both"/>
              <w:rPr>
                <w:rFonts w:ascii="Arial" w:hAnsi="Arial" w:cs="Arial"/>
              </w:rPr>
            </w:pPr>
          </w:p>
          <w:p w14:paraId="184C883C" w14:textId="77777777" w:rsidR="00617F2A" w:rsidRDefault="00617F2A" w:rsidP="00617F2A">
            <w:pPr>
              <w:jc w:val="both"/>
              <w:rPr>
                <w:rFonts w:ascii="Arial" w:hAnsi="Arial" w:cs="Arial"/>
              </w:rPr>
            </w:pPr>
          </w:p>
          <w:p w14:paraId="50A0B291" w14:textId="77777777" w:rsidR="00617F2A" w:rsidRDefault="00617F2A" w:rsidP="00617F2A">
            <w:pPr>
              <w:jc w:val="both"/>
              <w:rPr>
                <w:rFonts w:ascii="Arial" w:hAnsi="Arial" w:cs="Arial"/>
              </w:rPr>
            </w:pPr>
          </w:p>
          <w:p w14:paraId="0488EDCC" w14:textId="42E1199F" w:rsidR="00617F2A" w:rsidRDefault="00617F2A" w:rsidP="00617F2A">
            <w:pPr>
              <w:jc w:val="both"/>
              <w:rPr>
                <w:rFonts w:ascii="Arial" w:hAnsi="Arial" w:cs="Arial"/>
              </w:rPr>
            </w:pPr>
          </w:p>
        </w:tc>
      </w:tr>
    </w:tbl>
    <w:p w14:paraId="258B974B" w14:textId="77777777" w:rsidR="00617F2A" w:rsidRDefault="00617F2A" w:rsidP="00617F2A">
      <w:pPr>
        <w:spacing w:after="0"/>
        <w:jc w:val="both"/>
        <w:rPr>
          <w:rFonts w:ascii="Arial" w:hAnsi="Arial" w:cs="Arial"/>
        </w:rPr>
      </w:pPr>
    </w:p>
    <w:p w14:paraId="12DFAD94" w14:textId="08DD1C19" w:rsidR="00617F2A" w:rsidRDefault="00617F2A" w:rsidP="00617F2A">
      <w:pPr>
        <w:spacing w:after="0"/>
        <w:jc w:val="both"/>
        <w:rPr>
          <w:rFonts w:ascii="Arial" w:hAnsi="Arial" w:cs="Arial"/>
        </w:rPr>
      </w:pPr>
      <w:proofErr w:type="spellStart"/>
      <w:r w:rsidRPr="00300CCD">
        <w:rPr>
          <w:rFonts w:ascii="Arial" w:hAnsi="Arial" w:cs="Arial"/>
          <w:highlight w:val="cyan"/>
        </w:rPr>
        <w:t>Catatan</w:t>
      </w:r>
      <w:proofErr w:type="spellEnd"/>
      <w:r w:rsidRPr="00300CCD">
        <w:rPr>
          <w:rFonts w:ascii="Arial" w:hAnsi="Arial" w:cs="Arial"/>
          <w:highlight w:val="cyan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2977"/>
        <w:gridCol w:w="3827"/>
      </w:tblGrid>
      <w:tr w:rsidR="00617F2A" w14:paraId="7A3DD9BB" w14:textId="77777777" w:rsidTr="002C11ED">
        <w:tc>
          <w:tcPr>
            <w:tcW w:w="2263" w:type="dxa"/>
          </w:tcPr>
          <w:p w14:paraId="4AD16A58" w14:textId="77777777" w:rsidR="00617F2A" w:rsidRPr="00A76A76" w:rsidRDefault="00617F2A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  <w:tc>
          <w:tcPr>
            <w:tcW w:w="2977" w:type="dxa"/>
          </w:tcPr>
          <w:p w14:paraId="5EE9952C" w14:textId="77777777" w:rsidR="00617F2A" w:rsidRPr="00A76A76" w:rsidRDefault="00617F2A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Indiakator</w:t>
            </w:r>
            <w:proofErr w:type="spellEnd"/>
          </w:p>
        </w:tc>
        <w:tc>
          <w:tcPr>
            <w:tcW w:w="3827" w:type="dxa"/>
          </w:tcPr>
          <w:p w14:paraId="420CA5B5" w14:textId="77777777" w:rsidR="00617F2A" w:rsidRPr="00A76A76" w:rsidRDefault="00617F2A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6A76">
              <w:rPr>
                <w:rFonts w:ascii="Arial" w:hAnsi="Arial" w:cs="Arial"/>
                <w:b/>
                <w:bCs/>
              </w:rPr>
              <w:t>Skor 4</w:t>
            </w:r>
          </w:p>
        </w:tc>
      </w:tr>
      <w:tr w:rsidR="00617F2A" w14:paraId="502D1CA8" w14:textId="77777777" w:rsidTr="002C11ED">
        <w:tc>
          <w:tcPr>
            <w:tcW w:w="2263" w:type="dxa"/>
          </w:tcPr>
          <w:p w14:paraId="28B842EB" w14:textId="77777777" w:rsidR="00617F2A" w:rsidRPr="00587859" w:rsidRDefault="00617F2A" w:rsidP="002C11E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78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2.9 </w:t>
            </w:r>
            <w:proofErr w:type="spellStart"/>
            <w:r w:rsidRPr="00587859">
              <w:rPr>
                <w:rFonts w:ascii="Arial" w:hAnsi="Arial" w:cs="Arial"/>
                <w:b/>
                <w:bCs/>
                <w:sz w:val="18"/>
                <w:szCs w:val="18"/>
              </w:rPr>
              <w:t>Luaran</w:t>
            </w:r>
            <w:proofErr w:type="spellEnd"/>
            <w:r w:rsidRPr="005878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dan </w:t>
            </w:r>
            <w:proofErr w:type="spellStart"/>
            <w:r w:rsidRPr="00587859">
              <w:rPr>
                <w:rFonts w:ascii="Arial" w:hAnsi="Arial" w:cs="Arial"/>
                <w:b/>
                <w:bCs/>
                <w:sz w:val="18"/>
                <w:szCs w:val="18"/>
              </w:rPr>
              <w:t>Capaian</w:t>
            </w:r>
            <w:proofErr w:type="spellEnd"/>
            <w:r w:rsidRPr="005878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b/>
                <w:bCs/>
                <w:sz w:val="18"/>
                <w:szCs w:val="18"/>
              </w:rPr>
              <w:t>Tridharma</w:t>
            </w:r>
            <w:proofErr w:type="spellEnd"/>
            <w:r w:rsidRPr="005878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58554364" w14:textId="77777777" w:rsidR="00617F2A" w:rsidRDefault="00617F2A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D6D7FD" w14:textId="3FEBE8F8" w:rsidR="00617F2A" w:rsidRPr="00A76A76" w:rsidRDefault="00617F2A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17F2A"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Luaran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Capaian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Pendidikan</w:t>
            </w:r>
          </w:p>
        </w:tc>
        <w:tc>
          <w:tcPr>
            <w:tcW w:w="2977" w:type="dxa"/>
          </w:tcPr>
          <w:p w14:paraId="41FF1022" w14:textId="77777777" w:rsidR="00617F2A" w:rsidRDefault="00617F2A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Rata-rata IPK </w:t>
            </w:r>
            <w:proofErr w:type="spellStart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mahasiswa</w:t>
            </w:r>
            <w:proofErr w:type="spellEnd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dalam</w:t>
            </w:r>
            <w:proofErr w:type="spellEnd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3 </w:t>
            </w:r>
            <w:proofErr w:type="spellStart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tahun</w:t>
            </w:r>
            <w:proofErr w:type="spellEnd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terakhir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  <w:p w14:paraId="2BAC970F" w14:textId="77777777" w:rsidR="00617F2A" w:rsidRDefault="00617F2A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14:paraId="1A28E4E5" w14:textId="39E34617" w:rsidR="00617F2A" w:rsidRPr="00A76A76" w:rsidRDefault="00617F2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Tabel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6.a.1)</w:t>
            </w:r>
          </w:p>
        </w:tc>
        <w:tc>
          <w:tcPr>
            <w:tcW w:w="3827" w:type="dxa"/>
          </w:tcPr>
          <w:p w14:paraId="31AF98EC" w14:textId="77777777" w:rsidR="00617F2A" w:rsidRDefault="00617F2A" w:rsidP="00617F2A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617F2A">
              <w:rPr>
                <w:rFonts w:ascii="Arial" w:hAnsi="Arial" w:cs="Arial"/>
                <w:sz w:val="18"/>
                <w:szCs w:val="18"/>
              </w:rPr>
              <w:t xml:space="preserve">Jika IPK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617F2A">
              <w:rPr>
                <w:rFonts w:ascii="Arial" w:hAnsi="Arial" w:cs="Arial"/>
                <w:sz w:val="18"/>
                <w:szCs w:val="18"/>
              </w:rPr>
              <w:t xml:space="preserve"> 3,</w:t>
            </w:r>
            <w:proofErr w:type="gramStart"/>
            <w:r w:rsidRPr="00617F2A">
              <w:rPr>
                <w:rFonts w:ascii="Arial" w:hAnsi="Arial" w:cs="Arial"/>
                <w:sz w:val="18"/>
                <w:szCs w:val="18"/>
              </w:rPr>
              <w:t>25 ,</w:t>
            </w:r>
            <w:proofErr w:type="gramEnd"/>
            <w:r w:rsidRPr="00617F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Skor = 4 .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program Diploma dan </w:t>
            </w:r>
            <w:proofErr w:type="spellStart"/>
            <w:r>
              <w:rPr>
                <w:sz w:val="18"/>
                <w:szCs w:val="18"/>
              </w:rPr>
              <w:t>Sarjana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3223895C" w14:textId="77777777" w:rsidR="00617F2A" w:rsidRDefault="00617F2A" w:rsidP="00617F2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3DBCE7E4" w14:textId="77777777" w:rsidR="00617F2A" w:rsidRDefault="00617F2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F2A">
              <w:rPr>
                <w:rFonts w:ascii="Arial" w:hAnsi="Arial" w:cs="Arial"/>
                <w:sz w:val="18"/>
                <w:szCs w:val="18"/>
              </w:rPr>
              <w:t xml:space="preserve">Jika IPK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617F2A">
              <w:rPr>
                <w:rFonts w:ascii="Arial" w:hAnsi="Arial" w:cs="Arial"/>
                <w:sz w:val="18"/>
                <w:szCs w:val="18"/>
              </w:rPr>
              <w:t xml:space="preserve"> 3,</w:t>
            </w:r>
            <w:proofErr w:type="gramStart"/>
            <w:r w:rsidRPr="00617F2A">
              <w:rPr>
                <w:rFonts w:ascii="Arial" w:hAnsi="Arial" w:cs="Arial"/>
                <w:sz w:val="18"/>
                <w:szCs w:val="18"/>
              </w:rPr>
              <w:t>50 ,</w:t>
            </w:r>
            <w:proofErr w:type="gramEnd"/>
            <w:r w:rsidRPr="00617F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Skor = 4</w:t>
            </w:r>
            <w:r>
              <w:rPr>
                <w:rFonts w:ascii="Arial" w:hAnsi="Arial" w:cs="Arial"/>
                <w:sz w:val="18"/>
                <w:szCs w:val="18"/>
              </w:rPr>
              <w:t>. (</w:t>
            </w:r>
            <w:proofErr w:type="spellStart"/>
            <w:proofErr w:type="gramStart"/>
            <w:r w:rsidRPr="00617F2A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proofErr w:type="gramEnd"/>
            <w:r w:rsidRPr="00617F2A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Profesi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, Magister dan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Doktor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C0EA30E" w14:textId="77777777" w:rsidR="00617F2A" w:rsidRDefault="00617F2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F09986" w14:textId="77777777" w:rsidR="00617F2A" w:rsidRDefault="00617F2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F2A">
              <w:rPr>
                <w:rFonts w:ascii="Arial" w:hAnsi="Arial" w:cs="Arial"/>
                <w:sz w:val="18"/>
                <w:szCs w:val="18"/>
              </w:rPr>
              <w:t xml:space="preserve">Skor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dihitung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berdasarkan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perhitungan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rata-rata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terbobot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pada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setiap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873CC12" w14:textId="77777777" w:rsidR="00617F2A" w:rsidRDefault="00617F2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1B39E1" w14:textId="453E774E" w:rsidR="00617F2A" w:rsidRDefault="00617F2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F2A">
              <w:rPr>
                <w:rFonts w:ascii="Arial" w:hAnsi="Arial" w:cs="Arial"/>
                <w:sz w:val="18"/>
                <w:szCs w:val="18"/>
              </w:rPr>
              <w:t xml:space="preserve">Skor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=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53"/>
            </w:r>
            <w:r w:rsidRPr="00617F2A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Skori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x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NPi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) /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53"/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NPi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7AA96C4" w14:textId="77777777" w:rsidR="00617F2A" w:rsidRDefault="00617F2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E1F2D2" w14:textId="23881C18" w:rsidR="00617F2A" w:rsidRPr="00A76A76" w:rsidRDefault="00617F2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NPi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pada program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ke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>-</w:t>
            </w:r>
            <w:proofErr w:type="gramStart"/>
            <w:r w:rsidRPr="00617F2A">
              <w:rPr>
                <w:rFonts w:ascii="Arial" w:hAnsi="Arial" w:cs="Arial"/>
                <w:sz w:val="18"/>
                <w:szCs w:val="18"/>
              </w:rPr>
              <w:t>I ,</w:t>
            </w:r>
            <w:proofErr w:type="gramEnd"/>
            <w:r w:rsidRPr="00617F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= 1, 2, ..., 7</w:t>
            </w:r>
          </w:p>
        </w:tc>
      </w:tr>
      <w:tr w:rsidR="00617F2A" w14:paraId="15353589" w14:textId="77777777" w:rsidTr="002C11ED">
        <w:tc>
          <w:tcPr>
            <w:tcW w:w="2263" w:type="dxa"/>
          </w:tcPr>
          <w:p w14:paraId="6DB145F9" w14:textId="77777777" w:rsidR="00617F2A" w:rsidRPr="00F66768" w:rsidRDefault="00617F2A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4342135" w14:textId="77777777" w:rsidR="00617F2A" w:rsidRDefault="00617F2A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Jumlah</w:t>
            </w:r>
            <w:proofErr w:type="spellEnd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prestasi</w:t>
            </w:r>
            <w:proofErr w:type="spellEnd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akademik</w:t>
            </w:r>
            <w:proofErr w:type="spellEnd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mahasiswa</w:t>
            </w:r>
            <w:proofErr w:type="spellEnd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di </w:t>
            </w:r>
            <w:proofErr w:type="spellStart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tingkat</w:t>
            </w:r>
            <w:proofErr w:type="spellEnd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provinsi</w:t>
            </w:r>
            <w:proofErr w:type="spellEnd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/wilayah, </w:t>
            </w:r>
            <w:proofErr w:type="spellStart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nasional</w:t>
            </w:r>
            <w:proofErr w:type="spellEnd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, dan/</w:t>
            </w:r>
            <w:proofErr w:type="spellStart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atau</w:t>
            </w:r>
            <w:proofErr w:type="spellEnd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internasional</w:t>
            </w:r>
            <w:proofErr w:type="spellEnd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terhadap</w:t>
            </w:r>
            <w:proofErr w:type="spellEnd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jumlah</w:t>
            </w:r>
            <w:proofErr w:type="spellEnd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mahasiswa</w:t>
            </w:r>
            <w:proofErr w:type="spellEnd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dalam</w:t>
            </w:r>
            <w:proofErr w:type="spellEnd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5 </w:t>
            </w:r>
            <w:proofErr w:type="spellStart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tahun</w:t>
            </w:r>
            <w:proofErr w:type="spellEnd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terakhir</w:t>
            </w:r>
            <w:proofErr w:type="spellEnd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(TS-2 </w:t>
            </w:r>
            <w:proofErr w:type="spellStart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s.d.</w:t>
            </w:r>
            <w:proofErr w:type="spellEnd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TS). </w:t>
            </w:r>
          </w:p>
          <w:p w14:paraId="4010D222" w14:textId="77777777" w:rsidR="00617F2A" w:rsidRDefault="00617F2A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14:paraId="44D665B5" w14:textId="6EEAC83E" w:rsidR="00617F2A" w:rsidRPr="00F66768" w:rsidRDefault="00617F2A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Tabel</w:t>
            </w:r>
            <w:proofErr w:type="spellEnd"/>
            <w:r w:rsidRPr="00617F2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6.b.1)</w:t>
            </w:r>
          </w:p>
        </w:tc>
        <w:tc>
          <w:tcPr>
            <w:tcW w:w="3827" w:type="dxa"/>
          </w:tcPr>
          <w:p w14:paraId="37AC62BE" w14:textId="77777777" w:rsidR="00617F2A" w:rsidRDefault="00617F2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F2A">
              <w:rPr>
                <w:rFonts w:ascii="Arial" w:hAnsi="Arial" w:cs="Arial"/>
                <w:sz w:val="18"/>
                <w:szCs w:val="18"/>
              </w:rPr>
              <w:t xml:space="preserve">Jika RI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617F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17F2A">
              <w:rPr>
                <w:rFonts w:ascii="Arial" w:hAnsi="Arial" w:cs="Arial"/>
                <w:sz w:val="18"/>
                <w:szCs w:val="18"/>
              </w:rPr>
              <w:t>a ,</w:t>
            </w:r>
            <w:proofErr w:type="gramEnd"/>
            <w:r w:rsidRPr="00617F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Skor = 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143EC29" w14:textId="77777777" w:rsidR="00617F2A" w:rsidRDefault="00617F2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7A85A0" w14:textId="77777777" w:rsidR="00617F2A" w:rsidRDefault="00617F2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F2A">
              <w:rPr>
                <w:rFonts w:ascii="Arial" w:hAnsi="Arial" w:cs="Arial"/>
                <w:sz w:val="18"/>
                <w:szCs w:val="18"/>
              </w:rPr>
              <w:t xml:space="preserve">RI = NI / </w:t>
            </w:r>
            <w:proofErr w:type="gramStart"/>
            <w:r w:rsidRPr="00617F2A">
              <w:rPr>
                <w:rFonts w:ascii="Arial" w:hAnsi="Arial" w:cs="Arial"/>
                <w:sz w:val="18"/>
                <w:szCs w:val="18"/>
              </w:rPr>
              <w:t>NM ,</w:t>
            </w:r>
            <w:proofErr w:type="gramEnd"/>
            <w:r w:rsidRPr="00617F2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FD4649A" w14:textId="12245917" w:rsidR="00617F2A" w:rsidRDefault="00617F2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F2A">
              <w:rPr>
                <w:rFonts w:ascii="Arial" w:hAnsi="Arial" w:cs="Arial"/>
                <w:sz w:val="18"/>
                <w:szCs w:val="18"/>
              </w:rPr>
              <w:t xml:space="preserve">RN = NN / </w:t>
            </w:r>
            <w:proofErr w:type="gramStart"/>
            <w:r w:rsidRPr="00617F2A">
              <w:rPr>
                <w:rFonts w:ascii="Arial" w:hAnsi="Arial" w:cs="Arial"/>
                <w:sz w:val="18"/>
                <w:szCs w:val="18"/>
              </w:rPr>
              <w:t>NM ,</w:t>
            </w:r>
            <w:proofErr w:type="gramEnd"/>
            <w:r w:rsidRPr="00617F2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34CF5F" w14:textId="565AD0D2" w:rsidR="00617F2A" w:rsidRDefault="00617F2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F2A">
              <w:rPr>
                <w:rFonts w:ascii="Arial" w:hAnsi="Arial" w:cs="Arial"/>
                <w:sz w:val="18"/>
                <w:szCs w:val="18"/>
              </w:rPr>
              <w:t xml:space="preserve">RL = NL / NM </w:t>
            </w:r>
          </w:p>
          <w:p w14:paraId="7509F768" w14:textId="77777777" w:rsidR="00617F2A" w:rsidRDefault="00617F2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576EBB" w14:textId="1A6538EF" w:rsidR="00617F2A" w:rsidRDefault="00617F2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Faktor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>: a = 0,05</w:t>
            </w:r>
            <w:proofErr w:type="gramStart"/>
            <w:r w:rsidRPr="00617F2A">
              <w:rPr>
                <w:rFonts w:ascii="Arial" w:hAnsi="Arial" w:cs="Arial"/>
                <w:sz w:val="18"/>
                <w:szCs w:val="18"/>
              </w:rPr>
              <w:t>% ,</w:t>
            </w:r>
            <w:proofErr w:type="gramEnd"/>
            <w:r w:rsidRPr="00617F2A">
              <w:rPr>
                <w:rFonts w:ascii="Arial" w:hAnsi="Arial" w:cs="Arial"/>
                <w:sz w:val="18"/>
                <w:szCs w:val="18"/>
              </w:rPr>
              <w:t xml:space="preserve"> b = 1% , c = 5% </w:t>
            </w:r>
          </w:p>
          <w:p w14:paraId="3845EEE2" w14:textId="77777777" w:rsidR="00617F2A" w:rsidRDefault="00617F2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EB2D4A" w14:textId="77777777" w:rsidR="00617F2A" w:rsidRDefault="00617F2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F2A">
              <w:rPr>
                <w:rFonts w:ascii="Arial" w:hAnsi="Arial" w:cs="Arial"/>
                <w:sz w:val="18"/>
                <w:szCs w:val="18"/>
              </w:rPr>
              <w:t xml:space="preserve">NI =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prestasi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akademik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internasional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D03FF45" w14:textId="77777777" w:rsidR="00617F2A" w:rsidRDefault="00617F2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F2A">
              <w:rPr>
                <w:rFonts w:ascii="Arial" w:hAnsi="Arial" w:cs="Arial"/>
                <w:sz w:val="18"/>
                <w:szCs w:val="18"/>
              </w:rPr>
              <w:t xml:space="preserve">NN =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prestasi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akademik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nasional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ED1EC15" w14:textId="77777777" w:rsidR="00617F2A" w:rsidRDefault="00617F2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F2A">
              <w:rPr>
                <w:rFonts w:ascii="Arial" w:hAnsi="Arial" w:cs="Arial"/>
                <w:sz w:val="18"/>
                <w:szCs w:val="18"/>
              </w:rPr>
              <w:t xml:space="preserve">NL =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prestasi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akademik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wilayah/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lokal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0089B28" w14:textId="5D64CB23" w:rsidR="00617F2A" w:rsidRPr="00F66768" w:rsidRDefault="00617F2A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F2A">
              <w:rPr>
                <w:rFonts w:ascii="Arial" w:hAnsi="Arial" w:cs="Arial"/>
                <w:sz w:val="18"/>
                <w:szCs w:val="18"/>
              </w:rPr>
              <w:t xml:space="preserve">NM =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aktif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pada </w:t>
            </w:r>
            <w:proofErr w:type="spellStart"/>
            <w:r w:rsidRPr="00617F2A">
              <w:rPr>
                <w:rFonts w:ascii="Arial" w:hAnsi="Arial" w:cs="Arial"/>
                <w:sz w:val="18"/>
                <w:szCs w:val="18"/>
              </w:rPr>
              <w:t>saat</w:t>
            </w:r>
            <w:proofErr w:type="spellEnd"/>
            <w:r w:rsidRPr="00617F2A">
              <w:rPr>
                <w:rFonts w:ascii="Arial" w:hAnsi="Arial" w:cs="Arial"/>
                <w:sz w:val="18"/>
                <w:szCs w:val="18"/>
              </w:rPr>
              <w:t xml:space="preserve"> TS.</w:t>
            </w:r>
          </w:p>
        </w:tc>
      </w:tr>
      <w:tr w:rsidR="00617F2A" w14:paraId="2C66BDDB" w14:textId="77777777" w:rsidTr="002C11ED">
        <w:tc>
          <w:tcPr>
            <w:tcW w:w="2263" w:type="dxa"/>
          </w:tcPr>
          <w:p w14:paraId="355380BE" w14:textId="77777777" w:rsidR="00617F2A" w:rsidRPr="00F66768" w:rsidRDefault="00617F2A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016883D" w14:textId="77777777" w:rsidR="000A00F3" w:rsidRDefault="000A00F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Jumlah</w:t>
            </w:r>
            <w:proofErr w:type="spellEnd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prestasi</w:t>
            </w:r>
            <w:proofErr w:type="spellEnd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nonakademik</w:t>
            </w:r>
            <w:proofErr w:type="spellEnd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mahasiswa</w:t>
            </w:r>
            <w:proofErr w:type="spellEnd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di </w:t>
            </w:r>
            <w:proofErr w:type="spellStart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tingkat</w:t>
            </w:r>
            <w:proofErr w:type="spellEnd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provinsi</w:t>
            </w:r>
            <w:proofErr w:type="spellEnd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/wilayah, </w:t>
            </w:r>
            <w:proofErr w:type="spellStart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nasional</w:t>
            </w:r>
            <w:proofErr w:type="spellEnd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, dan/</w:t>
            </w:r>
            <w:proofErr w:type="spellStart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atau</w:t>
            </w:r>
            <w:proofErr w:type="spellEnd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internasional</w:t>
            </w:r>
            <w:proofErr w:type="spellEnd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terhadap</w:t>
            </w:r>
            <w:proofErr w:type="spellEnd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jumlah</w:t>
            </w:r>
            <w:proofErr w:type="spellEnd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mahasiswa</w:t>
            </w:r>
            <w:proofErr w:type="spellEnd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dalam</w:t>
            </w:r>
            <w:proofErr w:type="spellEnd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5 </w:t>
            </w:r>
            <w:proofErr w:type="spellStart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tahun</w:t>
            </w:r>
            <w:proofErr w:type="spellEnd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terakhir</w:t>
            </w:r>
            <w:proofErr w:type="spellEnd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(TS-2 </w:t>
            </w:r>
            <w:proofErr w:type="spellStart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s.d.</w:t>
            </w:r>
            <w:proofErr w:type="spellEnd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TS). </w:t>
            </w:r>
          </w:p>
          <w:p w14:paraId="5D75D21C" w14:textId="77777777" w:rsidR="000A00F3" w:rsidRDefault="000A00F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14:paraId="4B4D5709" w14:textId="7B7548C6" w:rsidR="00617F2A" w:rsidRPr="00255843" w:rsidRDefault="000A00F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Tabel</w:t>
            </w:r>
            <w:proofErr w:type="spellEnd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6.b.2)</w:t>
            </w:r>
          </w:p>
        </w:tc>
        <w:tc>
          <w:tcPr>
            <w:tcW w:w="3827" w:type="dxa"/>
          </w:tcPr>
          <w:p w14:paraId="6A623152" w14:textId="77777777" w:rsidR="00617F2A" w:rsidRDefault="000A00F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00F3">
              <w:rPr>
                <w:rFonts w:ascii="Arial" w:hAnsi="Arial" w:cs="Arial"/>
                <w:sz w:val="18"/>
                <w:szCs w:val="18"/>
              </w:rPr>
              <w:t xml:space="preserve">Jika RI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0A00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0A00F3">
              <w:rPr>
                <w:rFonts w:ascii="Arial" w:hAnsi="Arial" w:cs="Arial"/>
                <w:sz w:val="18"/>
                <w:szCs w:val="18"/>
              </w:rPr>
              <w:t>a ,</w:t>
            </w:r>
            <w:proofErr w:type="gramEnd"/>
            <w:r w:rsidRPr="000A00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0A00F3">
              <w:rPr>
                <w:rFonts w:ascii="Arial" w:hAnsi="Arial" w:cs="Arial"/>
                <w:sz w:val="18"/>
                <w:szCs w:val="18"/>
              </w:rPr>
              <w:t xml:space="preserve"> Skor = 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894DEE9" w14:textId="77777777" w:rsidR="000A00F3" w:rsidRDefault="000A00F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392237" w14:textId="77777777" w:rsidR="000A00F3" w:rsidRDefault="000A00F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00F3">
              <w:rPr>
                <w:rFonts w:ascii="Arial" w:hAnsi="Arial" w:cs="Arial"/>
                <w:sz w:val="18"/>
                <w:szCs w:val="18"/>
              </w:rPr>
              <w:t xml:space="preserve">RI = NI / </w:t>
            </w:r>
            <w:proofErr w:type="gramStart"/>
            <w:r w:rsidRPr="000A00F3">
              <w:rPr>
                <w:rFonts w:ascii="Arial" w:hAnsi="Arial" w:cs="Arial"/>
                <w:sz w:val="18"/>
                <w:szCs w:val="18"/>
              </w:rPr>
              <w:t>NM ,</w:t>
            </w:r>
            <w:proofErr w:type="gramEnd"/>
            <w:r w:rsidRPr="000A00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69C2AC" w14:textId="77777777" w:rsidR="000A00F3" w:rsidRDefault="000A00F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00F3">
              <w:rPr>
                <w:rFonts w:ascii="Arial" w:hAnsi="Arial" w:cs="Arial"/>
                <w:sz w:val="18"/>
                <w:szCs w:val="18"/>
              </w:rPr>
              <w:t xml:space="preserve">RN = NN / </w:t>
            </w:r>
            <w:proofErr w:type="gramStart"/>
            <w:r w:rsidRPr="000A00F3">
              <w:rPr>
                <w:rFonts w:ascii="Arial" w:hAnsi="Arial" w:cs="Arial"/>
                <w:sz w:val="18"/>
                <w:szCs w:val="18"/>
              </w:rPr>
              <w:t>NM ,</w:t>
            </w:r>
            <w:proofErr w:type="gramEnd"/>
            <w:r w:rsidRPr="000A00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D9A02A" w14:textId="77777777" w:rsidR="000A00F3" w:rsidRDefault="000A00F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00F3">
              <w:rPr>
                <w:rFonts w:ascii="Arial" w:hAnsi="Arial" w:cs="Arial"/>
                <w:sz w:val="18"/>
                <w:szCs w:val="18"/>
              </w:rPr>
              <w:t xml:space="preserve">RL = NL / NM </w:t>
            </w:r>
          </w:p>
          <w:p w14:paraId="724D4D0B" w14:textId="77777777" w:rsidR="000A00F3" w:rsidRDefault="000A00F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61FE35" w14:textId="77777777" w:rsidR="000A00F3" w:rsidRDefault="000A00F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00F3">
              <w:rPr>
                <w:rFonts w:ascii="Arial" w:hAnsi="Arial" w:cs="Arial"/>
                <w:sz w:val="18"/>
                <w:szCs w:val="18"/>
              </w:rPr>
              <w:t>Faktor</w:t>
            </w:r>
            <w:proofErr w:type="spellEnd"/>
            <w:r w:rsidRPr="000A00F3">
              <w:rPr>
                <w:rFonts w:ascii="Arial" w:hAnsi="Arial" w:cs="Arial"/>
                <w:sz w:val="18"/>
                <w:szCs w:val="18"/>
              </w:rPr>
              <w:t>: a = 0,1</w:t>
            </w:r>
            <w:proofErr w:type="gramStart"/>
            <w:r w:rsidRPr="000A00F3">
              <w:rPr>
                <w:rFonts w:ascii="Arial" w:hAnsi="Arial" w:cs="Arial"/>
                <w:sz w:val="18"/>
                <w:szCs w:val="18"/>
              </w:rPr>
              <w:t>% ,</w:t>
            </w:r>
            <w:proofErr w:type="gramEnd"/>
            <w:r w:rsidRPr="000A00F3">
              <w:rPr>
                <w:rFonts w:ascii="Arial" w:hAnsi="Arial" w:cs="Arial"/>
                <w:sz w:val="18"/>
                <w:szCs w:val="18"/>
              </w:rPr>
              <w:t xml:space="preserve"> b = 2% , c = 10% </w:t>
            </w:r>
          </w:p>
          <w:p w14:paraId="6B05B996" w14:textId="77777777" w:rsidR="000A00F3" w:rsidRDefault="000A00F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28FDA0" w14:textId="77777777" w:rsidR="000A00F3" w:rsidRDefault="000A00F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00F3">
              <w:rPr>
                <w:rFonts w:ascii="Arial" w:hAnsi="Arial" w:cs="Arial"/>
                <w:sz w:val="18"/>
                <w:szCs w:val="18"/>
              </w:rPr>
              <w:t xml:space="preserve">NI = </w:t>
            </w:r>
            <w:proofErr w:type="spellStart"/>
            <w:r w:rsidRPr="000A00F3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0A00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sz w:val="18"/>
                <w:szCs w:val="18"/>
              </w:rPr>
              <w:t>prestasi</w:t>
            </w:r>
            <w:proofErr w:type="spellEnd"/>
            <w:r w:rsidRPr="000A00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sz w:val="18"/>
                <w:szCs w:val="18"/>
              </w:rPr>
              <w:t>nonakademik</w:t>
            </w:r>
            <w:proofErr w:type="spellEnd"/>
            <w:r w:rsidRPr="000A00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sz w:val="18"/>
                <w:szCs w:val="18"/>
              </w:rPr>
              <w:t>internasional</w:t>
            </w:r>
            <w:proofErr w:type="spellEnd"/>
            <w:r w:rsidRPr="000A00F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238F6D2" w14:textId="77777777" w:rsidR="000A00F3" w:rsidRDefault="000A00F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00F3">
              <w:rPr>
                <w:rFonts w:ascii="Arial" w:hAnsi="Arial" w:cs="Arial"/>
                <w:sz w:val="18"/>
                <w:szCs w:val="18"/>
              </w:rPr>
              <w:t xml:space="preserve">NN = </w:t>
            </w:r>
            <w:proofErr w:type="spellStart"/>
            <w:r w:rsidRPr="000A00F3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0A00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sz w:val="18"/>
                <w:szCs w:val="18"/>
              </w:rPr>
              <w:t>prestasi</w:t>
            </w:r>
            <w:proofErr w:type="spellEnd"/>
            <w:r w:rsidRPr="000A00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sz w:val="18"/>
                <w:szCs w:val="18"/>
              </w:rPr>
              <w:t>nonakademik</w:t>
            </w:r>
            <w:proofErr w:type="spellEnd"/>
            <w:r w:rsidRPr="000A00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sz w:val="18"/>
                <w:szCs w:val="18"/>
              </w:rPr>
              <w:t>nasional</w:t>
            </w:r>
            <w:proofErr w:type="spellEnd"/>
            <w:r w:rsidRPr="000A00F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EA9F8FA" w14:textId="77777777" w:rsidR="000A00F3" w:rsidRDefault="000A00F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00F3">
              <w:rPr>
                <w:rFonts w:ascii="Arial" w:hAnsi="Arial" w:cs="Arial"/>
                <w:sz w:val="18"/>
                <w:szCs w:val="18"/>
              </w:rPr>
              <w:t xml:space="preserve">NL = </w:t>
            </w:r>
            <w:proofErr w:type="spellStart"/>
            <w:r w:rsidRPr="000A00F3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0A00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sz w:val="18"/>
                <w:szCs w:val="18"/>
              </w:rPr>
              <w:t>prestasi</w:t>
            </w:r>
            <w:proofErr w:type="spellEnd"/>
            <w:r w:rsidRPr="000A00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sz w:val="18"/>
                <w:szCs w:val="18"/>
              </w:rPr>
              <w:t>nonakademik</w:t>
            </w:r>
            <w:proofErr w:type="spellEnd"/>
            <w:r w:rsidRPr="000A00F3">
              <w:rPr>
                <w:rFonts w:ascii="Arial" w:hAnsi="Arial" w:cs="Arial"/>
                <w:sz w:val="18"/>
                <w:szCs w:val="18"/>
              </w:rPr>
              <w:t xml:space="preserve"> wilayah/</w:t>
            </w:r>
            <w:proofErr w:type="spellStart"/>
            <w:r w:rsidRPr="000A00F3">
              <w:rPr>
                <w:rFonts w:ascii="Arial" w:hAnsi="Arial" w:cs="Arial"/>
                <w:sz w:val="18"/>
                <w:szCs w:val="18"/>
              </w:rPr>
              <w:t>lokal</w:t>
            </w:r>
            <w:proofErr w:type="spellEnd"/>
            <w:r w:rsidRPr="000A00F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110CBC8" w14:textId="7E6187F7" w:rsidR="000A00F3" w:rsidRPr="00F66768" w:rsidRDefault="000A00F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00F3">
              <w:rPr>
                <w:rFonts w:ascii="Arial" w:hAnsi="Arial" w:cs="Arial"/>
                <w:sz w:val="18"/>
                <w:szCs w:val="18"/>
              </w:rPr>
              <w:lastRenderedPageBreak/>
              <w:t xml:space="preserve">NM = </w:t>
            </w:r>
            <w:proofErr w:type="spellStart"/>
            <w:r w:rsidRPr="000A00F3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0A00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0A00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sz w:val="18"/>
                <w:szCs w:val="18"/>
              </w:rPr>
              <w:t>aktif</w:t>
            </w:r>
            <w:proofErr w:type="spellEnd"/>
            <w:r w:rsidRPr="000A00F3">
              <w:rPr>
                <w:rFonts w:ascii="Arial" w:hAnsi="Arial" w:cs="Arial"/>
                <w:sz w:val="18"/>
                <w:szCs w:val="18"/>
              </w:rPr>
              <w:t xml:space="preserve"> pada </w:t>
            </w:r>
            <w:proofErr w:type="spellStart"/>
            <w:r w:rsidRPr="000A00F3">
              <w:rPr>
                <w:rFonts w:ascii="Arial" w:hAnsi="Arial" w:cs="Arial"/>
                <w:sz w:val="18"/>
                <w:szCs w:val="18"/>
              </w:rPr>
              <w:t>saat</w:t>
            </w:r>
            <w:proofErr w:type="spellEnd"/>
            <w:r w:rsidRPr="000A00F3">
              <w:rPr>
                <w:rFonts w:ascii="Arial" w:hAnsi="Arial" w:cs="Arial"/>
                <w:sz w:val="18"/>
                <w:szCs w:val="18"/>
              </w:rPr>
              <w:t xml:space="preserve"> TS.</w:t>
            </w:r>
          </w:p>
        </w:tc>
      </w:tr>
      <w:tr w:rsidR="00617F2A" w14:paraId="7A7CA00F" w14:textId="77777777" w:rsidTr="002C11ED">
        <w:tc>
          <w:tcPr>
            <w:tcW w:w="2263" w:type="dxa"/>
          </w:tcPr>
          <w:p w14:paraId="7C8E3A52" w14:textId="77777777" w:rsidR="00617F2A" w:rsidRPr="00F66768" w:rsidRDefault="00617F2A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5A82B92" w14:textId="77777777" w:rsidR="000A00F3" w:rsidRDefault="000A00F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Masa </w:t>
            </w:r>
            <w:proofErr w:type="spellStart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studi</w:t>
            </w:r>
            <w:proofErr w:type="spellEnd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mahasiswa</w:t>
            </w:r>
            <w:proofErr w:type="spellEnd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untuk</w:t>
            </w:r>
            <w:proofErr w:type="spellEnd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setiap</w:t>
            </w:r>
            <w:proofErr w:type="spellEnd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program </w:t>
            </w:r>
            <w:proofErr w:type="spellStart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dalam</w:t>
            </w:r>
            <w:proofErr w:type="spellEnd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3 </w:t>
            </w:r>
            <w:proofErr w:type="spellStart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tahun</w:t>
            </w:r>
            <w:proofErr w:type="spellEnd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terakhir</w:t>
            </w:r>
            <w:proofErr w:type="spellEnd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. </w:t>
            </w:r>
          </w:p>
          <w:p w14:paraId="2EEE3EDB" w14:textId="77777777" w:rsidR="000A00F3" w:rsidRDefault="000A00F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14:paraId="2C815888" w14:textId="7F9C6C28" w:rsidR="00617F2A" w:rsidRPr="00AE3F8C" w:rsidRDefault="000A00F3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Tabel</w:t>
            </w:r>
            <w:proofErr w:type="spellEnd"/>
            <w:r w:rsidRPr="000A00F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6.c.1)</w:t>
            </w:r>
          </w:p>
        </w:tc>
        <w:tc>
          <w:tcPr>
            <w:tcW w:w="3827" w:type="dxa"/>
          </w:tcPr>
          <w:p w14:paraId="1CCC72FD" w14:textId="77777777" w:rsidR="00617F2A" w:rsidRDefault="000A00F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00F3">
              <w:rPr>
                <w:rFonts w:ascii="Arial" w:hAnsi="Arial" w:cs="Arial"/>
                <w:sz w:val="18"/>
                <w:szCs w:val="18"/>
              </w:rPr>
              <w:t xml:space="preserve">Jika 2,5 </w:t>
            </w:r>
            <w:r>
              <w:rPr>
                <w:rFonts w:ascii="Arial" w:hAnsi="Arial" w:cs="Arial"/>
                <w:sz w:val="18"/>
                <w:szCs w:val="18"/>
              </w:rPr>
              <w:t>≤</w:t>
            </w:r>
            <w:r w:rsidRPr="000A00F3">
              <w:rPr>
                <w:rFonts w:ascii="Arial" w:hAnsi="Arial" w:cs="Arial"/>
                <w:sz w:val="18"/>
                <w:szCs w:val="18"/>
              </w:rPr>
              <w:t xml:space="preserve"> MS </w:t>
            </w:r>
            <w:r>
              <w:rPr>
                <w:rFonts w:ascii="Arial" w:hAnsi="Arial" w:cs="Arial"/>
                <w:sz w:val="18"/>
                <w:szCs w:val="18"/>
              </w:rPr>
              <w:t>≤</w:t>
            </w:r>
            <w:r w:rsidRPr="000A00F3">
              <w:rPr>
                <w:rFonts w:ascii="Arial" w:hAnsi="Arial" w:cs="Arial"/>
                <w:sz w:val="18"/>
                <w:szCs w:val="18"/>
              </w:rPr>
              <w:t xml:space="preserve"> 3,</w:t>
            </w:r>
            <w:proofErr w:type="gramStart"/>
            <w:r w:rsidRPr="000A00F3">
              <w:rPr>
                <w:rFonts w:ascii="Arial" w:hAnsi="Arial" w:cs="Arial"/>
                <w:sz w:val="18"/>
                <w:szCs w:val="18"/>
              </w:rPr>
              <w:t>5 ,</w:t>
            </w:r>
            <w:proofErr w:type="gramEnd"/>
            <w:r w:rsidRPr="000A00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00F3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0A00F3">
              <w:rPr>
                <w:rFonts w:ascii="Arial" w:hAnsi="Arial" w:cs="Arial"/>
                <w:sz w:val="18"/>
                <w:szCs w:val="18"/>
              </w:rPr>
              <w:t xml:space="preserve"> Skor1 = 4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A00F3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0A00F3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0A00F3">
              <w:rPr>
                <w:rFonts w:ascii="Arial" w:hAnsi="Arial" w:cs="Arial"/>
                <w:sz w:val="18"/>
                <w:szCs w:val="18"/>
              </w:rPr>
              <w:t>Doktor</w:t>
            </w:r>
            <w:proofErr w:type="spellEnd"/>
            <w:r w:rsidRPr="000A00F3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A00F3">
              <w:rPr>
                <w:rFonts w:ascii="Arial" w:hAnsi="Arial" w:cs="Arial"/>
                <w:sz w:val="18"/>
                <w:szCs w:val="18"/>
              </w:rPr>
              <w:t>Subspesialis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C67BC86" w14:textId="77777777" w:rsidR="000A00F3" w:rsidRDefault="000A00F3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730F24" w14:textId="77777777" w:rsidR="000A00F3" w:rsidRDefault="00C50D4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0D4C">
              <w:rPr>
                <w:rFonts w:ascii="Arial" w:hAnsi="Arial" w:cs="Arial"/>
                <w:sz w:val="18"/>
                <w:szCs w:val="18"/>
              </w:rPr>
              <w:t xml:space="preserve">Jika 1,5 </w:t>
            </w:r>
            <w:r>
              <w:rPr>
                <w:rFonts w:ascii="Arial" w:hAnsi="Arial" w:cs="Arial"/>
                <w:sz w:val="18"/>
                <w:szCs w:val="18"/>
              </w:rPr>
              <w:t>≤</w:t>
            </w:r>
            <w:r w:rsidRPr="00C50D4C">
              <w:rPr>
                <w:rFonts w:ascii="Arial" w:hAnsi="Arial" w:cs="Arial"/>
                <w:sz w:val="18"/>
                <w:szCs w:val="18"/>
              </w:rPr>
              <w:t xml:space="preserve"> MS </w:t>
            </w:r>
            <w:r>
              <w:rPr>
                <w:rFonts w:ascii="Arial" w:hAnsi="Arial" w:cs="Arial"/>
                <w:sz w:val="18"/>
                <w:szCs w:val="18"/>
              </w:rPr>
              <w:t>≤</w:t>
            </w:r>
            <w:r w:rsidRPr="00C50D4C">
              <w:rPr>
                <w:rFonts w:ascii="Arial" w:hAnsi="Arial" w:cs="Arial"/>
                <w:sz w:val="18"/>
                <w:szCs w:val="18"/>
              </w:rPr>
              <w:t xml:space="preserve"> 2,</w:t>
            </w:r>
            <w:proofErr w:type="gramStart"/>
            <w:r w:rsidRPr="00C50D4C">
              <w:rPr>
                <w:rFonts w:ascii="Arial" w:hAnsi="Arial" w:cs="Arial"/>
                <w:sz w:val="18"/>
                <w:szCs w:val="18"/>
              </w:rPr>
              <w:t>5 ,</w:t>
            </w:r>
            <w:proofErr w:type="gramEnd"/>
            <w:r w:rsidRPr="00C50D4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Skor2 = 4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program Magister/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Spesialis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BEA4781" w14:textId="77777777" w:rsidR="00C50D4C" w:rsidRDefault="00C50D4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ED437A" w14:textId="77777777" w:rsidR="00C50D4C" w:rsidRDefault="00C50D4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0D4C">
              <w:rPr>
                <w:rFonts w:ascii="Arial" w:hAnsi="Arial" w:cs="Arial"/>
                <w:sz w:val="18"/>
                <w:szCs w:val="18"/>
              </w:rPr>
              <w:t xml:space="preserve">Jika 1 </w:t>
            </w:r>
            <w:r>
              <w:rPr>
                <w:rFonts w:ascii="Arial" w:hAnsi="Arial" w:cs="Arial"/>
                <w:sz w:val="18"/>
                <w:szCs w:val="18"/>
              </w:rPr>
              <w:t>≤</w:t>
            </w:r>
            <w:r w:rsidRPr="00C50D4C">
              <w:rPr>
                <w:rFonts w:ascii="Arial" w:hAnsi="Arial" w:cs="Arial"/>
                <w:sz w:val="18"/>
                <w:szCs w:val="18"/>
              </w:rPr>
              <w:t xml:space="preserve"> MS </w:t>
            </w:r>
            <w:r>
              <w:rPr>
                <w:rFonts w:ascii="Arial" w:hAnsi="Arial" w:cs="Arial"/>
                <w:sz w:val="18"/>
                <w:szCs w:val="18"/>
              </w:rPr>
              <w:t>≤</w:t>
            </w:r>
            <w:r w:rsidRPr="00C50D4C">
              <w:rPr>
                <w:rFonts w:ascii="Arial" w:hAnsi="Arial" w:cs="Arial"/>
                <w:sz w:val="18"/>
                <w:szCs w:val="18"/>
              </w:rPr>
              <w:t xml:space="preserve"> 1,</w:t>
            </w:r>
            <w:proofErr w:type="gramStart"/>
            <w:r w:rsidRPr="00C50D4C">
              <w:rPr>
                <w:rFonts w:ascii="Arial" w:hAnsi="Arial" w:cs="Arial"/>
                <w:sz w:val="18"/>
                <w:szCs w:val="18"/>
              </w:rPr>
              <w:t>5 ,</w:t>
            </w:r>
            <w:proofErr w:type="gramEnd"/>
            <w:r w:rsidRPr="00C50D4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Skor3a = 4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Profesi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1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A72FB0F" w14:textId="77777777" w:rsidR="00C50D4C" w:rsidRDefault="00C50D4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D888D5" w14:textId="77777777" w:rsidR="00C50D4C" w:rsidRDefault="00C50D4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0D4C">
              <w:rPr>
                <w:rFonts w:ascii="Arial" w:hAnsi="Arial" w:cs="Arial"/>
                <w:sz w:val="18"/>
                <w:szCs w:val="18"/>
              </w:rPr>
              <w:t xml:space="preserve">Jika 2 </w:t>
            </w:r>
            <w:r>
              <w:rPr>
                <w:rFonts w:ascii="Arial" w:hAnsi="Arial" w:cs="Arial"/>
                <w:sz w:val="18"/>
                <w:szCs w:val="18"/>
              </w:rPr>
              <w:t>≤</w:t>
            </w:r>
            <w:r w:rsidRPr="00C50D4C">
              <w:rPr>
                <w:rFonts w:ascii="Arial" w:hAnsi="Arial" w:cs="Arial"/>
                <w:sz w:val="18"/>
                <w:szCs w:val="18"/>
              </w:rPr>
              <w:t xml:space="preserve"> MS </w:t>
            </w:r>
            <w:r>
              <w:rPr>
                <w:rFonts w:ascii="Arial" w:hAnsi="Arial" w:cs="Arial"/>
                <w:sz w:val="18"/>
                <w:szCs w:val="18"/>
              </w:rPr>
              <w:t>≤</w:t>
            </w:r>
            <w:r w:rsidRPr="00C50D4C">
              <w:rPr>
                <w:rFonts w:ascii="Arial" w:hAnsi="Arial" w:cs="Arial"/>
                <w:sz w:val="18"/>
                <w:szCs w:val="18"/>
              </w:rPr>
              <w:t xml:space="preserve"> 2,</w:t>
            </w:r>
            <w:proofErr w:type="gramStart"/>
            <w:r w:rsidRPr="00C50D4C">
              <w:rPr>
                <w:rFonts w:ascii="Arial" w:hAnsi="Arial" w:cs="Arial"/>
                <w:sz w:val="18"/>
                <w:szCs w:val="18"/>
              </w:rPr>
              <w:t>5 ,</w:t>
            </w:r>
            <w:proofErr w:type="gramEnd"/>
            <w:r w:rsidRPr="00C50D4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Skor3b = 4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Profesi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2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3B754E9" w14:textId="77777777" w:rsidR="00C50D4C" w:rsidRDefault="00C50D4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F7CB26" w14:textId="5F683391" w:rsidR="00C50D4C" w:rsidRDefault="00C50D4C" w:rsidP="00C50D4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C50D4C">
              <w:rPr>
                <w:rFonts w:ascii="Arial" w:hAnsi="Arial" w:cs="Arial"/>
                <w:sz w:val="18"/>
                <w:szCs w:val="18"/>
              </w:rPr>
              <w:t xml:space="preserve">Jika 3,5 </w:t>
            </w:r>
            <w:r>
              <w:rPr>
                <w:rFonts w:ascii="Arial" w:hAnsi="Arial" w:cs="Arial"/>
                <w:sz w:val="18"/>
                <w:szCs w:val="18"/>
              </w:rPr>
              <w:t>≤</w:t>
            </w:r>
            <w:r w:rsidRPr="00C50D4C">
              <w:rPr>
                <w:rFonts w:ascii="Arial" w:hAnsi="Arial" w:cs="Arial"/>
                <w:sz w:val="18"/>
                <w:szCs w:val="18"/>
              </w:rPr>
              <w:t xml:space="preserve"> MS </w:t>
            </w:r>
            <w:r>
              <w:rPr>
                <w:rFonts w:ascii="Arial" w:hAnsi="Arial" w:cs="Arial"/>
                <w:sz w:val="18"/>
                <w:szCs w:val="18"/>
              </w:rPr>
              <w:t>≤</w:t>
            </w:r>
            <w:r w:rsidRPr="00C50D4C">
              <w:rPr>
                <w:rFonts w:ascii="Arial" w:hAnsi="Arial" w:cs="Arial"/>
                <w:sz w:val="18"/>
                <w:szCs w:val="18"/>
              </w:rPr>
              <w:t xml:space="preserve"> 4,</w:t>
            </w:r>
            <w:proofErr w:type="gramStart"/>
            <w:r w:rsidRPr="00C50D4C">
              <w:rPr>
                <w:rFonts w:ascii="Arial" w:hAnsi="Arial" w:cs="Arial"/>
                <w:sz w:val="18"/>
                <w:szCs w:val="18"/>
              </w:rPr>
              <w:t>5 ,</w:t>
            </w:r>
            <w:proofErr w:type="gramEnd"/>
            <w:r w:rsidRPr="00C50D4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Skor4 = 4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program </w:t>
            </w:r>
            <w:proofErr w:type="spellStart"/>
            <w:r>
              <w:rPr>
                <w:sz w:val="18"/>
                <w:szCs w:val="18"/>
              </w:rPr>
              <w:t>Sarjana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3B8F38F6" w14:textId="77777777" w:rsidR="00C50D4C" w:rsidRDefault="00C50D4C" w:rsidP="00C50D4C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577FE531" w14:textId="77777777" w:rsidR="00C50D4C" w:rsidRDefault="00C50D4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0D4C">
              <w:rPr>
                <w:rFonts w:ascii="Arial" w:hAnsi="Arial" w:cs="Arial"/>
                <w:sz w:val="18"/>
                <w:szCs w:val="18"/>
              </w:rPr>
              <w:t xml:space="preserve">Jika 3 </w:t>
            </w:r>
            <w:r>
              <w:rPr>
                <w:rFonts w:ascii="Arial" w:hAnsi="Arial" w:cs="Arial"/>
                <w:sz w:val="18"/>
                <w:szCs w:val="18"/>
              </w:rPr>
              <w:t>≤</w:t>
            </w:r>
            <w:r w:rsidRPr="00C50D4C">
              <w:rPr>
                <w:rFonts w:ascii="Arial" w:hAnsi="Arial" w:cs="Arial"/>
                <w:sz w:val="18"/>
                <w:szCs w:val="18"/>
              </w:rPr>
              <w:t xml:space="preserve"> MS </w:t>
            </w:r>
            <w:r>
              <w:rPr>
                <w:rFonts w:ascii="Arial" w:hAnsi="Arial" w:cs="Arial"/>
                <w:sz w:val="18"/>
                <w:szCs w:val="18"/>
              </w:rPr>
              <w:t>≤</w:t>
            </w:r>
            <w:r w:rsidRPr="00C50D4C">
              <w:rPr>
                <w:rFonts w:ascii="Arial" w:hAnsi="Arial" w:cs="Arial"/>
                <w:sz w:val="18"/>
                <w:szCs w:val="18"/>
              </w:rPr>
              <w:t xml:space="preserve"> 3,</w:t>
            </w:r>
            <w:proofErr w:type="gramStart"/>
            <w:r w:rsidRPr="00C50D4C">
              <w:rPr>
                <w:rFonts w:ascii="Arial" w:hAnsi="Arial" w:cs="Arial"/>
                <w:sz w:val="18"/>
                <w:szCs w:val="18"/>
              </w:rPr>
              <w:t>5 ,</w:t>
            </w:r>
            <w:proofErr w:type="gramEnd"/>
            <w:r w:rsidRPr="00C50D4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Skor5 = 4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program Diploma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F53502C" w14:textId="77777777" w:rsidR="00C50D4C" w:rsidRDefault="00C50D4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4A4849" w14:textId="7AD1A893" w:rsidR="00C50D4C" w:rsidRDefault="00C50D4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0D4C">
              <w:rPr>
                <w:rFonts w:ascii="Arial" w:hAnsi="Arial" w:cs="Arial"/>
                <w:sz w:val="18"/>
                <w:szCs w:val="18"/>
              </w:rPr>
              <w:t xml:space="preserve">Jika 2 </w:t>
            </w:r>
            <w:r>
              <w:rPr>
                <w:rFonts w:ascii="Arial" w:hAnsi="Arial" w:cs="Arial"/>
                <w:sz w:val="18"/>
                <w:szCs w:val="18"/>
              </w:rPr>
              <w:t>≤</w:t>
            </w:r>
            <w:r w:rsidRPr="00C50D4C">
              <w:rPr>
                <w:rFonts w:ascii="Arial" w:hAnsi="Arial" w:cs="Arial"/>
                <w:sz w:val="18"/>
                <w:szCs w:val="18"/>
              </w:rPr>
              <w:t xml:space="preserve"> MS </w:t>
            </w:r>
            <w:r>
              <w:rPr>
                <w:rFonts w:ascii="Arial" w:hAnsi="Arial" w:cs="Arial"/>
                <w:sz w:val="18"/>
                <w:szCs w:val="18"/>
              </w:rPr>
              <w:t>≤</w:t>
            </w:r>
            <w:r w:rsidRPr="00C50D4C">
              <w:rPr>
                <w:rFonts w:ascii="Arial" w:hAnsi="Arial" w:cs="Arial"/>
                <w:sz w:val="18"/>
                <w:szCs w:val="18"/>
              </w:rPr>
              <w:t xml:space="preserve"> 2,5,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Skor5 = 4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program Diploma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Dua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913E033" w14:textId="77777777" w:rsidR="00C50D4C" w:rsidRDefault="00C50D4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8C3AC5" w14:textId="77777777" w:rsidR="00C50D4C" w:rsidRDefault="00C50D4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0D4C">
              <w:rPr>
                <w:rFonts w:ascii="Arial" w:hAnsi="Arial" w:cs="Arial"/>
                <w:sz w:val="18"/>
                <w:szCs w:val="18"/>
              </w:rPr>
              <w:t xml:space="preserve">Jika 1 </w:t>
            </w:r>
            <w:r>
              <w:rPr>
                <w:rFonts w:ascii="Arial" w:hAnsi="Arial" w:cs="Arial"/>
                <w:sz w:val="18"/>
                <w:szCs w:val="18"/>
              </w:rPr>
              <w:t>≤</w:t>
            </w:r>
            <w:r w:rsidRPr="00C50D4C">
              <w:rPr>
                <w:rFonts w:ascii="Arial" w:hAnsi="Arial" w:cs="Arial"/>
                <w:sz w:val="18"/>
                <w:szCs w:val="18"/>
              </w:rPr>
              <w:t xml:space="preserve"> MS </w:t>
            </w:r>
            <w:r>
              <w:rPr>
                <w:rFonts w:ascii="Arial" w:hAnsi="Arial" w:cs="Arial"/>
                <w:sz w:val="18"/>
                <w:szCs w:val="18"/>
              </w:rPr>
              <w:t>≤</w:t>
            </w:r>
            <w:r w:rsidRPr="00C50D4C">
              <w:rPr>
                <w:rFonts w:ascii="Arial" w:hAnsi="Arial" w:cs="Arial"/>
                <w:sz w:val="18"/>
                <w:szCs w:val="18"/>
              </w:rPr>
              <w:t xml:space="preserve"> 1,5,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Skor5 = 4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program Diploma Satu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C07779D" w14:textId="77777777" w:rsidR="00C50D4C" w:rsidRDefault="00C50D4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30D8EA" w14:textId="33314FDC" w:rsidR="00C50D4C" w:rsidRDefault="00C50D4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0D4C">
              <w:rPr>
                <w:rFonts w:ascii="Arial" w:hAnsi="Arial" w:cs="Arial"/>
                <w:sz w:val="18"/>
                <w:szCs w:val="18"/>
              </w:rPr>
              <w:t xml:space="preserve">Skor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dihitung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berdasarkan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perhitungan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rata-rata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terbobot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banyaknya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pada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setiap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5D16FB6" w14:textId="77777777" w:rsidR="00C50D4C" w:rsidRDefault="00C50D4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9D7E4D" w14:textId="77777777" w:rsidR="00C50D4C" w:rsidRDefault="00C50D4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0D4C">
              <w:rPr>
                <w:rFonts w:ascii="Arial" w:hAnsi="Arial" w:cs="Arial"/>
                <w:sz w:val="18"/>
                <w:szCs w:val="18"/>
              </w:rPr>
              <w:t xml:space="preserve">Skor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=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53"/>
            </w:r>
            <w:r w:rsidRPr="00C50D4C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Skori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x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NPi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) /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53"/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NPi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B2CA61" w14:textId="77777777" w:rsidR="00C50D4C" w:rsidRDefault="00C50D4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2E2634" w14:textId="52032517" w:rsidR="00C50D4C" w:rsidRPr="00AE3F8C" w:rsidRDefault="00C50D4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NPi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banyaknya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pada program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ke-</w:t>
            </w:r>
            <w:proofErr w:type="gramStart"/>
            <w:r w:rsidRPr="00C50D4C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C50D4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0D4C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C50D4C">
              <w:rPr>
                <w:rFonts w:ascii="Arial" w:hAnsi="Arial" w:cs="Arial"/>
                <w:sz w:val="18"/>
                <w:szCs w:val="18"/>
              </w:rPr>
              <w:t xml:space="preserve"> = 1, 2, ..., 8</w:t>
            </w:r>
          </w:p>
        </w:tc>
      </w:tr>
      <w:tr w:rsidR="00617F2A" w14:paraId="4A7F3921" w14:textId="77777777" w:rsidTr="002C11ED">
        <w:tc>
          <w:tcPr>
            <w:tcW w:w="2263" w:type="dxa"/>
          </w:tcPr>
          <w:p w14:paraId="1A15535E" w14:textId="77777777" w:rsidR="00617F2A" w:rsidRPr="00F66768" w:rsidRDefault="00617F2A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90927C0" w14:textId="77777777" w:rsidR="00336F0E" w:rsidRDefault="00336F0E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336F0E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Persentase</w:t>
            </w:r>
            <w:proofErr w:type="spellEnd"/>
            <w:r w:rsidRPr="00336F0E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kelulusan</w:t>
            </w:r>
            <w:proofErr w:type="spellEnd"/>
            <w:r w:rsidRPr="00336F0E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tepat</w:t>
            </w:r>
            <w:proofErr w:type="spellEnd"/>
            <w:r w:rsidRPr="00336F0E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waktu</w:t>
            </w:r>
            <w:proofErr w:type="spellEnd"/>
            <w:r w:rsidRPr="00336F0E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untuk</w:t>
            </w:r>
            <w:proofErr w:type="spellEnd"/>
            <w:r w:rsidRPr="00336F0E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setiap</w:t>
            </w:r>
            <w:proofErr w:type="spellEnd"/>
            <w:r w:rsidRPr="00336F0E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program. </w:t>
            </w:r>
          </w:p>
          <w:p w14:paraId="68FC5E5B" w14:textId="77777777" w:rsidR="00336F0E" w:rsidRDefault="00336F0E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14:paraId="3F2BF0A0" w14:textId="4F46C4E5" w:rsidR="00617F2A" w:rsidRPr="00AE3F8C" w:rsidRDefault="00336F0E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336F0E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Tabel</w:t>
            </w:r>
            <w:proofErr w:type="spellEnd"/>
            <w:r w:rsidRPr="00336F0E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6.c.2)</w:t>
            </w:r>
          </w:p>
        </w:tc>
        <w:tc>
          <w:tcPr>
            <w:tcW w:w="3827" w:type="dxa"/>
          </w:tcPr>
          <w:p w14:paraId="44D4C96D" w14:textId="77777777" w:rsidR="00617F2A" w:rsidRDefault="00336F0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F0E">
              <w:rPr>
                <w:rFonts w:ascii="Arial" w:hAnsi="Arial" w:cs="Arial"/>
                <w:sz w:val="18"/>
                <w:szCs w:val="18"/>
              </w:rPr>
              <w:t xml:space="preserve">Jika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PTwi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336F0E">
              <w:rPr>
                <w:rFonts w:ascii="Arial" w:hAnsi="Arial" w:cs="Arial"/>
                <w:sz w:val="18"/>
                <w:szCs w:val="18"/>
              </w:rPr>
              <w:t xml:space="preserve"> 50</w:t>
            </w:r>
            <w:proofErr w:type="gramStart"/>
            <w:r w:rsidRPr="00336F0E">
              <w:rPr>
                <w:rFonts w:ascii="Arial" w:hAnsi="Arial" w:cs="Arial"/>
                <w:sz w:val="18"/>
                <w:szCs w:val="18"/>
              </w:rPr>
              <w:t>% ,</w:t>
            </w:r>
            <w:proofErr w:type="gramEnd"/>
            <w:r w:rsidRPr="00336F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Skori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= 4</w:t>
            </w:r>
          </w:p>
          <w:p w14:paraId="66C3605B" w14:textId="77777777" w:rsidR="00336F0E" w:rsidRDefault="00336F0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AC10A4" w14:textId="0407255F" w:rsidR="00336F0E" w:rsidRDefault="00336F0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Persentase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ke-i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dihitung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rumus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sebagai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berikut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21314D0F" w14:textId="77777777" w:rsidR="00336F0E" w:rsidRDefault="00336F0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CD759B" w14:textId="77777777" w:rsidR="00336F0E" w:rsidRDefault="00336F0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PTWi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= (fi / di) x 100% </w:t>
            </w:r>
          </w:p>
          <w:p w14:paraId="0AAD5FF8" w14:textId="77777777" w:rsidR="00336F0E" w:rsidRDefault="00336F0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A677D0" w14:textId="77777777" w:rsidR="00336F0E" w:rsidRDefault="00336F0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F0E">
              <w:rPr>
                <w:rFonts w:ascii="Arial" w:hAnsi="Arial" w:cs="Arial"/>
                <w:sz w:val="18"/>
                <w:szCs w:val="18"/>
              </w:rPr>
              <w:t xml:space="preserve">fi =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yang lulus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waktu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pada program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ke-i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15B58A0" w14:textId="77777777" w:rsidR="00336F0E" w:rsidRDefault="00336F0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F0E">
              <w:rPr>
                <w:rFonts w:ascii="Arial" w:hAnsi="Arial" w:cs="Arial"/>
                <w:sz w:val="18"/>
                <w:szCs w:val="18"/>
              </w:rPr>
              <w:t xml:space="preserve">di =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diterima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pada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angkatan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tersebut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pada program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ke-i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654A764" w14:textId="77777777" w:rsidR="00336F0E" w:rsidRDefault="00336F0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F0E">
              <w:rPr>
                <w:rFonts w:ascii="Arial" w:hAnsi="Arial" w:cs="Arial"/>
                <w:sz w:val="18"/>
                <w:szCs w:val="18"/>
              </w:rPr>
              <w:t xml:space="preserve">Skor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dihitung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berdasarkan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perhitungan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rata-rata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terbobot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pada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setiap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FB42D75" w14:textId="77777777" w:rsidR="00336F0E" w:rsidRDefault="00336F0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0E2140" w14:textId="5D60A559" w:rsidR="00336F0E" w:rsidRDefault="00336F0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F0E">
              <w:rPr>
                <w:rFonts w:ascii="Arial" w:hAnsi="Arial" w:cs="Arial"/>
                <w:sz w:val="18"/>
                <w:szCs w:val="18"/>
              </w:rPr>
              <w:t xml:space="preserve">Skor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=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53"/>
            </w:r>
            <w:r w:rsidRPr="00336F0E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Skori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x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NPi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) /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53"/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NPi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DCEC43" w14:textId="77777777" w:rsidR="00336F0E" w:rsidRDefault="00336F0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042153" w14:textId="271E6387" w:rsidR="00336F0E" w:rsidRPr="00AE3F8C" w:rsidRDefault="00336F0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NPi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banyaknya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pada program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ke-</w:t>
            </w:r>
            <w:proofErr w:type="gramStart"/>
            <w:r w:rsidRPr="00336F0E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336F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6F0E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336F0E">
              <w:rPr>
                <w:rFonts w:ascii="Arial" w:hAnsi="Arial" w:cs="Arial"/>
                <w:sz w:val="18"/>
                <w:szCs w:val="18"/>
              </w:rPr>
              <w:t xml:space="preserve"> = 1, 2, ..., 8</w:t>
            </w:r>
          </w:p>
        </w:tc>
      </w:tr>
      <w:tr w:rsidR="006C0284" w14:paraId="24C4C678" w14:textId="77777777" w:rsidTr="002C11ED">
        <w:tc>
          <w:tcPr>
            <w:tcW w:w="2263" w:type="dxa"/>
          </w:tcPr>
          <w:p w14:paraId="4BF758B7" w14:textId="77777777" w:rsidR="006C0284" w:rsidRPr="00F66768" w:rsidRDefault="006C0284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6D9E13F" w14:textId="77777777" w:rsidR="006C0284" w:rsidRDefault="006C0284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Persentase</w:t>
            </w:r>
            <w:proofErr w:type="spellEnd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keberhasilan</w:t>
            </w:r>
            <w:proofErr w:type="spellEnd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studi</w:t>
            </w:r>
            <w:proofErr w:type="spellEnd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untuk</w:t>
            </w:r>
            <w:proofErr w:type="spellEnd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setiap</w:t>
            </w:r>
            <w:proofErr w:type="spellEnd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program. </w:t>
            </w:r>
          </w:p>
          <w:p w14:paraId="1B7DA6FB" w14:textId="77777777" w:rsidR="006C0284" w:rsidRDefault="006C0284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14:paraId="6B132FC8" w14:textId="2FA30182" w:rsidR="006C0284" w:rsidRPr="00336F0E" w:rsidRDefault="006C0284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Tabel</w:t>
            </w:r>
            <w:proofErr w:type="spellEnd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6.c.2)</w:t>
            </w:r>
          </w:p>
        </w:tc>
        <w:tc>
          <w:tcPr>
            <w:tcW w:w="3827" w:type="dxa"/>
          </w:tcPr>
          <w:p w14:paraId="6B76A41F" w14:textId="77777777" w:rsidR="006C0284" w:rsidRDefault="006C028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0284">
              <w:rPr>
                <w:rFonts w:ascii="Arial" w:hAnsi="Arial" w:cs="Arial"/>
                <w:sz w:val="18"/>
                <w:szCs w:val="18"/>
              </w:rPr>
              <w:t xml:space="preserve">Jika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PPsi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6C0284">
              <w:rPr>
                <w:rFonts w:ascii="Arial" w:hAnsi="Arial" w:cs="Arial"/>
                <w:sz w:val="18"/>
                <w:szCs w:val="18"/>
              </w:rPr>
              <w:t xml:space="preserve"> 85</w:t>
            </w:r>
            <w:proofErr w:type="gramStart"/>
            <w:r w:rsidRPr="006C0284">
              <w:rPr>
                <w:rFonts w:ascii="Arial" w:hAnsi="Arial" w:cs="Arial"/>
                <w:sz w:val="18"/>
                <w:szCs w:val="18"/>
              </w:rPr>
              <w:t>% ,</w:t>
            </w:r>
            <w:proofErr w:type="gramEnd"/>
            <w:r w:rsidRPr="006C0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Skori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=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5E8606E9" w14:textId="77777777" w:rsidR="006C0284" w:rsidRDefault="006C028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B95335" w14:textId="77777777" w:rsidR="006C0284" w:rsidRDefault="006C028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Persentase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ke-i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dihitung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rumus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sebagai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berikut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B83121F" w14:textId="77777777" w:rsidR="006C0284" w:rsidRDefault="006C028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lastRenderedPageBreak/>
              <w:t>PPSi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= (ci / ai) x 100% </w:t>
            </w:r>
          </w:p>
          <w:p w14:paraId="72B8BBCD" w14:textId="77777777" w:rsidR="006C0284" w:rsidRDefault="006C028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D75F76D" w14:textId="77777777" w:rsidR="006C0284" w:rsidRDefault="006C028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0284">
              <w:rPr>
                <w:rFonts w:ascii="Arial" w:hAnsi="Arial" w:cs="Arial"/>
                <w:sz w:val="18"/>
                <w:szCs w:val="18"/>
              </w:rPr>
              <w:t xml:space="preserve">ci =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yang lulus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sampai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batas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masa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pada program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ke-i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2207226" w14:textId="77777777" w:rsidR="006C0284" w:rsidRDefault="006C028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0284">
              <w:rPr>
                <w:rFonts w:ascii="Arial" w:hAnsi="Arial" w:cs="Arial"/>
                <w:sz w:val="18"/>
                <w:szCs w:val="18"/>
              </w:rPr>
              <w:t xml:space="preserve">ai =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mahasiswa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diterima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pada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angkatan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tersebut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pada program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ke-i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CC34828" w14:textId="77777777" w:rsidR="006C0284" w:rsidRDefault="006C028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0284">
              <w:rPr>
                <w:rFonts w:ascii="Arial" w:hAnsi="Arial" w:cs="Arial"/>
                <w:sz w:val="18"/>
                <w:szCs w:val="18"/>
              </w:rPr>
              <w:t xml:space="preserve">Skor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dihitung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berdasarkan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rata-rata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terbobot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pada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setiap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B7E34A3" w14:textId="77777777" w:rsidR="006C0284" w:rsidRDefault="006C028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7B5689" w14:textId="77777777" w:rsidR="006C0284" w:rsidRDefault="006C028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0284">
              <w:rPr>
                <w:rFonts w:ascii="Arial" w:hAnsi="Arial" w:cs="Arial"/>
                <w:sz w:val="18"/>
                <w:szCs w:val="18"/>
              </w:rPr>
              <w:t xml:space="preserve">Skor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=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53"/>
            </w:r>
            <w:r w:rsidRPr="006C0284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Skori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x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NPi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) /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53"/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NPi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EB01C2" w14:textId="77777777" w:rsidR="006C0284" w:rsidRDefault="006C028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1CFA8D" w14:textId="10B3986B" w:rsidR="006C0284" w:rsidRPr="00336F0E" w:rsidRDefault="006C028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NPi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pada program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ke-</w:t>
            </w:r>
            <w:proofErr w:type="gramStart"/>
            <w:r w:rsidRPr="006C0284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6C0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= 1, 2, ..., 8</w:t>
            </w:r>
          </w:p>
        </w:tc>
      </w:tr>
      <w:tr w:rsidR="006C0284" w14:paraId="647DC040" w14:textId="77777777" w:rsidTr="002C11ED">
        <w:tc>
          <w:tcPr>
            <w:tcW w:w="2263" w:type="dxa"/>
          </w:tcPr>
          <w:p w14:paraId="18A06CBA" w14:textId="77777777" w:rsidR="006C0284" w:rsidRPr="00F66768" w:rsidRDefault="006C0284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48AFE0E" w14:textId="77777777" w:rsidR="006C0284" w:rsidRDefault="006C0284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Lama </w:t>
            </w:r>
            <w:proofErr w:type="spellStart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waktu</w:t>
            </w:r>
            <w:proofErr w:type="spellEnd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tunggu</w:t>
            </w:r>
            <w:proofErr w:type="spellEnd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lulusan</w:t>
            </w:r>
            <w:proofErr w:type="spellEnd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program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utama</w:t>
            </w:r>
            <w:proofErr w:type="spellEnd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di </w:t>
            </w:r>
            <w:proofErr w:type="spellStart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perguruan</w:t>
            </w:r>
            <w:proofErr w:type="spellEnd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tinggi</w:t>
            </w:r>
            <w:proofErr w:type="spellEnd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untuk</w:t>
            </w:r>
            <w:proofErr w:type="spellEnd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mendapatkan</w:t>
            </w:r>
            <w:proofErr w:type="spellEnd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pekerjaan</w:t>
            </w:r>
            <w:proofErr w:type="spellEnd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pertama</w:t>
            </w:r>
            <w:proofErr w:type="spellEnd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. </w:t>
            </w:r>
          </w:p>
          <w:p w14:paraId="17711670" w14:textId="77777777" w:rsidR="006C0284" w:rsidRDefault="006C0284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14:paraId="5D77D69D" w14:textId="234133E8" w:rsidR="006C0284" w:rsidRPr="006C0284" w:rsidRDefault="006C0284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Tabel</w:t>
            </w:r>
            <w:proofErr w:type="spellEnd"/>
            <w:r w:rsidRPr="006C028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6.d.1)</w:t>
            </w:r>
          </w:p>
        </w:tc>
        <w:tc>
          <w:tcPr>
            <w:tcW w:w="3827" w:type="dxa"/>
          </w:tcPr>
          <w:p w14:paraId="2540BA00" w14:textId="77777777" w:rsidR="006C0284" w:rsidRDefault="006C028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0284">
              <w:rPr>
                <w:rFonts w:ascii="Arial" w:hAnsi="Arial" w:cs="Arial"/>
                <w:sz w:val="18"/>
                <w:szCs w:val="18"/>
              </w:rPr>
              <w:t xml:space="preserve">Jika WT ≤ 6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bulan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C0284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6C0284">
              <w:rPr>
                <w:rFonts w:ascii="Arial" w:hAnsi="Arial" w:cs="Arial"/>
                <w:sz w:val="18"/>
                <w:szCs w:val="18"/>
              </w:rPr>
              <w:t xml:space="preserve"> Skor = 4.</w:t>
            </w:r>
          </w:p>
          <w:p w14:paraId="252C548C" w14:textId="77777777" w:rsidR="008251DD" w:rsidRDefault="008251D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8FEDD9" w14:textId="77777777" w:rsidR="008251DD" w:rsidRDefault="008251D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51DD">
              <w:rPr>
                <w:rFonts w:ascii="Arial" w:hAnsi="Arial" w:cs="Arial"/>
                <w:sz w:val="18"/>
                <w:szCs w:val="18"/>
              </w:rPr>
              <w:t>NL = NL4 + NL3 + NL</w:t>
            </w:r>
            <w:proofErr w:type="gramStart"/>
            <w:r w:rsidRPr="008251DD">
              <w:rPr>
                <w:rFonts w:ascii="Arial" w:hAnsi="Arial" w:cs="Arial"/>
                <w:sz w:val="18"/>
                <w:szCs w:val="18"/>
              </w:rPr>
              <w:t>2 ,</w:t>
            </w:r>
            <w:proofErr w:type="gram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CF722FD" w14:textId="77777777" w:rsidR="008251DD" w:rsidRDefault="008251D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51DD">
              <w:rPr>
                <w:rFonts w:ascii="Arial" w:hAnsi="Arial" w:cs="Arial"/>
                <w:sz w:val="18"/>
                <w:szCs w:val="18"/>
              </w:rPr>
              <w:t xml:space="preserve">NJ = NJ4 + NJ3 + NJ2 </w:t>
            </w:r>
          </w:p>
          <w:p w14:paraId="70F92A13" w14:textId="77A48109" w:rsidR="008251DD" w:rsidRDefault="008251D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51DD">
              <w:rPr>
                <w:rFonts w:ascii="Arial" w:hAnsi="Arial" w:cs="Arial"/>
                <w:sz w:val="18"/>
                <w:szCs w:val="18"/>
              </w:rPr>
              <w:t xml:space="preserve">PJ = (NJ / NL) x 100% </w:t>
            </w:r>
          </w:p>
          <w:p w14:paraId="78EBFB3F" w14:textId="77777777" w:rsidR="008251DD" w:rsidRDefault="008251D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51DD">
              <w:rPr>
                <w:rFonts w:ascii="Arial" w:hAnsi="Arial" w:cs="Arial"/>
                <w:sz w:val="18"/>
                <w:szCs w:val="18"/>
              </w:rPr>
              <w:t xml:space="preserve">WT = rata-rata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waktu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tunggu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lulusan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= </w:t>
            </w:r>
          </w:p>
          <w:p w14:paraId="36EA74CA" w14:textId="77777777" w:rsidR="008251DD" w:rsidRDefault="008251D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51DD">
              <w:rPr>
                <w:rFonts w:ascii="Arial" w:hAnsi="Arial" w:cs="Arial"/>
                <w:sz w:val="18"/>
                <w:szCs w:val="18"/>
              </w:rPr>
              <w:t xml:space="preserve">(WT4 + WT3 + WT2) / 3 </w:t>
            </w:r>
          </w:p>
          <w:p w14:paraId="1F976FF6" w14:textId="77777777" w:rsidR="008251DD" w:rsidRDefault="008251D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97D6E7" w14:textId="77777777" w:rsidR="008251DD" w:rsidRDefault="008251D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Ketentuan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persentase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responden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lulusan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FD14A72" w14:textId="77777777" w:rsidR="008251DD" w:rsidRDefault="008251D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51DD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lulusan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paling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sedikit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5000 orang,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Prmin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= 10%. </w:t>
            </w:r>
          </w:p>
          <w:p w14:paraId="03670014" w14:textId="77777777" w:rsidR="008251DD" w:rsidRDefault="008251D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51DD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lulusan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kurang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5000 orang, </w:t>
            </w:r>
          </w:p>
          <w:p w14:paraId="7D6F7A70" w14:textId="77777777" w:rsidR="008251DD" w:rsidRDefault="008251D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Prmin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= 20% - (10% / 5000) x NL. </w:t>
            </w:r>
          </w:p>
          <w:p w14:paraId="3154C279" w14:textId="77777777" w:rsidR="008251DD" w:rsidRDefault="008251D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51DD">
              <w:rPr>
                <w:rFonts w:ascii="Arial" w:hAnsi="Arial" w:cs="Arial"/>
                <w:sz w:val="18"/>
                <w:szCs w:val="18"/>
              </w:rPr>
              <w:t xml:space="preserve">Jika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persentase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responden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memenuhi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ketentuan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diatas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7204EA" w14:textId="77777777" w:rsidR="008251DD" w:rsidRDefault="008251D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51DD">
              <w:rPr>
                <w:rFonts w:ascii="Arial" w:hAnsi="Arial" w:cs="Arial"/>
                <w:sz w:val="18"/>
                <w:szCs w:val="18"/>
              </w:rPr>
              <w:t xml:space="preserve">Skor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= Skor. </w:t>
            </w:r>
          </w:p>
          <w:p w14:paraId="5B1D9E58" w14:textId="1A507043" w:rsidR="008251DD" w:rsidRDefault="008251D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51DD">
              <w:rPr>
                <w:rFonts w:ascii="Arial" w:hAnsi="Arial" w:cs="Arial"/>
                <w:sz w:val="18"/>
                <w:szCs w:val="18"/>
              </w:rPr>
              <w:t xml:space="preserve">Jika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persentase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responden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tidak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memenuhi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ketentuan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diatas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berlaku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penyesuaian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sebagai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berikut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97123F8" w14:textId="00333C29" w:rsidR="008251DD" w:rsidRPr="006C0284" w:rsidRDefault="008251DD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51DD">
              <w:rPr>
                <w:rFonts w:ascii="Arial" w:hAnsi="Arial" w:cs="Arial"/>
                <w:sz w:val="18"/>
                <w:szCs w:val="18"/>
              </w:rPr>
              <w:t xml:space="preserve">Skor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 xml:space="preserve"> = (PJ / </w:t>
            </w:r>
            <w:proofErr w:type="spellStart"/>
            <w:r w:rsidRPr="008251DD">
              <w:rPr>
                <w:rFonts w:ascii="Arial" w:hAnsi="Arial" w:cs="Arial"/>
                <w:sz w:val="18"/>
                <w:szCs w:val="18"/>
              </w:rPr>
              <w:t>Prmin</w:t>
            </w:r>
            <w:proofErr w:type="spellEnd"/>
            <w:r w:rsidRPr="008251DD">
              <w:rPr>
                <w:rFonts w:ascii="Arial" w:hAnsi="Arial" w:cs="Arial"/>
                <w:sz w:val="18"/>
                <w:szCs w:val="18"/>
              </w:rPr>
              <w:t>) x Skor.</w:t>
            </w:r>
          </w:p>
        </w:tc>
      </w:tr>
      <w:tr w:rsidR="007F6A20" w14:paraId="39A92B18" w14:textId="77777777" w:rsidTr="002C11ED">
        <w:tc>
          <w:tcPr>
            <w:tcW w:w="2263" w:type="dxa"/>
          </w:tcPr>
          <w:p w14:paraId="685DCF21" w14:textId="77777777" w:rsidR="007F6A20" w:rsidRPr="00F66768" w:rsidRDefault="007F6A20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CCF8810" w14:textId="77777777" w:rsidR="007F6A20" w:rsidRDefault="007F6A20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Kesesuaian</w:t>
            </w:r>
            <w:proofErr w:type="spellEnd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bidang</w:t>
            </w:r>
            <w:proofErr w:type="spellEnd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kerja</w:t>
            </w:r>
            <w:proofErr w:type="spellEnd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lulusan</w:t>
            </w:r>
            <w:proofErr w:type="spellEnd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dari</w:t>
            </w:r>
            <w:proofErr w:type="spellEnd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program </w:t>
            </w:r>
            <w:proofErr w:type="spellStart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utama</w:t>
            </w:r>
            <w:proofErr w:type="spellEnd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di </w:t>
            </w:r>
            <w:proofErr w:type="spellStart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perguruan</w:t>
            </w:r>
            <w:proofErr w:type="spellEnd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tinggi</w:t>
            </w:r>
            <w:proofErr w:type="spellEnd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terhadap</w:t>
            </w:r>
            <w:proofErr w:type="spellEnd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kompetensi</w:t>
            </w:r>
            <w:proofErr w:type="spellEnd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bidang</w:t>
            </w:r>
            <w:proofErr w:type="spellEnd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studi</w:t>
            </w:r>
            <w:proofErr w:type="spellEnd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. </w:t>
            </w:r>
          </w:p>
          <w:p w14:paraId="34578154" w14:textId="77777777" w:rsidR="007F6A20" w:rsidRDefault="007F6A20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14:paraId="71E0256A" w14:textId="50A3BB5B" w:rsidR="007F6A20" w:rsidRPr="006C0284" w:rsidRDefault="007F6A20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Tabel</w:t>
            </w:r>
            <w:proofErr w:type="spellEnd"/>
            <w:r w:rsidRPr="007F6A2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6.d.2)</w:t>
            </w:r>
          </w:p>
        </w:tc>
        <w:tc>
          <w:tcPr>
            <w:tcW w:w="3827" w:type="dxa"/>
          </w:tcPr>
          <w:p w14:paraId="15D74DEF" w14:textId="77777777" w:rsidR="007F6A20" w:rsidRDefault="007F6A2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6A20">
              <w:rPr>
                <w:rFonts w:ascii="Arial" w:hAnsi="Arial" w:cs="Arial"/>
                <w:sz w:val="18"/>
                <w:szCs w:val="18"/>
              </w:rPr>
              <w:t>Jika PBS ≥ 80</w:t>
            </w:r>
            <w:proofErr w:type="gramStart"/>
            <w:r w:rsidRPr="007F6A20">
              <w:rPr>
                <w:rFonts w:ascii="Arial" w:hAnsi="Arial" w:cs="Arial"/>
                <w:sz w:val="18"/>
                <w:szCs w:val="18"/>
              </w:rPr>
              <w:t>% ,</w:t>
            </w:r>
            <w:proofErr w:type="gram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Skor = 4.</w:t>
            </w:r>
          </w:p>
          <w:p w14:paraId="3B2C508B" w14:textId="77777777" w:rsidR="007F6A20" w:rsidRDefault="007F6A2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00C337" w14:textId="77777777" w:rsidR="007F6A20" w:rsidRDefault="007F6A2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6A20">
              <w:rPr>
                <w:rFonts w:ascii="Arial" w:hAnsi="Arial" w:cs="Arial"/>
                <w:sz w:val="18"/>
                <w:szCs w:val="18"/>
              </w:rPr>
              <w:t>NL = NL4 + NL3 + NL</w:t>
            </w:r>
            <w:proofErr w:type="gramStart"/>
            <w:r w:rsidRPr="007F6A20">
              <w:rPr>
                <w:rFonts w:ascii="Arial" w:hAnsi="Arial" w:cs="Arial"/>
                <w:sz w:val="18"/>
                <w:szCs w:val="18"/>
              </w:rPr>
              <w:t>2 ,</w:t>
            </w:r>
            <w:proofErr w:type="gram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14DE33F" w14:textId="77777777" w:rsidR="007F6A20" w:rsidRDefault="007F6A2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6A20">
              <w:rPr>
                <w:rFonts w:ascii="Arial" w:hAnsi="Arial" w:cs="Arial"/>
                <w:sz w:val="18"/>
                <w:szCs w:val="18"/>
              </w:rPr>
              <w:t xml:space="preserve">NJ = NJ4 + NJ3 + NJ2 </w:t>
            </w:r>
          </w:p>
          <w:p w14:paraId="1B8A82CB" w14:textId="77777777" w:rsidR="007F6A20" w:rsidRDefault="007F6A2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6A20">
              <w:rPr>
                <w:rFonts w:ascii="Arial" w:hAnsi="Arial" w:cs="Arial"/>
                <w:sz w:val="18"/>
                <w:szCs w:val="18"/>
              </w:rPr>
              <w:t xml:space="preserve">PJ = (NJ / NL) x 100% </w:t>
            </w:r>
          </w:p>
          <w:p w14:paraId="4294B48A" w14:textId="77777777" w:rsidR="007F6A20" w:rsidRDefault="007F6A2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6A20">
              <w:rPr>
                <w:rFonts w:ascii="Arial" w:hAnsi="Arial" w:cs="Arial"/>
                <w:sz w:val="18"/>
                <w:szCs w:val="18"/>
              </w:rPr>
              <w:t xml:space="preserve">PBS = Rata-rata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persentase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kesesuaian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bidang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lulusan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= (KB4 + KB3 + KB2) / 3 </w:t>
            </w:r>
          </w:p>
          <w:p w14:paraId="4C405EEE" w14:textId="77777777" w:rsidR="007F6A20" w:rsidRDefault="007F6A2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2EB2E9" w14:textId="77777777" w:rsidR="007F6A20" w:rsidRDefault="007F6A2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Ketentuan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persentase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responden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lulusan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650FB7EF" w14:textId="77777777" w:rsidR="007F6A20" w:rsidRDefault="007F6A2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6A20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lulusan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paling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sedikit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5000 orang,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Prmin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= 10%. </w:t>
            </w:r>
          </w:p>
          <w:p w14:paraId="3195DB87" w14:textId="77777777" w:rsidR="007F6A20" w:rsidRDefault="007F6A2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6A20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lulusan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kurang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5000 orang,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1EF957" w14:textId="77777777" w:rsidR="007F6A20" w:rsidRDefault="007F6A2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Prmin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= 20% - (10% / 5000) x NL. </w:t>
            </w:r>
          </w:p>
          <w:p w14:paraId="214F7FBC" w14:textId="77777777" w:rsidR="007F6A20" w:rsidRDefault="007F6A2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6A20">
              <w:rPr>
                <w:rFonts w:ascii="Arial" w:hAnsi="Arial" w:cs="Arial"/>
                <w:sz w:val="18"/>
                <w:szCs w:val="18"/>
              </w:rPr>
              <w:t xml:space="preserve">Jika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persentase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responden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memenuhi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ketentuan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diatas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Skor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= Skor. Jika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persentase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responden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tidak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memenuhi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lastRenderedPageBreak/>
              <w:t>ketentuan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diatas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berlaku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penyesuaian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sebagai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berikut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F083A16" w14:textId="2C505812" w:rsidR="007F6A20" w:rsidRPr="006C0284" w:rsidRDefault="007F6A20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6A20">
              <w:rPr>
                <w:rFonts w:ascii="Arial" w:hAnsi="Arial" w:cs="Arial"/>
                <w:sz w:val="18"/>
                <w:szCs w:val="18"/>
              </w:rPr>
              <w:t xml:space="preserve">Skor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 xml:space="preserve"> = (PJ / </w:t>
            </w:r>
            <w:proofErr w:type="spellStart"/>
            <w:r w:rsidRPr="007F6A20">
              <w:rPr>
                <w:rFonts w:ascii="Arial" w:hAnsi="Arial" w:cs="Arial"/>
                <w:sz w:val="18"/>
                <w:szCs w:val="18"/>
              </w:rPr>
              <w:t>Prmin</w:t>
            </w:r>
            <w:proofErr w:type="spellEnd"/>
            <w:r w:rsidRPr="007F6A20">
              <w:rPr>
                <w:rFonts w:ascii="Arial" w:hAnsi="Arial" w:cs="Arial"/>
                <w:sz w:val="18"/>
                <w:szCs w:val="18"/>
              </w:rPr>
              <w:t>) x Skor.</w:t>
            </w:r>
          </w:p>
        </w:tc>
      </w:tr>
      <w:tr w:rsidR="009D0A2E" w14:paraId="761B4617" w14:textId="77777777" w:rsidTr="002C11ED">
        <w:tc>
          <w:tcPr>
            <w:tcW w:w="2263" w:type="dxa"/>
          </w:tcPr>
          <w:p w14:paraId="49DA7C3F" w14:textId="77777777" w:rsidR="009D0A2E" w:rsidRPr="00F66768" w:rsidRDefault="009D0A2E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160B3E0" w14:textId="77777777" w:rsidR="009D0A2E" w:rsidRDefault="009D0A2E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D0A2E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Tingkat dan </w:t>
            </w:r>
            <w:proofErr w:type="spellStart"/>
            <w:r w:rsidRPr="009D0A2E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ukuran</w:t>
            </w:r>
            <w:proofErr w:type="spellEnd"/>
            <w:r w:rsidRPr="009D0A2E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tempat</w:t>
            </w:r>
            <w:proofErr w:type="spellEnd"/>
            <w:r w:rsidRPr="009D0A2E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kerja</w:t>
            </w:r>
            <w:proofErr w:type="spellEnd"/>
            <w:r w:rsidRPr="009D0A2E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lulusan</w:t>
            </w:r>
            <w:proofErr w:type="spellEnd"/>
            <w:r w:rsidRPr="009D0A2E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. </w:t>
            </w:r>
          </w:p>
          <w:p w14:paraId="58657195" w14:textId="77777777" w:rsidR="009D0A2E" w:rsidRDefault="009D0A2E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14:paraId="5DDD46D7" w14:textId="25E18985" w:rsidR="009D0A2E" w:rsidRPr="007F6A20" w:rsidRDefault="009D0A2E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9D0A2E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Tabel</w:t>
            </w:r>
            <w:proofErr w:type="spellEnd"/>
            <w:r w:rsidRPr="009D0A2E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6.d.3)</w:t>
            </w:r>
          </w:p>
        </w:tc>
        <w:tc>
          <w:tcPr>
            <w:tcW w:w="3827" w:type="dxa"/>
          </w:tcPr>
          <w:p w14:paraId="7B4379CC" w14:textId="77777777" w:rsidR="009D0A2E" w:rsidRDefault="009D0A2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0A2E">
              <w:rPr>
                <w:rFonts w:ascii="Arial" w:hAnsi="Arial" w:cs="Arial"/>
                <w:sz w:val="18"/>
                <w:szCs w:val="18"/>
              </w:rPr>
              <w:t xml:space="preserve">Jika RI </w:t>
            </w:r>
            <w:r w:rsidRPr="007F6A20">
              <w:rPr>
                <w:rFonts w:ascii="Arial" w:hAnsi="Arial" w:cs="Arial"/>
                <w:sz w:val="18"/>
                <w:szCs w:val="18"/>
              </w:rPr>
              <w:t>≥</w:t>
            </w:r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9D0A2E">
              <w:rPr>
                <w:rFonts w:ascii="Arial" w:hAnsi="Arial" w:cs="Arial"/>
                <w:sz w:val="18"/>
                <w:szCs w:val="18"/>
              </w:rPr>
              <w:t>a ,</w:t>
            </w:r>
            <w:proofErr w:type="gram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Skor = 4</w:t>
            </w:r>
          </w:p>
          <w:p w14:paraId="51C24FFB" w14:textId="77777777" w:rsidR="009D0A2E" w:rsidRDefault="009D0A2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CD21EE" w14:textId="77777777" w:rsidR="009D0A2E" w:rsidRDefault="009D0A2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0A2E">
              <w:rPr>
                <w:rFonts w:ascii="Arial" w:hAnsi="Arial" w:cs="Arial"/>
                <w:sz w:val="18"/>
                <w:szCs w:val="18"/>
              </w:rPr>
              <w:t>RI = (NI / NA) x 100</w:t>
            </w:r>
            <w:proofErr w:type="gramStart"/>
            <w:r w:rsidRPr="009D0A2E">
              <w:rPr>
                <w:rFonts w:ascii="Arial" w:hAnsi="Arial" w:cs="Arial"/>
                <w:sz w:val="18"/>
                <w:szCs w:val="18"/>
              </w:rPr>
              <w:t>% ,</w:t>
            </w:r>
            <w:proofErr w:type="gram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DBABC9" w14:textId="77777777" w:rsidR="009D0A2E" w:rsidRDefault="009D0A2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0A2E">
              <w:rPr>
                <w:rFonts w:ascii="Arial" w:hAnsi="Arial" w:cs="Arial"/>
                <w:sz w:val="18"/>
                <w:szCs w:val="18"/>
              </w:rPr>
              <w:t>RN = (NN / NA) x 100</w:t>
            </w:r>
            <w:proofErr w:type="gramStart"/>
            <w:r w:rsidRPr="009D0A2E">
              <w:rPr>
                <w:rFonts w:ascii="Arial" w:hAnsi="Arial" w:cs="Arial"/>
                <w:sz w:val="18"/>
                <w:szCs w:val="18"/>
              </w:rPr>
              <w:t>% ,</w:t>
            </w:r>
            <w:proofErr w:type="gram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C7A845" w14:textId="77777777" w:rsidR="009D0A2E" w:rsidRDefault="009D0A2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0A2E">
              <w:rPr>
                <w:rFonts w:ascii="Arial" w:hAnsi="Arial" w:cs="Arial"/>
                <w:sz w:val="18"/>
                <w:szCs w:val="18"/>
              </w:rPr>
              <w:t xml:space="preserve">RL = (NL / NA) x 100% </w:t>
            </w:r>
          </w:p>
          <w:p w14:paraId="49302F4D" w14:textId="77777777" w:rsidR="009D0A2E" w:rsidRDefault="009D0A2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Faktor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>: a = 5</w:t>
            </w:r>
            <w:proofErr w:type="gramStart"/>
            <w:r w:rsidRPr="009D0A2E">
              <w:rPr>
                <w:rFonts w:ascii="Arial" w:hAnsi="Arial" w:cs="Arial"/>
                <w:sz w:val="18"/>
                <w:szCs w:val="18"/>
              </w:rPr>
              <w:t>% ,</w:t>
            </w:r>
            <w:proofErr w:type="gramEnd"/>
            <w:r w:rsidRPr="009D0A2E">
              <w:rPr>
                <w:rFonts w:ascii="Arial" w:hAnsi="Arial" w:cs="Arial"/>
                <w:sz w:val="18"/>
                <w:szCs w:val="18"/>
              </w:rPr>
              <w:t xml:space="preserve"> b = 20% , c = 90% . </w:t>
            </w:r>
          </w:p>
          <w:p w14:paraId="2F4CD830" w14:textId="77777777" w:rsidR="009D0A2E" w:rsidRDefault="009D0A2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0A2E">
              <w:rPr>
                <w:rFonts w:ascii="Arial" w:hAnsi="Arial" w:cs="Arial"/>
                <w:sz w:val="18"/>
                <w:szCs w:val="18"/>
              </w:rPr>
              <w:t xml:space="preserve">NI =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lulusan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bekerja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di badan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usaha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tingkat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internasional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/multi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nasional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119F49C" w14:textId="77777777" w:rsidR="009D0A2E" w:rsidRDefault="009D0A2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0A2E">
              <w:rPr>
                <w:rFonts w:ascii="Arial" w:hAnsi="Arial" w:cs="Arial"/>
                <w:sz w:val="18"/>
                <w:szCs w:val="18"/>
              </w:rPr>
              <w:t xml:space="preserve">NN =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lulusan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bekerja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di badan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usaha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tingkat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nasional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atau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berwirausaha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berizin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EC2875C" w14:textId="5E47E0DA" w:rsidR="009D0A2E" w:rsidRDefault="009D0A2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0A2E">
              <w:rPr>
                <w:rFonts w:ascii="Arial" w:hAnsi="Arial" w:cs="Arial"/>
                <w:sz w:val="18"/>
                <w:szCs w:val="18"/>
              </w:rPr>
              <w:t xml:space="preserve">NL =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lulusan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bekerja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di badan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usaha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tingkat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wilayah/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lokal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atau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berwirausaha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tidak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berizin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689FBD1" w14:textId="77777777" w:rsidR="009D0A2E" w:rsidRDefault="009D0A2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D7FE6A" w14:textId="77777777" w:rsidR="009D0A2E" w:rsidRDefault="009D0A2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0A2E">
              <w:rPr>
                <w:rFonts w:ascii="Arial" w:hAnsi="Arial" w:cs="Arial"/>
                <w:sz w:val="18"/>
                <w:szCs w:val="18"/>
              </w:rPr>
              <w:t>NL = NL4 + NL3 + NL</w:t>
            </w:r>
            <w:proofErr w:type="gramStart"/>
            <w:r w:rsidRPr="009D0A2E">
              <w:rPr>
                <w:rFonts w:ascii="Arial" w:hAnsi="Arial" w:cs="Arial"/>
                <w:sz w:val="18"/>
                <w:szCs w:val="18"/>
              </w:rPr>
              <w:t>2 ,</w:t>
            </w:r>
            <w:proofErr w:type="gram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885C4B4" w14:textId="77777777" w:rsidR="009D0A2E" w:rsidRDefault="009D0A2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0A2E">
              <w:rPr>
                <w:rFonts w:ascii="Arial" w:hAnsi="Arial" w:cs="Arial"/>
                <w:sz w:val="18"/>
                <w:szCs w:val="18"/>
              </w:rPr>
              <w:t xml:space="preserve">NJ = NJ4 + NJ3 + NJ2 </w:t>
            </w:r>
          </w:p>
          <w:p w14:paraId="4EB18A17" w14:textId="77777777" w:rsidR="009D0A2E" w:rsidRDefault="009D0A2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0A2E">
              <w:rPr>
                <w:rFonts w:ascii="Arial" w:hAnsi="Arial" w:cs="Arial"/>
                <w:sz w:val="18"/>
                <w:szCs w:val="18"/>
              </w:rPr>
              <w:t xml:space="preserve">PJ = (NJ / NL) x 100% </w:t>
            </w:r>
          </w:p>
          <w:p w14:paraId="2EFF3549" w14:textId="77777777" w:rsidR="009D0A2E" w:rsidRDefault="009D0A2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DB8C88" w14:textId="77777777" w:rsidR="009D0A2E" w:rsidRDefault="009D0A2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Ketentuan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persentase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responden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lulusan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3FB2552" w14:textId="77777777" w:rsidR="009D0A2E" w:rsidRDefault="009D0A2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0A2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lulusan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paling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sedikit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5000 orang,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Prmin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= 10%. </w:t>
            </w:r>
          </w:p>
          <w:p w14:paraId="00BDDB69" w14:textId="77777777" w:rsidR="009D0A2E" w:rsidRDefault="009D0A2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0A2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lulusan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kurang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5000 orang,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45B059" w14:textId="77777777" w:rsidR="009D0A2E" w:rsidRDefault="009D0A2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Prmin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= 20% - (10% / 5000) x NL. </w:t>
            </w:r>
          </w:p>
          <w:p w14:paraId="6B7EC12F" w14:textId="77777777" w:rsidR="009D0A2E" w:rsidRDefault="009D0A2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0A2E">
              <w:rPr>
                <w:rFonts w:ascii="Arial" w:hAnsi="Arial" w:cs="Arial"/>
                <w:sz w:val="18"/>
                <w:szCs w:val="18"/>
              </w:rPr>
              <w:t xml:space="preserve">Jika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persentase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responden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memenuhi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ketentuan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diatas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63718FA5" w14:textId="77777777" w:rsidR="009D0A2E" w:rsidRDefault="009D0A2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Skor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= Skor. </w:t>
            </w:r>
          </w:p>
          <w:p w14:paraId="2895EA5D" w14:textId="77777777" w:rsidR="009D0A2E" w:rsidRDefault="009D0A2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0A2E">
              <w:rPr>
                <w:rFonts w:ascii="Arial" w:hAnsi="Arial" w:cs="Arial"/>
                <w:sz w:val="18"/>
                <w:szCs w:val="18"/>
              </w:rPr>
              <w:t xml:space="preserve">Jika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persentase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responden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tidak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memenuhi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ketentuan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diatas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berlaku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penyesuaian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sebagai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berikut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CF38AAA" w14:textId="16A08EE0" w:rsidR="009D0A2E" w:rsidRPr="007F6A20" w:rsidRDefault="009D0A2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0A2E">
              <w:rPr>
                <w:rFonts w:ascii="Arial" w:hAnsi="Arial" w:cs="Arial"/>
                <w:sz w:val="18"/>
                <w:szCs w:val="18"/>
              </w:rPr>
              <w:t xml:space="preserve">Skor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 xml:space="preserve"> = (PJ / </w:t>
            </w:r>
            <w:proofErr w:type="spellStart"/>
            <w:r w:rsidRPr="009D0A2E">
              <w:rPr>
                <w:rFonts w:ascii="Arial" w:hAnsi="Arial" w:cs="Arial"/>
                <w:sz w:val="18"/>
                <w:szCs w:val="18"/>
              </w:rPr>
              <w:t>Prmin</w:t>
            </w:r>
            <w:proofErr w:type="spellEnd"/>
            <w:r w:rsidRPr="009D0A2E">
              <w:rPr>
                <w:rFonts w:ascii="Arial" w:hAnsi="Arial" w:cs="Arial"/>
                <w:sz w:val="18"/>
                <w:szCs w:val="18"/>
              </w:rPr>
              <w:t>) x Skor</w:t>
            </w:r>
          </w:p>
        </w:tc>
      </w:tr>
      <w:tr w:rsidR="00762207" w14:paraId="339A03D8" w14:textId="77777777" w:rsidTr="002C11ED">
        <w:tc>
          <w:tcPr>
            <w:tcW w:w="2263" w:type="dxa"/>
          </w:tcPr>
          <w:p w14:paraId="1A71C816" w14:textId="77777777" w:rsidR="00762207" w:rsidRPr="00F66768" w:rsidRDefault="00762207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A53F22A" w14:textId="77777777" w:rsidR="00762207" w:rsidRDefault="00762207" w:rsidP="00762207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Tingkat </w:t>
            </w:r>
            <w:proofErr w:type="spell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kepuasan</w:t>
            </w:r>
            <w:proofErr w:type="spell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pengguna</w:t>
            </w:r>
            <w:proofErr w:type="spell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lulusan</w:t>
            </w:r>
            <w:proofErr w:type="spell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dinilai</w:t>
            </w:r>
            <w:proofErr w:type="spell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terhadap</w:t>
            </w:r>
            <w:proofErr w:type="spell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aspek</w:t>
            </w:r>
            <w:proofErr w:type="spell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: </w:t>
            </w:r>
          </w:p>
          <w:p w14:paraId="1CD69B17" w14:textId="366252A5" w:rsidR="00762207" w:rsidRDefault="00762207" w:rsidP="00762207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gram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:</w:t>
            </w:r>
            <w:proofErr w:type="gram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Etika, </w:t>
            </w:r>
          </w:p>
          <w:p w14:paraId="14030CAD" w14:textId="77777777" w:rsidR="00762207" w:rsidRDefault="00762207" w:rsidP="00762207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gram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 :</w:t>
            </w:r>
            <w:proofErr w:type="gram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Keahlian</w:t>
            </w:r>
            <w:proofErr w:type="spell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pada </w:t>
            </w:r>
            <w:proofErr w:type="spell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bidang</w:t>
            </w:r>
            <w:proofErr w:type="spell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ilmu</w:t>
            </w:r>
            <w:proofErr w:type="spell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(</w:t>
            </w:r>
            <w:proofErr w:type="spell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kompetensi</w:t>
            </w:r>
            <w:proofErr w:type="spell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utama</w:t>
            </w:r>
            <w:proofErr w:type="spell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), </w:t>
            </w:r>
          </w:p>
          <w:p w14:paraId="20EAADC1" w14:textId="77777777" w:rsidR="00762207" w:rsidRDefault="00762207" w:rsidP="00762207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gram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 :</w:t>
            </w:r>
            <w:proofErr w:type="gram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Kemampuan</w:t>
            </w:r>
            <w:proofErr w:type="spell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berbahasa</w:t>
            </w:r>
            <w:proofErr w:type="spell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asing</w:t>
            </w:r>
            <w:proofErr w:type="spell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</w:p>
          <w:p w14:paraId="55D6B382" w14:textId="6D57C307" w:rsidR="00762207" w:rsidRDefault="00762207" w:rsidP="00762207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gram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:</w:t>
            </w:r>
            <w:proofErr w:type="gram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Penggunaan</w:t>
            </w:r>
            <w:proofErr w:type="spell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teknologi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informasi</w:t>
            </w:r>
            <w:proofErr w:type="spell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</w:p>
          <w:p w14:paraId="02AB9BAC" w14:textId="77777777" w:rsidR="00762207" w:rsidRDefault="00762207" w:rsidP="00762207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gram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 :</w:t>
            </w:r>
            <w:proofErr w:type="gram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Kemampuan</w:t>
            </w:r>
            <w:proofErr w:type="spell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berkomunikasi</w:t>
            </w:r>
            <w:proofErr w:type="spell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</w:p>
          <w:p w14:paraId="1FCB7A55" w14:textId="77777777" w:rsidR="00762207" w:rsidRDefault="00762207" w:rsidP="00762207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gram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 :</w:t>
            </w:r>
            <w:proofErr w:type="gram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Kerjasama </w:t>
            </w:r>
            <w:proofErr w:type="spell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tim</w:t>
            </w:r>
            <w:proofErr w:type="spell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</w:p>
          <w:p w14:paraId="740E01BD" w14:textId="77777777" w:rsidR="00762207" w:rsidRDefault="00762207" w:rsidP="00762207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gram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 :</w:t>
            </w:r>
            <w:proofErr w:type="gram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Pengembangan</w:t>
            </w:r>
            <w:proofErr w:type="spell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diri</w:t>
            </w:r>
            <w:proofErr w:type="spell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. </w:t>
            </w:r>
          </w:p>
          <w:p w14:paraId="4F01AFA7" w14:textId="77777777" w:rsidR="00762207" w:rsidRDefault="00762207" w:rsidP="00762207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14:paraId="1A15A646" w14:textId="5865A898" w:rsidR="00762207" w:rsidRPr="009D0A2E" w:rsidRDefault="00762207" w:rsidP="00762207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Tabel</w:t>
            </w:r>
            <w:proofErr w:type="spellEnd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gramStart"/>
            <w:r w:rsidRPr="0076220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6.e</w:t>
            </w:r>
            <w:proofErr w:type="gramEnd"/>
          </w:p>
        </w:tc>
        <w:tc>
          <w:tcPr>
            <w:tcW w:w="3827" w:type="dxa"/>
          </w:tcPr>
          <w:p w14:paraId="789D27BA" w14:textId="77777777" w:rsidR="00762207" w:rsidRDefault="00762207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2207">
              <w:rPr>
                <w:rFonts w:ascii="Arial" w:hAnsi="Arial" w:cs="Arial"/>
                <w:sz w:val="18"/>
                <w:szCs w:val="18"/>
              </w:rPr>
              <w:t xml:space="preserve">Skor = </w:t>
            </w:r>
            <w:r w:rsidR="00E96ECC">
              <w:rPr>
                <w:rFonts w:ascii="Arial" w:hAnsi="Arial" w:cs="Arial"/>
                <w:sz w:val="18"/>
                <w:szCs w:val="18"/>
              </w:rPr>
              <w:sym w:font="Symbol" w:char="F053"/>
            </w:r>
            <w:proofErr w:type="spellStart"/>
            <w:r w:rsidRPr="00762207">
              <w:rPr>
                <w:rFonts w:ascii="Arial" w:hAnsi="Arial" w:cs="Arial"/>
                <w:sz w:val="18"/>
                <w:szCs w:val="18"/>
              </w:rPr>
              <w:t>TKi</w:t>
            </w:r>
            <w:proofErr w:type="spellEnd"/>
            <w:r w:rsidRPr="00762207">
              <w:rPr>
                <w:rFonts w:ascii="Arial" w:hAnsi="Arial" w:cs="Arial"/>
                <w:sz w:val="18"/>
                <w:szCs w:val="18"/>
              </w:rPr>
              <w:t xml:space="preserve"> / 7</w:t>
            </w:r>
          </w:p>
          <w:p w14:paraId="5D09D724" w14:textId="77777777" w:rsidR="00E96ECC" w:rsidRDefault="00E96EC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A5BFEF" w14:textId="77777777" w:rsidR="00E96ECC" w:rsidRDefault="00E96EC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6ECC">
              <w:rPr>
                <w:rFonts w:ascii="Arial" w:hAnsi="Arial" w:cs="Arial"/>
                <w:sz w:val="18"/>
                <w:szCs w:val="18"/>
              </w:rPr>
              <w:t xml:space="preserve">Tingkat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kepuasan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ke-i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dihitung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rumus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sebagai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berikut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6F1B593" w14:textId="77777777" w:rsidR="00E96ECC" w:rsidRDefault="00E96EC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TKi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= (4 x ai) + (3 x bi) + (2 x ci) + di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= 1, 2, ..., 7 ai =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persentase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“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sangat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baik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”. </w:t>
            </w:r>
          </w:p>
          <w:p w14:paraId="647C029C" w14:textId="77777777" w:rsidR="00E96ECC" w:rsidRDefault="00E96EC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6ECC">
              <w:rPr>
                <w:rFonts w:ascii="Arial" w:hAnsi="Arial" w:cs="Arial"/>
                <w:sz w:val="18"/>
                <w:szCs w:val="18"/>
              </w:rPr>
              <w:t xml:space="preserve">bi =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persentase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“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baik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”. </w:t>
            </w:r>
          </w:p>
          <w:p w14:paraId="4A77C358" w14:textId="77777777" w:rsidR="00E96ECC" w:rsidRDefault="00E96EC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6ECC">
              <w:rPr>
                <w:rFonts w:ascii="Arial" w:hAnsi="Arial" w:cs="Arial"/>
                <w:sz w:val="18"/>
                <w:szCs w:val="18"/>
              </w:rPr>
              <w:t xml:space="preserve">ci =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persentase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“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cukup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”. </w:t>
            </w:r>
          </w:p>
          <w:p w14:paraId="33859963" w14:textId="77777777" w:rsidR="00E96ECC" w:rsidRDefault="00E96EC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6ECC">
              <w:rPr>
                <w:rFonts w:ascii="Arial" w:hAnsi="Arial" w:cs="Arial"/>
                <w:sz w:val="18"/>
                <w:szCs w:val="18"/>
              </w:rPr>
              <w:t xml:space="preserve">di =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persentase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“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kurang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”. </w:t>
            </w:r>
          </w:p>
          <w:p w14:paraId="4A2E859D" w14:textId="77777777" w:rsidR="00E96ECC" w:rsidRDefault="00E96EC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2B4FB7" w14:textId="77777777" w:rsidR="00E96ECC" w:rsidRDefault="00E96EC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6ECC">
              <w:rPr>
                <w:rFonts w:ascii="Arial" w:hAnsi="Arial" w:cs="Arial"/>
                <w:sz w:val="18"/>
                <w:szCs w:val="18"/>
              </w:rPr>
              <w:t>NL = NL4 + NL3 + NL</w:t>
            </w:r>
            <w:proofErr w:type="gramStart"/>
            <w:r w:rsidRPr="00E96ECC">
              <w:rPr>
                <w:rFonts w:ascii="Arial" w:hAnsi="Arial" w:cs="Arial"/>
                <w:sz w:val="18"/>
                <w:szCs w:val="18"/>
              </w:rPr>
              <w:t>2 ,</w:t>
            </w:r>
            <w:proofErr w:type="gram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3607AB" w14:textId="77777777" w:rsidR="00E96ECC" w:rsidRDefault="00E96EC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6ECC">
              <w:rPr>
                <w:rFonts w:ascii="Arial" w:hAnsi="Arial" w:cs="Arial"/>
                <w:sz w:val="18"/>
                <w:szCs w:val="18"/>
              </w:rPr>
              <w:t xml:space="preserve">NJ = NJ4 + NJ3 + NJ2 </w:t>
            </w:r>
          </w:p>
          <w:p w14:paraId="44E677FD" w14:textId="77777777" w:rsidR="00E96ECC" w:rsidRDefault="00E96EC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6ECC">
              <w:rPr>
                <w:rFonts w:ascii="Arial" w:hAnsi="Arial" w:cs="Arial"/>
                <w:sz w:val="18"/>
                <w:szCs w:val="18"/>
              </w:rPr>
              <w:t xml:space="preserve">PJ = (NJ / NL) x 100% </w:t>
            </w:r>
          </w:p>
          <w:p w14:paraId="0F99C38F" w14:textId="77777777" w:rsidR="00E96ECC" w:rsidRDefault="00E96EC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FFDDE7" w14:textId="77777777" w:rsidR="00E96ECC" w:rsidRDefault="00E96EC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Ketentuan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persentase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responden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pengguna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lulusan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DB2120A" w14:textId="77777777" w:rsidR="00E96ECC" w:rsidRDefault="00E96EC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6ECC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lulusan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paling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sedikit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5000 orang,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Prmin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= 10%. </w:t>
            </w:r>
          </w:p>
          <w:p w14:paraId="2C1A6BDA" w14:textId="77777777" w:rsidR="00E96ECC" w:rsidRDefault="00E96EC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6ECC">
              <w:rPr>
                <w:rFonts w:ascii="Arial" w:hAnsi="Arial" w:cs="Arial"/>
                <w:sz w:val="18"/>
                <w:szCs w:val="18"/>
              </w:rPr>
              <w:lastRenderedPageBreak/>
              <w:t xml:space="preserve">-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lulusan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kurang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5000 orang, </w:t>
            </w:r>
          </w:p>
          <w:p w14:paraId="32DBE166" w14:textId="77777777" w:rsidR="00E96ECC" w:rsidRDefault="00E96EC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Prmin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= 20% - (10% / 5000) x NL. </w:t>
            </w:r>
          </w:p>
          <w:p w14:paraId="445F43EC" w14:textId="77777777" w:rsidR="00E96ECC" w:rsidRDefault="00E96EC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6ECC">
              <w:rPr>
                <w:rFonts w:ascii="Arial" w:hAnsi="Arial" w:cs="Arial"/>
                <w:sz w:val="18"/>
                <w:szCs w:val="18"/>
              </w:rPr>
              <w:t xml:space="preserve">Jika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persentase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responden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memenuhi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ketentuan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diatas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263E361E" w14:textId="77777777" w:rsidR="00E96ECC" w:rsidRDefault="00E96EC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Skor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= Skor. </w:t>
            </w:r>
          </w:p>
          <w:p w14:paraId="3DF5539B" w14:textId="77777777" w:rsidR="00E96ECC" w:rsidRDefault="00E96EC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6ECC">
              <w:rPr>
                <w:rFonts w:ascii="Arial" w:hAnsi="Arial" w:cs="Arial"/>
                <w:sz w:val="18"/>
                <w:szCs w:val="18"/>
              </w:rPr>
              <w:t xml:space="preserve">Jika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persentase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responden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tidak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memenuhi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ketentuan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diatas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berlaku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penyesuaian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sebagai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berikut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4B987A56" w14:textId="3BAEDA31" w:rsidR="00E96ECC" w:rsidRPr="009D0A2E" w:rsidRDefault="00E96ECC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6ECC">
              <w:rPr>
                <w:rFonts w:ascii="Arial" w:hAnsi="Arial" w:cs="Arial"/>
                <w:sz w:val="18"/>
                <w:szCs w:val="18"/>
              </w:rPr>
              <w:t xml:space="preserve">Skor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 xml:space="preserve"> = (PJ / </w:t>
            </w:r>
            <w:proofErr w:type="spellStart"/>
            <w:r w:rsidRPr="00E96ECC">
              <w:rPr>
                <w:rFonts w:ascii="Arial" w:hAnsi="Arial" w:cs="Arial"/>
                <w:sz w:val="18"/>
                <w:szCs w:val="18"/>
              </w:rPr>
              <w:t>Prmin</w:t>
            </w:r>
            <w:proofErr w:type="spellEnd"/>
            <w:r w:rsidRPr="00E96ECC">
              <w:rPr>
                <w:rFonts w:ascii="Arial" w:hAnsi="Arial" w:cs="Arial"/>
                <w:sz w:val="18"/>
                <w:szCs w:val="18"/>
              </w:rPr>
              <w:t>) x Skor.</w:t>
            </w:r>
          </w:p>
        </w:tc>
      </w:tr>
    </w:tbl>
    <w:p w14:paraId="5599D068" w14:textId="77777777" w:rsidR="00617F2A" w:rsidRDefault="00617F2A" w:rsidP="00617F2A">
      <w:pPr>
        <w:spacing w:after="0"/>
        <w:jc w:val="both"/>
        <w:rPr>
          <w:rFonts w:ascii="Arial" w:hAnsi="Arial" w:cs="Arial"/>
        </w:rPr>
      </w:pPr>
    </w:p>
    <w:p w14:paraId="695CFE1D" w14:textId="46B1CCDB" w:rsidR="00B143B2" w:rsidRDefault="00B143B2" w:rsidP="00587859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</w:rPr>
      </w:pPr>
      <w:proofErr w:type="spellStart"/>
      <w:r w:rsidRPr="00300CCD">
        <w:rPr>
          <w:rFonts w:ascii="Arial" w:hAnsi="Arial" w:cs="Arial"/>
          <w:b/>
          <w:bCs/>
        </w:rPr>
        <w:t>Luaran</w:t>
      </w:r>
      <w:proofErr w:type="spellEnd"/>
      <w:r w:rsidRPr="00300CCD">
        <w:rPr>
          <w:rFonts w:ascii="Arial" w:hAnsi="Arial" w:cs="Arial"/>
          <w:b/>
          <w:bCs/>
        </w:rPr>
        <w:t xml:space="preserve"> dan </w:t>
      </w:r>
      <w:proofErr w:type="spellStart"/>
      <w:r w:rsidRPr="00300CCD">
        <w:rPr>
          <w:rFonts w:ascii="Arial" w:hAnsi="Arial" w:cs="Arial"/>
          <w:b/>
          <w:bCs/>
        </w:rPr>
        <w:t>Capaian</w:t>
      </w:r>
      <w:proofErr w:type="spellEnd"/>
      <w:r w:rsidRPr="00300CCD">
        <w:rPr>
          <w:rFonts w:ascii="Arial" w:hAnsi="Arial" w:cs="Arial"/>
          <w:b/>
          <w:bCs/>
        </w:rPr>
        <w:t xml:space="preserve"> Dharma </w:t>
      </w:r>
      <w:proofErr w:type="spellStart"/>
      <w:r w:rsidRPr="00300CCD">
        <w:rPr>
          <w:rFonts w:ascii="Arial" w:hAnsi="Arial" w:cs="Arial"/>
          <w:b/>
          <w:bCs/>
        </w:rPr>
        <w:t>Penelitian</w:t>
      </w:r>
      <w:proofErr w:type="spellEnd"/>
      <w:r w:rsidRPr="00300CCD">
        <w:rPr>
          <w:rFonts w:ascii="Arial" w:hAnsi="Arial" w:cs="Arial"/>
          <w:b/>
          <w:bCs/>
        </w:rPr>
        <w:t xml:space="preserve"> dan </w:t>
      </w:r>
      <w:proofErr w:type="spellStart"/>
      <w:r w:rsidRPr="00300CCD">
        <w:rPr>
          <w:rFonts w:ascii="Arial" w:hAnsi="Arial" w:cs="Arial"/>
          <w:b/>
          <w:bCs/>
        </w:rPr>
        <w:t>PkM</w:t>
      </w:r>
      <w:proofErr w:type="spellEnd"/>
      <w:r w:rsidRPr="00B143B2">
        <w:rPr>
          <w:rFonts w:ascii="Arial" w:hAnsi="Arial" w:cs="Arial"/>
        </w:rPr>
        <w:t>.</w:t>
      </w:r>
    </w:p>
    <w:p w14:paraId="3855E138" w14:textId="77777777" w:rsidR="00300CCD" w:rsidRPr="006434E4" w:rsidRDefault="00300CCD" w:rsidP="00587859">
      <w:pPr>
        <w:spacing w:after="0" w:line="276" w:lineRule="auto"/>
        <w:ind w:left="426"/>
        <w:jc w:val="both"/>
        <w:rPr>
          <w:rFonts w:ascii="Arial" w:hAnsi="Arial" w:cs="Arial"/>
          <w:highlight w:val="yellow"/>
        </w:rPr>
      </w:pPr>
      <w:proofErr w:type="spellStart"/>
      <w:r w:rsidRPr="006434E4">
        <w:rPr>
          <w:rFonts w:ascii="Arial" w:hAnsi="Arial" w:cs="Arial"/>
          <w:highlight w:val="yellow"/>
        </w:rPr>
        <w:t>Uraikan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keberadaan</w:t>
      </w:r>
      <w:proofErr w:type="spellEnd"/>
      <w:r w:rsidRPr="006434E4">
        <w:rPr>
          <w:rFonts w:ascii="Arial" w:hAnsi="Arial" w:cs="Arial"/>
          <w:highlight w:val="yellow"/>
        </w:rPr>
        <w:t xml:space="preserve"> dan </w:t>
      </w:r>
      <w:proofErr w:type="spellStart"/>
      <w:r w:rsidRPr="006434E4">
        <w:rPr>
          <w:rFonts w:ascii="Arial" w:hAnsi="Arial" w:cs="Arial"/>
          <w:highlight w:val="yellow"/>
        </w:rPr>
        <w:t>implementasi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sistem</w:t>
      </w:r>
      <w:proofErr w:type="spellEnd"/>
      <w:r w:rsidRPr="006434E4">
        <w:rPr>
          <w:rFonts w:ascii="Arial" w:hAnsi="Arial" w:cs="Arial"/>
          <w:highlight w:val="yellow"/>
        </w:rPr>
        <w:t xml:space="preserve"> yang </w:t>
      </w:r>
      <w:proofErr w:type="spellStart"/>
      <w:r w:rsidRPr="006434E4">
        <w:rPr>
          <w:rFonts w:ascii="Arial" w:hAnsi="Arial" w:cs="Arial"/>
          <w:highlight w:val="yellow"/>
        </w:rPr>
        <w:t>menghasilkan</w:t>
      </w:r>
      <w:proofErr w:type="spellEnd"/>
      <w:r w:rsidRPr="006434E4">
        <w:rPr>
          <w:rFonts w:ascii="Arial" w:hAnsi="Arial" w:cs="Arial"/>
          <w:highlight w:val="yellow"/>
        </w:rPr>
        <w:t xml:space="preserve"> data </w:t>
      </w:r>
      <w:proofErr w:type="spellStart"/>
      <w:r w:rsidRPr="006434E4">
        <w:rPr>
          <w:rFonts w:ascii="Arial" w:hAnsi="Arial" w:cs="Arial"/>
          <w:highlight w:val="yellow"/>
        </w:rPr>
        <w:t>luaran</w:t>
      </w:r>
      <w:proofErr w:type="spellEnd"/>
      <w:r w:rsidRPr="006434E4">
        <w:rPr>
          <w:rFonts w:ascii="Arial" w:hAnsi="Arial" w:cs="Arial"/>
          <w:highlight w:val="yellow"/>
        </w:rPr>
        <w:t xml:space="preserve"> dan </w:t>
      </w:r>
      <w:proofErr w:type="spellStart"/>
      <w:r w:rsidRPr="006434E4">
        <w:rPr>
          <w:rFonts w:ascii="Arial" w:hAnsi="Arial" w:cs="Arial"/>
          <w:highlight w:val="yellow"/>
        </w:rPr>
        <w:t>capaian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penelitian</w:t>
      </w:r>
      <w:proofErr w:type="spellEnd"/>
      <w:r w:rsidRPr="006434E4">
        <w:rPr>
          <w:rFonts w:ascii="Arial" w:hAnsi="Arial" w:cs="Arial"/>
          <w:highlight w:val="yellow"/>
        </w:rPr>
        <w:t xml:space="preserve"> dan </w:t>
      </w:r>
      <w:proofErr w:type="spellStart"/>
      <w:r w:rsidRPr="006434E4">
        <w:rPr>
          <w:rFonts w:ascii="Arial" w:hAnsi="Arial" w:cs="Arial"/>
          <w:highlight w:val="yellow"/>
        </w:rPr>
        <w:t>PkM</w:t>
      </w:r>
      <w:proofErr w:type="spellEnd"/>
      <w:r w:rsidRPr="006434E4">
        <w:rPr>
          <w:rFonts w:ascii="Arial" w:hAnsi="Arial" w:cs="Arial"/>
          <w:highlight w:val="yellow"/>
        </w:rPr>
        <w:t xml:space="preserve"> yang sahih, </w:t>
      </w:r>
      <w:proofErr w:type="spellStart"/>
      <w:r w:rsidRPr="006434E4">
        <w:rPr>
          <w:rFonts w:ascii="Arial" w:hAnsi="Arial" w:cs="Arial"/>
          <w:highlight w:val="yellow"/>
        </w:rPr>
        <w:t>mencakup</w:t>
      </w:r>
      <w:proofErr w:type="spellEnd"/>
      <w:r w:rsidRPr="006434E4">
        <w:rPr>
          <w:rFonts w:ascii="Arial" w:hAnsi="Arial" w:cs="Arial"/>
          <w:highlight w:val="yellow"/>
        </w:rPr>
        <w:t xml:space="preserve">: </w:t>
      </w:r>
      <w:proofErr w:type="spellStart"/>
      <w:r w:rsidRPr="006434E4">
        <w:rPr>
          <w:rFonts w:ascii="Arial" w:hAnsi="Arial" w:cs="Arial"/>
          <w:highlight w:val="yellow"/>
        </w:rPr>
        <w:t>publikasi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ilmiah</w:t>
      </w:r>
      <w:proofErr w:type="spellEnd"/>
      <w:r w:rsidRPr="006434E4">
        <w:rPr>
          <w:rFonts w:ascii="Arial" w:hAnsi="Arial" w:cs="Arial"/>
          <w:highlight w:val="yellow"/>
        </w:rPr>
        <w:t xml:space="preserve">, </w:t>
      </w:r>
      <w:proofErr w:type="spellStart"/>
      <w:r w:rsidRPr="006434E4">
        <w:rPr>
          <w:rFonts w:ascii="Arial" w:hAnsi="Arial" w:cs="Arial"/>
          <w:highlight w:val="yellow"/>
        </w:rPr>
        <w:t>sitasi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karya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ilmiah</w:t>
      </w:r>
      <w:proofErr w:type="spellEnd"/>
      <w:r w:rsidRPr="006434E4">
        <w:rPr>
          <w:rFonts w:ascii="Arial" w:hAnsi="Arial" w:cs="Arial"/>
          <w:highlight w:val="yellow"/>
        </w:rPr>
        <w:t xml:space="preserve">, dan </w:t>
      </w:r>
      <w:proofErr w:type="spellStart"/>
      <w:r w:rsidRPr="006434E4">
        <w:rPr>
          <w:rFonts w:ascii="Arial" w:hAnsi="Arial" w:cs="Arial"/>
          <w:highlight w:val="yellow"/>
        </w:rPr>
        <w:t>luaran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penelitian</w:t>
      </w:r>
      <w:proofErr w:type="spellEnd"/>
      <w:r w:rsidRPr="006434E4">
        <w:rPr>
          <w:rFonts w:ascii="Arial" w:hAnsi="Arial" w:cs="Arial"/>
          <w:highlight w:val="yellow"/>
        </w:rPr>
        <w:t>/</w:t>
      </w:r>
      <w:proofErr w:type="spellStart"/>
      <w:r w:rsidRPr="006434E4">
        <w:rPr>
          <w:rFonts w:ascii="Arial" w:hAnsi="Arial" w:cs="Arial"/>
          <w:highlight w:val="yellow"/>
        </w:rPr>
        <w:t>PkM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lainnya</w:t>
      </w:r>
      <w:proofErr w:type="spellEnd"/>
      <w:r w:rsidRPr="006434E4">
        <w:rPr>
          <w:rFonts w:ascii="Arial" w:hAnsi="Arial" w:cs="Arial"/>
          <w:highlight w:val="yellow"/>
        </w:rPr>
        <w:t xml:space="preserve">, </w:t>
      </w:r>
      <w:proofErr w:type="spellStart"/>
      <w:r w:rsidRPr="006434E4">
        <w:rPr>
          <w:rFonts w:ascii="Arial" w:hAnsi="Arial" w:cs="Arial"/>
          <w:highlight w:val="yellow"/>
        </w:rPr>
        <w:t>sebagaimana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ditunjukkan</w:t>
      </w:r>
      <w:proofErr w:type="spellEnd"/>
      <w:r w:rsidRPr="006434E4">
        <w:rPr>
          <w:rFonts w:ascii="Arial" w:hAnsi="Arial" w:cs="Arial"/>
          <w:highlight w:val="yellow"/>
        </w:rPr>
        <w:t xml:space="preserve"> pada:</w:t>
      </w:r>
    </w:p>
    <w:p w14:paraId="51ADE228" w14:textId="77777777" w:rsidR="00300CCD" w:rsidRPr="006434E4" w:rsidRDefault="00300CCD" w:rsidP="00587859">
      <w:pPr>
        <w:spacing w:after="0" w:line="276" w:lineRule="auto"/>
        <w:ind w:left="709"/>
        <w:jc w:val="both"/>
        <w:rPr>
          <w:rFonts w:ascii="Arial" w:hAnsi="Arial" w:cs="Arial"/>
          <w:highlight w:val="yellow"/>
        </w:rPr>
      </w:pPr>
      <w:r w:rsidRPr="006434E4">
        <w:rPr>
          <w:rFonts w:ascii="Arial" w:hAnsi="Arial" w:cs="Arial"/>
          <w:highlight w:val="yellow"/>
        </w:rPr>
        <w:t xml:space="preserve">1) </w:t>
      </w:r>
      <w:proofErr w:type="spellStart"/>
      <w:r w:rsidRPr="006434E4">
        <w:rPr>
          <w:rFonts w:ascii="Arial" w:hAnsi="Arial" w:cs="Arial"/>
          <w:highlight w:val="yellow"/>
        </w:rPr>
        <w:t>Tabel</w:t>
      </w:r>
      <w:proofErr w:type="spellEnd"/>
      <w:r w:rsidRPr="006434E4">
        <w:rPr>
          <w:rFonts w:ascii="Arial" w:hAnsi="Arial" w:cs="Arial"/>
          <w:highlight w:val="yellow"/>
        </w:rPr>
        <w:t xml:space="preserve"> 6.f </w:t>
      </w:r>
      <w:proofErr w:type="spellStart"/>
      <w:r w:rsidRPr="006434E4">
        <w:rPr>
          <w:rFonts w:ascii="Arial" w:hAnsi="Arial" w:cs="Arial"/>
          <w:highlight w:val="yellow"/>
        </w:rPr>
        <w:t>Publikasi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Ilmiah</w:t>
      </w:r>
      <w:proofErr w:type="spellEnd"/>
      <w:r w:rsidRPr="006434E4">
        <w:rPr>
          <w:rFonts w:ascii="Arial" w:hAnsi="Arial" w:cs="Arial"/>
          <w:highlight w:val="yellow"/>
        </w:rPr>
        <w:t>.</w:t>
      </w:r>
    </w:p>
    <w:p w14:paraId="16C9F6F2" w14:textId="77777777" w:rsidR="00300CCD" w:rsidRPr="006434E4" w:rsidRDefault="00300CCD" w:rsidP="00587859">
      <w:pPr>
        <w:spacing w:after="0" w:line="276" w:lineRule="auto"/>
        <w:ind w:left="709"/>
        <w:jc w:val="both"/>
        <w:rPr>
          <w:rFonts w:ascii="Arial" w:hAnsi="Arial" w:cs="Arial"/>
          <w:highlight w:val="yellow"/>
        </w:rPr>
      </w:pPr>
      <w:r w:rsidRPr="006434E4">
        <w:rPr>
          <w:rFonts w:ascii="Arial" w:hAnsi="Arial" w:cs="Arial"/>
          <w:highlight w:val="yellow"/>
        </w:rPr>
        <w:t xml:space="preserve">2) </w:t>
      </w:r>
      <w:proofErr w:type="spellStart"/>
      <w:r w:rsidRPr="006434E4">
        <w:rPr>
          <w:rFonts w:ascii="Arial" w:hAnsi="Arial" w:cs="Arial"/>
          <w:highlight w:val="yellow"/>
        </w:rPr>
        <w:t>Tabel</w:t>
      </w:r>
      <w:proofErr w:type="spellEnd"/>
      <w:r w:rsidRPr="006434E4">
        <w:rPr>
          <w:rFonts w:ascii="Arial" w:hAnsi="Arial" w:cs="Arial"/>
          <w:highlight w:val="yellow"/>
        </w:rPr>
        <w:t xml:space="preserve"> 6.g </w:t>
      </w:r>
      <w:proofErr w:type="spellStart"/>
      <w:r w:rsidRPr="006434E4">
        <w:rPr>
          <w:rFonts w:ascii="Arial" w:hAnsi="Arial" w:cs="Arial"/>
          <w:highlight w:val="yellow"/>
        </w:rPr>
        <w:t>Sitasi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Karya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Ilmiah</w:t>
      </w:r>
      <w:proofErr w:type="spellEnd"/>
      <w:r w:rsidRPr="006434E4">
        <w:rPr>
          <w:rFonts w:ascii="Arial" w:hAnsi="Arial" w:cs="Arial"/>
          <w:highlight w:val="yellow"/>
        </w:rPr>
        <w:t>.</w:t>
      </w:r>
    </w:p>
    <w:p w14:paraId="2E0CDA81" w14:textId="7C14732F" w:rsidR="00300CCD" w:rsidRDefault="00300CCD" w:rsidP="00587859">
      <w:pPr>
        <w:spacing w:after="0" w:line="276" w:lineRule="auto"/>
        <w:ind w:left="709"/>
        <w:jc w:val="both"/>
        <w:rPr>
          <w:rFonts w:ascii="Arial" w:hAnsi="Arial" w:cs="Arial"/>
        </w:rPr>
      </w:pPr>
      <w:r w:rsidRPr="006434E4">
        <w:rPr>
          <w:rFonts w:ascii="Arial" w:hAnsi="Arial" w:cs="Arial"/>
          <w:highlight w:val="yellow"/>
        </w:rPr>
        <w:t xml:space="preserve">3) </w:t>
      </w:r>
      <w:proofErr w:type="spellStart"/>
      <w:r w:rsidRPr="006434E4">
        <w:rPr>
          <w:rFonts w:ascii="Arial" w:hAnsi="Arial" w:cs="Arial"/>
          <w:highlight w:val="yellow"/>
        </w:rPr>
        <w:t>Tabel</w:t>
      </w:r>
      <w:proofErr w:type="spellEnd"/>
      <w:r w:rsidRPr="006434E4">
        <w:rPr>
          <w:rFonts w:ascii="Arial" w:hAnsi="Arial" w:cs="Arial"/>
          <w:highlight w:val="yellow"/>
        </w:rPr>
        <w:t xml:space="preserve"> 6.h </w:t>
      </w:r>
      <w:proofErr w:type="spellStart"/>
      <w:r w:rsidRPr="006434E4">
        <w:rPr>
          <w:rFonts w:ascii="Arial" w:hAnsi="Arial" w:cs="Arial"/>
          <w:highlight w:val="yellow"/>
        </w:rPr>
        <w:t>Luaran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Penelitian</w:t>
      </w:r>
      <w:proofErr w:type="spellEnd"/>
      <w:r w:rsidRPr="006434E4">
        <w:rPr>
          <w:rFonts w:ascii="Arial" w:hAnsi="Arial" w:cs="Arial"/>
          <w:highlight w:val="yellow"/>
        </w:rPr>
        <w:t xml:space="preserve"> dan </w:t>
      </w:r>
      <w:proofErr w:type="spellStart"/>
      <w:r w:rsidRPr="006434E4">
        <w:rPr>
          <w:rFonts w:ascii="Arial" w:hAnsi="Arial" w:cs="Arial"/>
          <w:highlight w:val="yellow"/>
        </w:rPr>
        <w:t>PkM</w:t>
      </w:r>
      <w:proofErr w:type="spellEnd"/>
      <w:r w:rsidRPr="006434E4">
        <w:rPr>
          <w:rFonts w:ascii="Arial" w:hAnsi="Arial" w:cs="Arial"/>
          <w:highlight w:val="yellow"/>
        </w:rPr>
        <w:t xml:space="preserve"> </w:t>
      </w:r>
      <w:proofErr w:type="spellStart"/>
      <w:r w:rsidRPr="006434E4">
        <w:rPr>
          <w:rFonts w:ascii="Arial" w:hAnsi="Arial" w:cs="Arial"/>
          <w:highlight w:val="yellow"/>
        </w:rPr>
        <w:t>Lainnya</w:t>
      </w:r>
      <w:proofErr w:type="spellEnd"/>
      <w:r w:rsidRPr="006434E4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87859" w14:paraId="14E20729" w14:textId="77777777" w:rsidTr="00587859">
        <w:tc>
          <w:tcPr>
            <w:tcW w:w="9017" w:type="dxa"/>
          </w:tcPr>
          <w:p w14:paraId="3D18A8FE" w14:textId="77777777" w:rsidR="00587859" w:rsidRDefault="00587859" w:rsidP="0058785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E23714C" w14:textId="06A53D6E" w:rsidR="00587859" w:rsidRDefault="00587859" w:rsidP="0058785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C32657A" w14:textId="77777777" w:rsidR="006434E4" w:rsidRDefault="006434E4" w:rsidP="0058785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2C186EB" w14:textId="77777777" w:rsidR="00587859" w:rsidRDefault="00587859" w:rsidP="0058785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FBD1BD7" w14:textId="60BE61F9" w:rsidR="00587859" w:rsidRDefault="00587859" w:rsidP="0058785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3793DC65" w14:textId="77777777" w:rsidR="00587859" w:rsidRDefault="00587859" w:rsidP="00587859">
      <w:pPr>
        <w:spacing w:after="0" w:line="276" w:lineRule="auto"/>
        <w:jc w:val="both"/>
        <w:rPr>
          <w:rFonts w:ascii="Arial" w:hAnsi="Arial" w:cs="Arial"/>
        </w:rPr>
      </w:pPr>
    </w:p>
    <w:p w14:paraId="6022422A" w14:textId="1124A508" w:rsidR="00300CCD" w:rsidRDefault="00587859" w:rsidP="00300CCD">
      <w:pPr>
        <w:spacing w:after="0"/>
        <w:rPr>
          <w:rFonts w:ascii="Arial" w:hAnsi="Arial" w:cs="Arial"/>
        </w:rPr>
      </w:pPr>
      <w:proofErr w:type="spellStart"/>
      <w:r w:rsidRPr="006434E4">
        <w:rPr>
          <w:rFonts w:ascii="Arial" w:hAnsi="Arial" w:cs="Arial"/>
          <w:highlight w:val="cyan"/>
        </w:rPr>
        <w:t>Catatan</w:t>
      </w:r>
      <w:proofErr w:type="spellEnd"/>
      <w:r w:rsidRPr="006434E4">
        <w:rPr>
          <w:rFonts w:ascii="Arial" w:hAnsi="Arial" w:cs="Arial"/>
          <w:highlight w:val="cyan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2977"/>
        <w:gridCol w:w="3827"/>
      </w:tblGrid>
      <w:tr w:rsidR="00587859" w14:paraId="09085BA1" w14:textId="77777777" w:rsidTr="002C11ED">
        <w:tc>
          <w:tcPr>
            <w:tcW w:w="2263" w:type="dxa"/>
          </w:tcPr>
          <w:p w14:paraId="479CE4E8" w14:textId="77777777" w:rsidR="00587859" w:rsidRPr="00A76A76" w:rsidRDefault="00587859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  <w:tc>
          <w:tcPr>
            <w:tcW w:w="2977" w:type="dxa"/>
          </w:tcPr>
          <w:p w14:paraId="69067EDB" w14:textId="77777777" w:rsidR="00587859" w:rsidRPr="00A76A76" w:rsidRDefault="00587859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Indiakator</w:t>
            </w:r>
            <w:proofErr w:type="spellEnd"/>
          </w:p>
        </w:tc>
        <w:tc>
          <w:tcPr>
            <w:tcW w:w="3827" w:type="dxa"/>
          </w:tcPr>
          <w:p w14:paraId="393D8AF3" w14:textId="77777777" w:rsidR="00587859" w:rsidRPr="00A76A76" w:rsidRDefault="00587859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6A76">
              <w:rPr>
                <w:rFonts w:ascii="Arial" w:hAnsi="Arial" w:cs="Arial"/>
                <w:b/>
                <w:bCs/>
              </w:rPr>
              <w:t>Skor 4</w:t>
            </w:r>
          </w:p>
        </w:tc>
      </w:tr>
      <w:tr w:rsidR="00587859" w14:paraId="4C9E83DA" w14:textId="77777777" w:rsidTr="002C11ED">
        <w:tc>
          <w:tcPr>
            <w:tcW w:w="2263" w:type="dxa"/>
          </w:tcPr>
          <w:p w14:paraId="20AFF0AE" w14:textId="77777777" w:rsidR="00587859" w:rsidRPr="00587859" w:rsidRDefault="00587859" w:rsidP="002C11E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78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2.9 </w:t>
            </w:r>
            <w:proofErr w:type="spellStart"/>
            <w:r w:rsidRPr="00587859">
              <w:rPr>
                <w:rFonts w:ascii="Arial" w:hAnsi="Arial" w:cs="Arial"/>
                <w:b/>
                <w:bCs/>
                <w:sz w:val="18"/>
                <w:szCs w:val="18"/>
              </w:rPr>
              <w:t>Luaran</w:t>
            </w:r>
            <w:proofErr w:type="spellEnd"/>
            <w:r w:rsidRPr="005878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dan </w:t>
            </w:r>
            <w:proofErr w:type="spellStart"/>
            <w:r w:rsidRPr="00587859">
              <w:rPr>
                <w:rFonts w:ascii="Arial" w:hAnsi="Arial" w:cs="Arial"/>
                <w:b/>
                <w:bCs/>
                <w:sz w:val="18"/>
                <w:szCs w:val="18"/>
              </w:rPr>
              <w:t>Capaian</w:t>
            </w:r>
            <w:proofErr w:type="spellEnd"/>
            <w:r w:rsidRPr="005878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b/>
                <w:bCs/>
                <w:sz w:val="18"/>
                <w:szCs w:val="18"/>
              </w:rPr>
              <w:t>Tridharma</w:t>
            </w:r>
            <w:proofErr w:type="spellEnd"/>
            <w:r w:rsidRPr="005878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8B0F7BD" w14:textId="77777777" w:rsidR="00587859" w:rsidRDefault="00587859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81CCDCC" w14:textId="2C2ECC0C" w:rsidR="00587859" w:rsidRPr="00A76A76" w:rsidRDefault="00587859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87859"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Luaran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Capaian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</w:p>
        </w:tc>
        <w:tc>
          <w:tcPr>
            <w:tcW w:w="2977" w:type="dxa"/>
          </w:tcPr>
          <w:p w14:paraId="267D69E8" w14:textId="77777777" w:rsidR="00587859" w:rsidRDefault="00587859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Jumlah</w:t>
            </w:r>
            <w:proofErr w:type="spellEnd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publikasi</w:t>
            </w:r>
            <w:proofErr w:type="spellEnd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di </w:t>
            </w:r>
            <w:proofErr w:type="spellStart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jurnal</w:t>
            </w:r>
            <w:proofErr w:type="spellEnd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dalam</w:t>
            </w:r>
            <w:proofErr w:type="spellEnd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3 </w:t>
            </w:r>
            <w:proofErr w:type="spellStart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tah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terakhir</w:t>
            </w:r>
            <w:proofErr w:type="spellEnd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. </w:t>
            </w:r>
          </w:p>
          <w:p w14:paraId="2ED4BBB7" w14:textId="77777777" w:rsidR="00587859" w:rsidRDefault="00587859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14:paraId="06DA4B8E" w14:textId="3454A899" w:rsidR="00587859" w:rsidRPr="00A76A76" w:rsidRDefault="0058785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Tabel</w:t>
            </w:r>
            <w:proofErr w:type="spellEnd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gramStart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6.f</w:t>
            </w:r>
            <w:proofErr w:type="gramEnd"/>
          </w:p>
        </w:tc>
        <w:tc>
          <w:tcPr>
            <w:tcW w:w="3827" w:type="dxa"/>
          </w:tcPr>
          <w:p w14:paraId="324F4E5D" w14:textId="77777777" w:rsidR="00587859" w:rsidRDefault="0058785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7859">
              <w:rPr>
                <w:rFonts w:ascii="Arial" w:hAnsi="Arial" w:cs="Arial"/>
                <w:sz w:val="18"/>
                <w:szCs w:val="18"/>
              </w:rPr>
              <w:t xml:space="preserve">Jika RI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587859">
              <w:rPr>
                <w:rFonts w:ascii="Arial" w:hAnsi="Arial" w:cs="Arial"/>
                <w:sz w:val="18"/>
                <w:szCs w:val="18"/>
              </w:rPr>
              <w:t>a ,</w:t>
            </w:r>
            <w:proofErr w:type="gram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Skor = 4</w:t>
            </w:r>
          </w:p>
          <w:p w14:paraId="280F62A9" w14:textId="77777777" w:rsidR="00587859" w:rsidRDefault="0058785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ADD29C" w14:textId="77777777" w:rsidR="00587859" w:rsidRDefault="0058785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7859">
              <w:rPr>
                <w:rFonts w:ascii="Arial" w:hAnsi="Arial" w:cs="Arial"/>
                <w:sz w:val="18"/>
                <w:szCs w:val="18"/>
              </w:rPr>
              <w:t xml:space="preserve">RL = NA1 / </w:t>
            </w:r>
            <w:proofErr w:type="gramStart"/>
            <w:r w:rsidRPr="00587859">
              <w:rPr>
                <w:rFonts w:ascii="Arial" w:hAnsi="Arial" w:cs="Arial"/>
                <w:sz w:val="18"/>
                <w:szCs w:val="18"/>
              </w:rPr>
              <w:t>NDT ,</w:t>
            </w:r>
            <w:proofErr w:type="gram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7D2F56" w14:textId="77777777" w:rsidR="00587859" w:rsidRDefault="0058785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7859">
              <w:rPr>
                <w:rFonts w:ascii="Arial" w:hAnsi="Arial" w:cs="Arial"/>
                <w:sz w:val="18"/>
                <w:szCs w:val="18"/>
              </w:rPr>
              <w:t xml:space="preserve">RN = (NA2 + NA3) / </w:t>
            </w:r>
            <w:proofErr w:type="gramStart"/>
            <w:r w:rsidRPr="00587859">
              <w:rPr>
                <w:rFonts w:ascii="Arial" w:hAnsi="Arial" w:cs="Arial"/>
                <w:sz w:val="18"/>
                <w:szCs w:val="18"/>
              </w:rPr>
              <w:t>NDT ,</w:t>
            </w:r>
            <w:proofErr w:type="gram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61E1FAD" w14:textId="77777777" w:rsidR="00587859" w:rsidRDefault="0058785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7859">
              <w:rPr>
                <w:rFonts w:ascii="Arial" w:hAnsi="Arial" w:cs="Arial"/>
                <w:sz w:val="18"/>
                <w:szCs w:val="18"/>
              </w:rPr>
              <w:t xml:space="preserve">RI = NA4 / NDT </w:t>
            </w:r>
          </w:p>
          <w:p w14:paraId="5D682FF9" w14:textId="5A2C61AB" w:rsidR="00587859" w:rsidRDefault="0058785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Faktor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>: a = 0,</w:t>
            </w:r>
            <w:proofErr w:type="gramStart"/>
            <w:r w:rsidRPr="00587859">
              <w:rPr>
                <w:rFonts w:ascii="Arial" w:hAnsi="Arial" w:cs="Arial"/>
                <w:sz w:val="18"/>
                <w:szCs w:val="18"/>
              </w:rPr>
              <w:t>1 ,</w:t>
            </w:r>
            <w:proofErr w:type="gramEnd"/>
            <w:r w:rsidRPr="00587859">
              <w:rPr>
                <w:rFonts w:ascii="Arial" w:hAnsi="Arial" w:cs="Arial"/>
                <w:sz w:val="18"/>
                <w:szCs w:val="18"/>
              </w:rPr>
              <w:t xml:space="preserve"> b = 1 , c = 2 </w:t>
            </w:r>
          </w:p>
          <w:p w14:paraId="73ABBA8E" w14:textId="77777777" w:rsidR="00587859" w:rsidRDefault="00587859" w:rsidP="0058785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24C6FED" w14:textId="77777777" w:rsidR="00587859" w:rsidRDefault="00587859" w:rsidP="0058785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87859">
              <w:rPr>
                <w:rFonts w:ascii="Arial" w:hAnsi="Arial" w:cs="Arial"/>
                <w:sz w:val="18"/>
                <w:szCs w:val="18"/>
              </w:rPr>
              <w:t xml:space="preserve">NA1 =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publikasi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jurnal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tidak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terakreditasi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6E5A00D" w14:textId="77777777" w:rsidR="00587859" w:rsidRDefault="00587859" w:rsidP="0058785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87859">
              <w:rPr>
                <w:rFonts w:ascii="Arial" w:hAnsi="Arial" w:cs="Arial"/>
                <w:sz w:val="18"/>
                <w:szCs w:val="18"/>
              </w:rPr>
              <w:t xml:space="preserve">NA2 =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publikasi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jurnal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nasional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terakreditasi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A4DD053" w14:textId="77777777" w:rsidR="00587859" w:rsidRDefault="00587859" w:rsidP="0058785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87859">
              <w:rPr>
                <w:rFonts w:ascii="Arial" w:hAnsi="Arial" w:cs="Arial"/>
                <w:sz w:val="18"/>
                <w:szCs w:val="18"/>
              </w:rPr>
              <w:t xml:space="preserve">NA3 =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publikasi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jurnal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internasional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F7BC473" w14:textId="77777777" w:rsidR="00587859" w:rsidRDefault="00587859" w:rsidP="0058785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87859">
              <w:rPr>
                <w:rFonts w:ascii="Arial" w:hAnsi="Arial" w:cs="Arial"/>
                <w:sz w:val="18"/>
                <w:szCs w:val="18"/>
              </w:rPr>
              <w:t xml:space="preserve">NA4 =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publikasi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jurnal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internasional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bereputasi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EC23CAD" w14:textId="463DE4B5" w:rsidR="00587859" w:rsidRPr="00A76A76" w:rsidRDefault="00587859" w:rsidP="0058785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87859">
              <w:rPr>
                <w:rFonts w:ascii="Arial" w:hAnsi="Arial" w:cs="Arial"/>
                <w:sz w:val="18"/>
                <w:szCs w:val="18"/>
              </w:rPr>
              <w:t xml:space="preserve">NDT =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87859" w14:paraId="51C830F0" w14:textId="77777777" w:rsidTr="002C11ED">
        <w:tc>
          <w:tcPr>
            <w:tcW w:w="2263" w:type="dxa"/>
          </w:tcPr>
          <w:p w14:paraId="78351536" w14:textId="77777777" w:rsidR="00587859" w:rsidRPr="00F66768" w:rsidRDefault="00587859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31B856B" w14:textId="77777777" w:rsidR="00587859" w:rsidRDefault="00587859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Jumlah</w:t>
            </w:r>
            <w:proofErr w:type="spellEnd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publikasi</w:t>
            </w:r>
            <w:proofErr w:type="spellEnd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di seminar </w:t>
            </w:r>
            <w:proofErr w:type="spellStart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dalam</w:t>
            </w:r>
            <w:proofErr w:type="spellEnd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3 </w:t>
            </w:r>
            <w:proofErr w:type="spellStart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tahun</w:t>
            </w:r>
            <w:proofErr w:type="spellEnd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terakhir</w:t>
            </w:r>
            <w:proofErr w:type="spellEnd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. </w:t>
            </w:r>
          </w:p>
          <w:p w14:paraId="2C409062" w14:textId="77777777" w:rsidR="00587859" w:rsidRDefault="00587859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14:paraId="086B2D33" w14:textId="01DA3C1B" w:rsidR="00587859" w:rsidRPr="00F66768" w:rsidRDefault="00587859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Tabel</w:t>
            </w:r>
            <w:proofErr w:type="spellEnd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gramStart"/>
            <w:r w:rsidRPr="0058785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6.f</w:t>
            </w:r>
            <w:proofErr w:type="gramEnd"/>
          </w:p>
        </w:tc>
        <w:tc>
          <w:tcPr>
            <w:tcW w:w="3827" w:type="dxa"/>
          </w:tcPr>
          <w:p w14:paraId="0D4735F7" w14:textId="77777777" w:rsidR="00587859" w:rsidRDefault="0058785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7859">
              <w:rPr>
                <w:rFonts w:ascii="Arial" w:hAnsi="Arial" w:cs="Arial"/>
                <w:sz w:val="18"/>
                <w:szCs w:val="18"/>
              </w:rPr>
              <w:t xml:space="preserve">Jika RI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587859">
              <w:rPr>
                <w:rFonts w:ascii="Arial" w:hAnsi="Arial" w:cs="Arial"/>
                <w:sz w:val="18"/>
                <w:szCs w:val="18"/>
              </w:rPr>
              <w:t>a ,</w:t>
            </w:r>
            <w:proofErr w:type="gram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Skor = 4 .</w:t>
            </w:r>
          </w:p>
          <w:p w14:paraId="666945A8" w14:textId="77777777" w:rsidR="00587859" w:rsidRDefault="0058785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FAE0BF" w14:textId="77777777" w:rsidR="00587859" w:rsidRDefault="0058785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7859">
              <w:rPr>
                <w:rFonts w:ascii="Arial" w:hAnsi="Arial" w:cs="Arial"/>
                <w:sz w:val="18"/>
                <w:szCs w:val="18"/>
              </w:rPr>
              <w:t xml:space="preserve">RL = NB1 / </w:t>
            </w:r>
            <w:proofErr w:type="gramStart"/>
            <w:r w:rsidRPr="00587859">
              <w:rPr>
                <w:rFonts w:ascii="Arial" w:hAnsi="Arial" w:cs="Arial"/>
                <w:sz w:val="18"/>
                <w:szCs w:val="18"/>
              </w:rPr>
              <w:t>NDT ,</w:t>
            </w:r>
            <w:proofErr w:type="gram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706C7D" w14:textId="77777777" w:rsidR="00587859" w:rsidRDefault="0058785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7859">
              <w:rPr>
                <w:rFonts w:ascii="Arial" w:hAnsi="Arial" w:cs="Arial"/>
                <w:sz w:val="18"/>
                <w:szCs w:val="18"/>
              </w:rPr>
              <w:t xml:space="preserve">RN = NB2 / </w:t>
            </w:r>
            <w:proofErr w:type="gramStart"/>
            <w:r w:rsidRPr="00587859">
              <w:rPr>
                <w:rFonts w:ascii="Arial" w:hAnsi="Arial" w:cs="Arial"/>
                <w:sz w:val="18"/>
                <w:szCs w:val="18"/>
              </w:rPr>
              <w:t>NDT ,</w:t>
            </w:r>
            <w:proofErr w:type="gram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8600B60" w14:textId="77777777" w:rsidR="00587859" w:rsidRDefault="0058785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7859">
              <w:rPr>
                <w:rFonts w:ascii="Arial" w:hAnsi="Arial" w:cs="Arial"/>
                <w:sz w:val="18"/>
                <w:szCs w:val="18"/>
              </w:rPr>
              <w:t xml:space="preserve">RI = NB3 / NDT </w:t>
            </w:r>
          </w:p>
          <w:p w14:paraId="54024956" w14:textId="122AA1A9" w:rsidR="00A4328E" w:rsidRDefault="0058785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Faktor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>: a = 0,</w:t>
            </w:r>
            <w:proofErr w:type="gramStart"/>
            <w:r w:rsidRPr="00587859">
              <w:rPr>
                <w:rFonts w:ascii="Arial" w:hAnsi="Arial" w:cs="Arial"/>
                <w:sz w:val="18"/>
                <w:szCs w:val="18"/>
              </w:rPr>
              <w:t>1 ,</w:t>
            </w:r>
            <w:proofErr w:type="gramEnd"/>
            <w:r w:rsidRPr="00587859">
              <w:rPr>
                <w:rFonts w:ascii="Arial" w:hAnsi="Arial" w:cs="Arial"/>
                <w:sz w:val="18"/>
                <w:szCs w:val="18"/>
              </w:rPr>
              <w:t xml:space="preserve"> b = 1 , c = 2 </w:t>
            </w:r>
          </w:p>
          <w:p w14:paraId="08888F0A" w14:textId="77777777" w:rsidR="00A4328E" w:rsidRDefault="00A4328E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0292FB" w14:textId="77777777" w:rsidR="00A4328E" w:rsidRDefault="00587859" w:rsidP="00A432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87859">
              <w:rPr>
                <w:rFonts w:ascii="Arial" w:hAnsi="Arial" w:cs="Arial"/>
                <w:sz w:val="18"/>
                <w:szCs w:val="18"/>
              </w:rPr>
              <w:t xml:space="preserve">NB1 =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publikasi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di seminar wilayah/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lokal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414BB3F" w14:textId="77777777" w:rsidR="00A4328E" w:rsidRDefault="00587859" w:rsidP="00A432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87859">
              <w:rPr>
                <w:rFonts w:ascii="Arial" w:hAnsi="Arial" w:cs="Arial"/>
                <w:sz w:val="18"/>
                <w:szCs w:val="18"/>
              </w:rPr>
              <w:t xml:space="preserve">NB2 =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publikasi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di seminar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nasional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6F578DE" w14:textId="77777777" w:rsidR="00A4328E" w:rsidRDefault="00587859" w:rsidP="00A432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87859">
              <w:rPr>
                <w:rFonts w:ascii="Arial" w:hAnsi="Arial" w:cs="Arial"/>
                <w:sz w:val="18"/>
                <w:szCs w:val="18"/>
              </w:rPr>
              <w:lastRenderedPageBreak/>
              <w:t xml:space="preserve">NB3 =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publikasi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di seminar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internasional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34539D3" w14:textId="6A602EEF" w:rsidR="00587859" w:rsidRPr="00F66768" w:rsidRDefault="00587859" w:rsidP="00A432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87859">
              <w:rPr>
                <w:rFonts w:ascii="Arial" w:hAnsi="Arial" w:cs="Arial"/>
                <w:sz w:val="18"/>
                <w:szCs w:val="18"/>
              </w:rPr>
              <w:t xml:space="preserve">NDT =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7859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 w:rsidRPr="0058785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87859" w14:paraId="360ED0B9" w14:textId="77777777" w:rsidTr="002C11ED">
        <w:tc>
          <w:tcPr>
            <w:tcW w:w="2263" w:type="dxa"/>
          </w:tcPr>
          <w:p w14:paraId="080A4680" w14:textId="77777777" w:rsidR="00587859" w:rsidRPr="00F66768" w:rsidRDefault="00587859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F89A5E6" w14:textId="77777777" w:rsidR="001533D9" w:rsidRDefault="001533D9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Jumlah</w:t>
            </w:r>
            <w:proofErr w:type="spellEnd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artikel</w:t>
            </w:r>
            <w:proofErr w:type="spellEnd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karya</w:t>
            </w:r>
            <w:proofErr w:type="spellEnd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ilmiah</w:t>
            </w:r>
            <w:proofErr w:type="spellEnd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dosen</w:t>
            </w:r>
            <w:proofErr w:type="spellEnd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tetap</w:t>
            </w:r>
            <w:proofErr w:type="spellEnd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disitasi</w:t>
            </w:r>
            <w:proofErr w:type="spellEnd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dalam</w:t>
            </w:r>
            <w:proofErr w:type="spellEnd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3 </w:t>
            </w:r>
            <w:proofErr w:type="spellStart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tahun</w:t>
            </w:r>
            <w:proofErr w:type="spellEnd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terakhir</w:t>
            </w:r>
            <w:proofErr w:type="spellEnd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. </w:t>
            </w:r>
          </w:p>
          <w:p w14:paraId="67036142" w14:textId="77777777" w:rsidR="001533D9" w:rsidRDefault="001533D9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14:paraId="5EB5D78A" w14:textId="2EAE125E" w:rsidR="00587859" w:rsidRPr="00255843" w:rsidRDefault="001533D9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Tabel</w:t>
            </w:r>
            <w:proofErr w:type="spellEnd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gramStart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6.g</w:t>
            </w:r>
            <w:proofErr w:type="gramEnd"/>
          </w:p>
        </w:tc>
        <w:tc>
          <w:tcPr>
            <w:tcW w:w="3827" w:type="dxa"/>
          </w:tcPr>
          <w:p w14:paraId="4D0FD334" w14:textId="77777777" w:rsidR="00587859" w:rsidRDefault="001533D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33D9">
              <w:rPr>
                <w:rFonts w:ascii="Arial" w:hAnsi="Arial" w:cs="Arial"/>
                <w:sz w:val="18"/>
                <w:szCs w:val="18"/>
              </w:rPr>
              <w:t xml:space="preserve">Jika RS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1533D9">
              <w:rPr>
                <w:rFonts w:ascii="Arial" w:hAnsi="Arial" w:cs="Arial"/>
                <w:sz w:val="18"/>
                <w:szCs w:val="18"/>
              </w:rPr>
              <w:t xml:space="preserve"> 0,</w:t>
            </w:r>
            <w:proofErr w:type="gramStart"/>
            <w:r w:rsidRPr="001533D9">
              <w:rPr>
                <w:rFonts w:ascii="Arial" w:hAnsi="Arial" w:cs="Arial"/>
                <w:sz w:val="18"/>
                <w:szCs w:val="18"/>
              </w:rPr>
              <w:t>5 ,</w:t>
            </w:r>
            <w:proofErr w:type="gram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Skor = 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14CF0D" w14:textId="77777777" w:rsidR="001533D9" w:rsidRDefault="001533D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00FFB3" w14:textId="77777777" w:rsidR="001533D9" w:rsidRDefault="001533D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33D9">
              <w:rPr>
                <w:rFonts w:ascii="Arial" w:hAnsi="Arial" w:cs="Arial"/>
                <w:sz w:val="18"/>
                <w:szCs w:val="18"/>
              </w:rPr>
              <w:t xml:space="preserve">RS = NAS / NDT </w:t>
            </w:r>
          </w:p>
          <w:p w14:paraId="75215028" w14:textId="77777777" w:rsidR="001533D9" w:rsidRDefault="001533D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33D9">
              <w:rPr>
                <w:rFonts w:ascii="Arial" w:hAnsi="Arial" w:cs="Arial"/>
                <w:sz w:val="18"/>
                <w:szCs w:val="18"/>
              </w:rPr>
              <w:t xml:space="preserve">NAS =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artikel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disitasi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4F6AB19" w14:textId="4F5E70FC" w:rsidR="001533D9" w:rsidRPr="00F66768" w:rsidRDefault="001533D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33D9">
              <w:rPr>
                <w:rFonts w:ascii="Arial" w:hAnsi="Arial" w:cs="Arial"/>
                <w:sz w:val="18"/>
                <w:szCs w:val="18"/>
              </w:rPr>
              <w:t xml:space="preserve">NDT =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87859" w14:paraId="7B8FBF34" w14:textId="77777777" w:rsidTr="002C11ED">
        <w:tc>
          <w:tcPr>
            <w:tcW w:w="2263" w:type="dxa"/>
          </w:tcPr>
          <w:p w14:paraId="716A1FBF" w14:textId="77777777" w:rsidR="00587859" w:rsidRPr="00F66768" w:rsidRDefault="00587859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428B1F7" w14:textId="77777777" w:rsidR="001533D9" w:rsidRDefault="001533D9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Jumlah</w:t>
            </w:r>
            <w:proofErr w:type="spellEnd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luaran</w:t>
            </w:r>
            <w:proofErr w:type="spellEnd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penelitian</w:t>
            </w:r>
            <w:proofErr w:type="spellEnd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PkM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dosen</w:t>
            </w:r>
            <w:proofErr w:type="spellEnd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tetap</w:t>
            </w:r>
            <w:proofErr w:type="spellEnd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dalam</w:t>
            </w:r>
            <w:proofErr w:type="spellEnd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3 </w:t>
            </w:r>
            <w:proofErr w:type="spellStart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tahun</w:t>
            </w:r>
            <w:proofErr w:type="spellEnd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terakhir</w:t>
            </w:r>
            <w:proofErr w:type="spellEnd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. </w:t>
            </w:r>
          </w:p>
          <w:p w14:paraId="49AF2548" w14:textId="77777777" w:rsidR="001533D9" w:rsidRDefault="001533D9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14:paraId="5A6D41A7" w14:textId="783FFBE3" w:rsidR="001533D9" w:rsidRPr="00AE3F8C" w:rsidRDefault="001533D9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Tabel</w:t>
            </w:r>
            <w:proofErr w:type="spellEnd"/>
            <w:r w:rsidRPr="001533D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6.h</w:t>
            </w:r>
          </w:p>
        </w:tc>
        <w:tc>
          <w:tcPr>
            <w:tcW w:w="3827" w:type="dxa"/>
          </w:tcPr>
          <w:p w14:paraId="61397E39" w14:textId="77777777" w:rsidR="00587859" w:rsidRDefault="001533D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33D9">
              <w:rPr>
                <w:rFonts w:ascii="Arial" w:hAnsi="Arial" w:cs="Arial"/>
                <w:sz w:val="18"/>
                <w:szCs w:val="18"/>
              </w:rPr>
              <w:t xml:space="preserve">Jika RLP </w:t>
            </w:r>
            <w:r>
              <w:rPr>
                <w:rFonts w:ascii="Arial" w:hAnsi="Arial" w:cs="Arial"/>
                <w:sz w:val="18"/>
                <w:szCs w:val="18"/>
              </w:rPr>
              <w:t>≥</w:t>
            </w:r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1533D9">
              <w:rPr>
                <w:rFonts w:ascii="Arial" w:hAnsi="Arial" w:cs="Arial"/>
                <w:sz w:val="18"/>
                <w:szCs w:val="18"/>
              </w:rPr>
              <w:t>1 ,</w:t>
            </w:r>
            <w:proofErr w:type="gram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maka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Skor 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9D1E40E" w14:textId="77777777" w:rsidR="001533D9" w:rsidRDefault="001533D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4C5D8F" w14:textId="77777777" w:rsidR="001533D9" w:rsidRDefault="001533D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33D9">
              <w:rPr>
                <w:rFonts w:ascii="Arial" w:hAnsi="Arial" w:cs="Arial"/>
                <w:sz w:val="18"/>
                <w:szCs w:val="18"/>
              </w:rPr>
              <w:t xml:space="preserve">RLP = (4 x NA + 2 x (NB + NC) + ND) / NDT </w:t>
            </w:r>
          </w:p>
          <w:p w14:paraId="47F24799" w14:textId="77777777" w:rsidR="001533D9" w:rsidRDefault="001533D9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4ACA29" w14:textId="6A408319" w:rsidR="001533D9" w:rsidRDefault="001533D9" w:rsidP="001533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533D9">
              <w:rPr>
                <w:rFonts w:ascii="Arial" w:hAnsi="Arial" w:cs="Arial"/>
                <w:sz w:val="18"/>
                <w:szCs w:val="18"/>
              </w:rPr>
              <w:t xml:space="preserve">NA =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luaran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mendapat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pengakuan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HKI (Paten, Paten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Sederhana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5E3BF6DB" w14:textId="77777777" w:rsidR="001533D9" w:rsidRDefault="001533D9" w:rsidP="001533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533D9">
              <w:rPr>
                <w:rFonts w:ascii="Arial" w:hAnsi="Arial" w:cs="Arial"/>
                <w:sz w:val="18"/>
                <w:szCs w:val="18"/>
              </w:rPr>
              <w:t xml:space="preserve">NB =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luaran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mendapat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pengakuan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HKI (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Hak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Cipta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, Desain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Produk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Industri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Perlindungan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Varietas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Tanaman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, Desain Tata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Letak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Sirkuit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Terpadu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dll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.) </w:t>
            </w:r>
          </w:p>
          <w:p w14:paraId="0E3D3A6D" w14:textId="77777777" w:rsidR="001533D9" w:rsidRDefault="001533D9" w:rsidP="001533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533D9">
              <w:rPr>
                <w:rFonts w:ascii="Arial" w:hAnsi="Arial" w:cs="Arial"/>
                <w:sz w:val="18"/>
                <w:szCs w:val="18"/>
              </w:rPr>
              <w:t xml:space="preserve">NC =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luaran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Teknologi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Guna,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Produk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Produk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Terstandarisasi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Produk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Tersertifikasi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Karya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Seni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Rekayasa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Sosial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F31F2E7" w14:textId="77777777" w:rsidR="001533D9" w:rsidRDefault="001533D9" w:rsidP="001533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533D9">
              <w:rPr>
                <w:rFonts w:ascii="Arial" w:hAnsi="Arial" w:cs="Arial"/>
                <w:sz w:val="18"/>
                <w:szCs w:val="18"/>
              </w:rPr>
              <w:t xml:space="preserve">ND =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luaran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penelitian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diterbitkan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Buku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ber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-ISBN, Book Chapter. </w:t>
            </w:r>
          </w:p>
          <w:p w14:paraId="69624F79" w14:textId="5DF7317A" w:rsidR="001533D9" w:rsidRPr="00AE3F8C" w:rsidRDefault="001533D9" w:rsidP="001533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533D9">
              <w:rPr>
                <w:rFonts w:ascii="Arial" w:hAnsi="Arial" w:cs="Arial"/>
                <w:sz w:val="18"/>
                <w:szCs w:val="18"/>
              </w:rPr>
              <w:t xml:space="preserve">NDT =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33D9">
              <w:rPr>
                <w:rFonts w:ascii="Arial" w:hAnsi="Arial" w:cs="Arial"/>
                <w:sz w:val="18"/>
                <w:szCs w:val="18"/>
              </w:rPr>
              <w:t>tetap</w:t>
            </w:r>
            <w:proofErr w:type="spellEnd"/>
            <w:r w:rsidRPr="001533D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45DBCDF1" w14:textId="77777777" w:rsidR="00587859" w:rsidRDefault="00587859" w:rsidP="00300CCD">
      <w:pPr>
        <w:spacing w:after="0"/>
        <w:rPr>
          <w:rFonts w:ascii="Arial" w:hAnsi="Arial" w:cs="Arial"/>
        </w:rPr>
      </w:pPr>
    </w:p>
    <w:p w14:paraId="46ACFADF" w14:textId="167124FE" w:rsidR="00B143B2" w:rsidRPr="00B143B2" w:rsidRDefault="00B143B2" w:rsidP="001533D9">
      <w:pPr>
        <w:pStyle w:val="ListParagraph"/>
        <w:numPr>
          <w:ilvl w:val="0"/>
          <w:numId w:val="32"/>
        </w:numPr>
        <w:spacing w:after="0" w:line="276" w:lineRule="auto"/>
        <w:rPr>
          <w:rFonts w:ascii="Arial" w:hAnsi="Arial" w:cs="Arial"/>
        </w:rPr>
      </w:pPr>
      <w:proofErr w:type="spellStart"/>
      <w:r w:rsidRPr="00B143B2">
        <w:rPr>
          <w:rFonts w:ascii="Arial" w:hAnsi="Arial" w:cs="Arial"/>
          <w:b/>
          <w:bCs/>
        </w:rPr>
        <w:t>Indikator</w:t>
      </w:r>
      <w:proofErr w:type="spellEnd"/>
      <w:r w:rsidRPr="00B143B2">
        <w:rPr>
          <w:rFonts w:ascii="Arial" w:hAnsi="Arial" w:cs="Arial"/>
          <w:b/>
          <w:bCs/>
        </w:rPr>
        <w:t xml:space="preserve"> Kinerja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Tambahan</w:t>
      </w:r>
      <w:proofErr w:type="spellEnd"/>
    </w:p>
    <w:p w14:paraId="762AAF85" w14:textId="6F42FBB7" w:rsidR="00B143B2" w:rsidRDefault="001533D9" w:rsidP="001533D9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</w:rPr>
      </w:pPr>
      <w:proofErr w:type="spellStart"/>
      <w:r w:rsidRPr="001533D9">
        <w:rPr>
          <w:rFonts w:ascii="Arial" w:hAnsi="Arial" w:cs="Arial"/>
          <w:highlight w:val="yellow"/>
        </w:rPr>
        <w:t>Tuliskan</w:t>
      </w:r>
      <w:proofErr w:type="spellEnd"/>
      <w:r w:rsidRPr="001533D9">
        <w:rPr>
          <w:rFonts w:ascii="Arial" w:hAnsi="Arial" w:cs="Arial"/>
          <w:highlight w:val="yellow"/>
        </w:rPr>
        <w:t xml:space="preserve"> dan </w:t>
      </w:r>
      <w:proofErr w:type="spellStart"/>
      <w:r w:rsidRPr="001533D9">
        <w:rPr>
          <w:rFonts w:ascii="Arial" w:hAnsi="Arial" w:cs="Arial"/>
          <w:highlight w:val="yellow"/>
        </w:rPr>
        <w:t>uraikan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indikator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kinerja</w:t>
      </w:r>
      <w:proofErr w:type="spellEnd"/>
      <w:r w:rsidRPr="001533D9">
        <w:rPr>
          <w:rFonts w:ascii="Arial" w:hAnsi="Arial" w:cs="Arial"/>
          <w:highlight w:val="yellow"/>
        </w:rPr>
        <w:t xml:space="preserve"> lain </w:t>
      </w:r>
      <w:proofErr w:type="spellStart"/>
      <w:r w:rsidRPr="001533D9">
        <w:rPr>
          <w:rFonts w:ascii="Arial" w:hAnsi="Arial" w:cs="Arial"/>
          <w:highlight w:val="yellow"/>
        </w:rPr>
        <w:t>terkait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luaran</w:t>
      </w:r>
      <w:proofErr w:type="spellEnd"/>
      <w:r w:rsidRPr="001533D9">
        <w:rPr>
          <w:rFonts w:ascii="Arial" w:hAnsi="Arial" w:cs="Arial"/>
          <w:highlight w:val="yellow"/>
        </w:rPr>
        <w:t xml:space="preserve"> dan </w:t>
      </w:r>
      <w:proofErr w:type="spellStart"/>
      <w:r w:rsidRPr="001533D9">
        <w:rPr>
          <w:rFonts w:ascii="Arial" w:hAnsi="Arial" w:cs="Arial"/>
          <w:highlight w:val="yellow"/>
        </w:rPr>
        <w:t>capaian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tridharma</w:t>
      </w:r>
      <w:proofErr w:type="spellEnd"/>
      <w:r w:rsidRPr="001533D9">
        <w:rPr>
          <w:rFonts w:ascii="Arial" w:hAnsi="Arial" w:cs="Arial"/>
          <w:highlight w:val="yellow"/>
        </w:rPr>
        <w:t xml:space="preserve"> pada </w:t>
      </w:r>
      <w:proofErr w:type="spellStart"/>
      <w:r w:rsidRPr="001533D9">
        <w:rPr>
          <w:rFonts w:ascii="Arial" w:hAnsi="Arial" w:cs="Arial"/>
          <w:highlight w:val="yellow"/>
        </w:rPr>
        <w:t>Standar</w:t>
      </w:r>
      <w:proofErr w:type="spellEnd"/>
      <w:r w:rsidRPr="001533D9">
        <w:rPr>
          <w:rFonts w:ascii="Arial" w:hAnsi="Arial" w:cs="Arial"/>
          <w:highlight w:val="yellow"/>
        </w:rPr>
        <w:t xml:space="preserve"> Pendidikan Tinggi yang </w:t>
      </w:r>
      <w:proofErr w:type="spellStart"/>
      <w:r w:rsidRPr="001533D9">
        <w:rPr>
          <w:rFonts w:ascii="Arial" w:hAnsi="Arial" w:cs="Arial"/>
          <w:highlight w:val="yellow"/>
        </w:rPr>
        <w:t>ditetapkan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Perguruan</w:t>
      </w:r>
      <w:proofErr w:type="spellEnd"/>
      <w:r w:rsidRPr="001533D9">
        <w:rPr>
          <w:rFonts w:ascii="Arial" w:hAnsi="Arial" w:cs="Arial"/>
          <w:highlight w:val="yellow"/>
        </w:rPr>
        <w:t xml:space="preserve"> Tinggi yang </w:t>
      </w:r>
      <w:proofErr w:type="spellStart"/>
      <w:r w:rsidRPr="001533D9">
        <w:rPr>
          <w:rFonts w:ascii="Arial" w:hAnsi="Arial" w:cs="Arial"/>
          <w:highlight w:val="yellow"/>
        </w:rPr>
        <w:t>melampaui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Standar</w:t>
      </w:r>
      <w:proofErr w:type="spellEnd"/>
      <w:r w:rsidRPr="001533D9">
        <w:rPr>
          <w:rFonts w:ascii="Arial" w:hAnsi="Arial" w:cs="Arial"/>
          <w:highlight w:val="yellow"/>
        </w:rPr>
        <w:t xml:space="preserve"> Nasional Pendidikan Tinggi.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591"/>
      </w:tblGrid>
      <w:tr w:rsidR="001533D9" w14:paraId="166BEB03" w14:textId="77777777" w:rsidTr="001533D9">
        <w:tc>
          <w:tcPr>
            <w:tcW w:w="9017" w:type="dxa"/>
          </w:tcPr>
          <w:p w14:paraId="01BBDB57" w14:textId="77777777" w:rsidR="001533D9" w:rsidRDefault="001533D9" w:rsidP="001533D9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362184C3" w14:textId="77777777" w:rsidR="001533D9" w:rsidRDefault="001533D9" w:rsidP="001533D9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73644CEE" w14:textId="77777777" w:rsidR="001533D9" w:rsidRDefault="001533D9" w:rsidP="001533D9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0F30B667" w14:textId="77777777" w:rsidR="001533D9" w:rsidRDefault="001533D9" w:rsidP="001533D9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448AA86B" w14:textId="69E84876" w:rsidR="001533D9" w:rsidRDefault="001533D9" w:rsidP="001533D9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7BF7EFB" w14:textId="77777777" w:rsidR="001533D9" w:rsidRDefault="001533D9" w:rsidP="001533D9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</w:rPr>
      </w:pPr>
    </w:p>
    <w:p w14:paraId="28FCCE15" w14:textId="3AE3437D" w:rsidR="00574E13" w:rsidRPr="00B143B2" w:rsidRDefault="00574E13" w:rsidP="00B143B2">
      <w:pPr>
        <w:pStyle w:val="ListParagraph"/>
        <w:numPr>
          <w:ilvl w:val="0"/>
          <w:numId w:val="31"/>
        </w:numPr>
        <w:tabs>
          <w:tab w:val="left" w:pos="426"/>
        </w:tabs>
        <w:spacing w:after="0" w:line="276" w:lineRule="auto"/>
        <w:ind w:hanging="792"/>
        <w:jc w:val="both"/>
        <w:rPr>
          <w:rFonts w:ascii="Arial" w:hAnsi="Arial" w:cs="Arial"/>
          <w:b/>
          <w:bCs/>
        </w:rPr>
      </w:pPr>
      <w:proofErr w:type="spellStart"/>
      <w:r w:rsidRPr="00B143B2">
        <w:rPr>
          <w:rFonts w:ascii="Arial" w:hAnsi="Arial" w:cs="Arial"/>
          <w:b/>
          <w:bCs/>
        </w:rPr>
        <w:t>Evaluasi</w:t>
      </w:r>
      <w:proofErr w:type="spellEnd"/>
      <w:r w:rsidRPr="00B143B2">
        <w:rPr>
          <w:rFonts w:ascii="Arial" w:hAnsi="Arial" w:cs="Arial"/>
          <w:b/>
          <w:bCs/>
        </w:rPr>
        <w:t xml:space="preserve"> </w:t>
      </w:r>
      <w:proofErr w:type="spellStart"/>
      <w:r w:rsidRPr="00B143B2">
        <w:rPr>
          <w:rFonts w:ascii="Arial" w:hAnsi="Arial" w:cs="Arial"/>
          <w:b/>
          <w:bCs/>
        </w:rPr>
        <w:t>Capaian</w:t>
      </w:r>
      <w:proofErr w:type="spellEnd"/>
      <w:r w:rsidRPr="00B143B2">
        <w:rPr>
          <w:rFonts w:ascii="Arial" w:hAnsi="Arial" w:cs="Arial"/>
          <w:b/>
          <w:bCs/>
        </w:rPr>
        <w:t xml:space="preserve"> Kinerja dan </w:t>
      </w:r>
      <w:proofErr w:type="spellStart"/>
      <w:r w:rsidRPr="00B143B2">
        <w:rPr>
          <w:rFonts w:ascii="Arial" w:hAnsi="Arial" w:cs="Arial"/>
          <w:b/>
          <w:bCs/>
        </w:rPr>
        <w:t>Tindak</w:t>
      </w:r>
      <w:proofErr w:type="spellEnd"/>
      <w:r w:rsidRPr="00B143B2">
        <w:rPr>
          <w:rFonts w:ascii="Arial" w:hAnsi="Arial" w:cs="Arial"/>
          <w:b/>
          <w:bCs/>
        </w:rPr>
        <w:t xml:space="preserve"> </w:t>
      </w:r>
      <w:proofErr w:type="spellStart"/>
      <w:r w:rsidRPr="00B143B2">
        <w:rPr>
          <w:rFonts w:ascii="Arial" w:hAnsi="Arial" w:cs="Arial"/>
          <w:b/>
          <w:bCs/>
        </w:rPr>
        <w:t>Lanjut</w:t>
      </w:r>
      <w:proofErr w:type="spellEnd"/>
    </w:p>
    <w:p w14:paraId="1B0C1DE3" w14:textId="6F097804" w:rsidR="00B143B2" w:rsidRPr="00B143B2" w:rsidRDefault="001533D9" w:rsidP="00B143B2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</w:rPr>
      </w:pPr>
      <w:proofErr w:type="spellStart"/>
      <w:r w:rsidRPr="001533D9">
        <w:rPr>
          <w:rFonts w:ascii="Arial" w:hAnsi="Arial" w:cs="Arial"/>
          <w:highlight w:val="yellow"/>
        </w:rPr>
        <w:t>Tuliskan</w:t>
      </w:r>
      <w:proofErr w:type="spellEnd"/>
      <w:r w:rsidRPr="001533D9">
        <w:rPr>
          <w:rFonts w:ascii="Arial" w:hAnsi="Arial" w:cs="Arial"/>
          <w:highlight w:val="yellow"/>
        </w:rPr>
        <w:t xml:space="preserve"> dan </w:t>
      </w:r>
      <w:proofErr w:type="spellStart"/>
      <w:r w:rsidRPr="001533D9">
        <w:rPr>
          <w:rFonts w:ascii="Arial" w:hAnsi="Arial" w:cs="Arial"/>
          <w:highlight w:val="yellow"/>
        </w:rPr>
        <w:t>uraikan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analisis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keberhasilan</w:t>
      </w:r>
      <w:proofErr w:type="spellEnd"/>
      <w:r w:rsidRPr="001533D9">
        <w:rPr>
          <w:rFonts w:ascii="Arial" w:hAnsi="Arial" w:cs="Arial"/>
          <w:highlight w:val="yellow"/>
        </w:rPr>
        <w:t xml:space="preserve"> dan/</w:t>
      </w:r>
      <w:proofErr w:type="spellStart"/>
      <w:r w:rsidRPr="001533D9">
        <w:rPr>
          <w:rFonts w:ascii="Arial" w:hAnsi="Arial" w:cs="Arial"/>
          <w:highlight w:val="yellow"/>
        </w:rPr>
        <w:t>atau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ketidakberhasilan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pencapaian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standar</w:t>
      </w:r>
      <w:proofErr w:type="spellEnd"/>
      <w:r w:rsidRPr="001533D9">
        <w:rPr>
          <w:rFonts w:ascii="Arial" w:hAnsi="Arial" w:cs="Arial"/>
          <w:highlight w:val="yellow"/>
        </w:rPr>
        <w:t xml:space="preserve"> yang </w:t>
      </w:r>
      <w:proofErr w:type="spellStart"/>
      <w:r w:rsidRPr="001533D9">
        <w:rPr>
          <w:rFonts w:ascii="Arial" w:hAnsi="Arial" w:cs="Arial"/>
          <w:highlight w:val="yellow"/>
        </w:rPr>
        <w:t>telah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ditetapkan</w:t>
      </w:r>
      <w:proofErr w:type="spellEnd"/>
      <w:r w:rsidRPr="001533D9">
        <w:rPr>
          <w:rFonts w:ascii="Arial" w:hAnsi="Arial" w:cs="Arial"/>
          <w:highlight w:val="yellow"/>
        </w:rPr>
        <w:t xml:space="preserve">. </w:t>
      </w:r>
      <w:proofErr w:type="spellStart"/>
      <w:r w:rsidRPr="001533D9">
        <w:rPr>
          <w:rFonts w:ascii="Arial" w:hAnsi="Arial" w:cs="Arial"/>
          <w:highlight w:val="yellow"/>
        </w:rPr>
        <w:t>Capaian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kinerja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harus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diukur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dengan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metoda</w:t>
      </w:r>
      <w:proofErr w:type="spellEnd"/>
      <w:r w:rsidRPr="001533D9">
        <w:rPr>
          <w:rFonts w:ascii="Arial" w:hAnsi="Arial" w:cs="Arial"/>
          <w:highlight w:val="yellow"/>
        </w:rPr>
        <w:t xml:space="preserve"> yang </w:t>
      </w:r>
      <w:proofErr w:type="spellStart"/>
      <w:r w:rsidRPr="001533D9">
        <w:rPr>
          <w:rFonts w:ascii="Arial" w:hAnsi="Arial" w:cs="Arial"/>
          <w:highlight w:val="yellow"/>
        </w:rPr>
        <w:t>tepat</w:t>
      </w:r>
      <w:proofErr w:type="spellEnd"/>
      <w:r w:rsidRPr="001533D9">
        <w:rPr>
          <w:rFonts w:ascii="Arial" w:hAnsi="Arial" w:cs="Arial"/>
          <w:highlight w:val="yellow"/>
        </w:rPr>
        <w:t xml:space="preserve">, dan </w:t>
      </w:r>
      <w:proofErr w:type="spellStart"/>
      <w:r w:rsidRPr="001533D9">
        <w:rPr>
          <w:rFonts w:ascii="Arial" w:hAnsi="Arial" w:cs="Arial"/>
          <w:highlight w:val="yellow"/>
        </w:rPr>
        <w:t>hasilnya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dianalisis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serta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dievaluasi</w:t>
      </w:r>
      <w:proofErr w:type="spellEnd"/>
      <w:r w:rsidRPr="001533D9">
        <w:rPr>
          <w:rFonts w:ascii="Arial" w:hAnsi="Arial" w:cs="Arial"/>
          <w:highlight w:val="yellow"/>
        </w:rPr>
        <w:t xml:space="preserve">. </w:t>
      </w:r>
      <w:proofErr w:type="spellStart"/>
      <w:r w:rsidRPr="001533D9">
        <w:rPr>
          <w:rFonts w:ascii="Arial" w:hAnsi="Arial" w:cs="Arial"/>
          <w:highlight w:val="yellow"/>
        </w:rPr>
        <w:t>Analisis</w:t>
      </w:r>
      <w:proofErr w:type="spellEnd"/>
      <w:r w:rsidRPr="001533D9">
        <w:rPr>
          <w:rFonts w:ascii="Arial" w:hAnsi="Arial" w:cs="Arial"/>
          <w:highlight w:val="yellow"/>
        </w:rPr>
        <w:t xml:space="preserve"> dan </w:t>
      </w:r>
      <w:proofErr w:type="spellStart"/>
      <w:r w:rsidRPr="001533D9">
        <w:rPr>
          <w:rFonts w:ascii="Arial" w:hAnsi="Arial" w:cs="Arial"/>
          <w:highlight w:val="yellow"/>
        </w:rPr>
        <w:t>evaluasi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terhadap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capaian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kinerja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harus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mencakup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identifikasi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akar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masalah</w:t>
      </w:r>
      <w:proofErr w:type="spellEnd"/>
      <w:r w:rsidRPr="001533D9">
        <w:rPr>
          <w:rFonts w:ascii="Arial" w:hAnsi="Arial" w:cs="Arial"/>
          <w:highlight w:val="yellow"/>
        </w:rPr>
        <w:t xml:space="preserve">, </w:t>
      </w:r>
      <w:proofErr w:type="spellStart"/>
      <w:r w:rsidRPr="001533D9">
        <w:rPr>
          <w:rFonts w:ascii="Arial" w:hAnsi="Arial" w:cs="Arial"/>
          <w:highlight w:val="yellow"/>
        </w:rPr>
        <w:t>faktor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pendukung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keberhasilan</w:t>
      </w:r>
      <w:proofErr w:type="spellEnd"/>
      <w:r w:rsidRPr="001533D9">
        <w:rPr>
          <w:rFonts w:ascii="Arial" w:hAnsi="Arial" w:cs="Arial"/>
          <w:highlight w:val="yellow"/>
        </w:rPr>
        <w:t xml:space="preserve"> dan </w:t>
      </w:r>
      <w:proofErr w:type="spellStart"/>
      <w:r w:rsidRPr="001533D9">
        <w:rPr>
          <w:rFonts w:ascii="Arial" w:hAnsi="Arial" w:cs="Arial"/>
          <w:highlight w:val="yellow"/>
        </w:rPr>
        <w:t>faktor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penghambat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ketercapaian</w:t>
      </w:r>
      <w:proofErr w:type="spellEnd"/>
      <w:r w:rsidRPr="001533D9">
        <w:rPr>
          <w:rFonts w:ascii="Arial" w:hAnsi="Arial" w:cs="Arial"/>
          <w:highlight w:val="yellow"/>
        </w:rPr>
        <w:t xml:space="preserve">. </w:t>
      </w:r>
      <w:proofErr w:type="spellStart"/>
      <w:r w:rsidRPr="001533D9">
        <w:rPr>
          <w:rFonts w:ascii="Arial" w:hAnsi="Arial" w:cs="Arial"/>
          <w:highlight w:val="yellow"/>
        </w:rPr>
        <w:t>Selanjutnya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tuliskan</w:t>
      </w:r>
      <w:proofErr w:type="spellEnd"/>
      <w:r w:rsidRPr="001533D9">
        <w:rPr>
          <w:rFonts w:ascii="Arial" w:hAnsi="Arial" w:cs="Arial"/>
          <w:highlight w:val="yellow"/>
        </w:rPr>
        <w:t xml:space="preserve"> dan </w:t>
      </w:r>
      <w:proofErr w:type="spellStart"/>
      <w:r w:rsidRPr="001533D9">
        <w:rPr>
          <w:rFonts w:ascii="Arial" w:hAnsi="Arial" w:cs="Arial"/>
          <w:highlight w:val="yellow"/>
        </w:rPr>
        <w:t>uraikan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simpulan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atas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hasil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evaluasi</w:t>
      </w:r>
      <w:proofErr w:type="spellEnd"/>
      <w:r w:rsidRPr="001533D9">
        <w:rPr>
          <w:rFonts w:ascii="Arial" w:hAnsi="Arial" w:cs="Arial"/>
          <w:highlight w:val="yellow"/>
        </w:rPr>
        <w:t xml:space="preserve"> yang </w:t>
      </w:r>
      <w:proofErr w:type="spellStart"/>
      <w:r w:rsidRPr="001533D9">
        <w:rPr>
          <w:rFonts w:ascii="Arial" w:hAnsi="Arial" w:cs="Arial"/>
          <w:highlight w:val="yellow"/>
        </w:rPr>
        <w:t>telah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dilakukan</w:t>
      </w:r>
      <w:proofErr w:type="spellEnd"/>
      <w:r w:rsidRPr="001533D9">
        <w:rPr>
          <w:rFonts w:ascii="Arial" w:hAnsi="Arial" w:cs="Arial"/>
          <w:highlight w:val="yellow"/>
        </w:rPr>
        <w:t xml:space="preserve">, </w:t>
      </w:r>
      <w:proofErr w:type="spellStart"/>
      <w:r w:rsidRPr="001533D9">
        <w:rPr>
          <w:rFonts w:ascii="Arial" w:hAnsi="Arial" w:cs="Arial"/>
          <w:highlight w:val="yellow"/>
        </w:rPr>
        <w:t>mencakup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rangkuman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dari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pemosisian</w:t>
      </w:r>
      <w:proofErr w:type="spellEnd"/>
      <w:r w:rsidRPr="001533D9">
        <w:rPr>
          <w:rFonts w:ascii="Arial" w:hAnsi="Arial" w:cs="Arial"/>
          <w:highlight w:val="yellow"/>
        </w:rPr>
        <w:t xml:space="preserve">, </w:t>
      </w:r>
      <w:proofErr w:type="spellStart"/>
      <w:r w:rsidRPr="001533D9">
        <w:rPr>
          <w:rFonts w:ascii="Arial" w:hAnsi="Arial" w:cs="Arial"/>
          <w:highlight w:val="yellow"/>
        </w:rPr>
        <w:t>masalah</w:t>
      </w:r>
      <w:proofErr w:type="spellEnd"/>
      <w:r w:rsidRPr="001533D9">
        <w:rPr>
          <w:rFonts w:ascii="Arial" w:hAnsi="Arial" w:cs="Arial"/>
          <w:highlight w:val="yellow"/>
        </w:rPr>
        <w:t xml:space="preserve"> dan </w:t>
      </w:r>
      <w:proofErr w:type="spellStart"/>
      <w:r w:rsidRPr="001533D9">
        <w:rPr>
          <w:rFonts w:ascii="Arial" w:hAnsi="Arial" w:cs="Arial"/>
          <w:highlight w:val="yellow"/>
        </w:rPr>
        <w:t>akar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masalah</w:t>
      </w:r>
      <w:proofErr w:type="spellEnd"/>
      <w:r w:rsidRPr="001533D9">
        <w:rPr>
          <w:rFonts w:ascii="Arial" w:hAnsi="Arial" w:cs="Arial"/>
          <w:highlight w:val="yellow"/>
        </w:rPr>
        <w:t xml:space="preserve">, </w:t>
      </w:r>
      <w:proofErr w:type="spellStart"/>
      <w:r w:rsidRPr="001533D9">
        <w:rPr>
          <w:rFonts w:ascii="Arial" w:hAnsi="Arial" w:cs="Arial"/>
          <w:highlight w:val="yellow"/>
        </w:rPr>
        <w:t>serta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rencana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perbaikan</w:t>
      </w:r>
      <w:proofErr w:type="spellEnd"/>
      <w:r w:rsidRPr="001533D9">
        <w:rPr>
          <w:rFonts w:ascii="Arial" w:hAnsi="Arial" w:cs="Arial"/>
          <w:highlight w:val="yellow"/>
        </w:rPr>
        <w:t xml:space="preserve"> dan </w:t>
      </w:r>
      <w:proofErr w:type="spellStart"/>
      <w:r w:rsidRPr="001533D9">
        <w:rPr>
          <w:rFonts w:ascii="Arial" w:hAnsi="Arial" w:cs="Arial"/>
          <w:highlight w:val="yellow"/>
        </w:rPr>
        <w:t>pengembangan</w:t>
      </w:r>
      <w:proofErr w:type="spellEnd"/>
      <w:r w:rsidRPr="001533D9">
        <w:rPr>
          <w:rFonts w:ascii="Arial" w:hAnsi="Arial" w:cs="Arial"/>
          <w:highlight w:val="yellow"/>
        </w:rPr>
        <w:t xml:space="preserve"> yang </w:t>
      </w:r>
      <w:proofErr w:type="spellStart"/>
      <w:r w:rsidRPr="001533D9">
        <w:rPr>
          <w:rFonts w:ascii="Arial" w:hAnsi="Arial" w:cs="Arial"/>
          <w:highlight w:val="yellow"/>
        </w:rPr>
        <w:t>akan</w:t>
      </w:r>
      <w:proofErr w:type="spellEnd"/>
      <w:r w:rsidRPr="001533D9">
        <w:rPr>
          <w:rFonts w:ascii="Arial" w:hAnsi="Arial" w:cs="Arial"/>
          <w:highlight w:val="yellow"/>
        </w:rPr>
        <w:t xml:space="preserve"> </w:t>
      </w:r>
      <w:proofErr w:type="spellStart"/>
      <w:r w:rsidRPr="001533D9">
        <w:rPr>
          <w:rFonts w:ascii="Arial" w:hAnsi="Arial" w:cs="Arial"/>
          <w:highlight w:val="yellow"/>
        </w:rPr>
        <w:t>dilakukan</w:t>
      </w:r>
      <w:proofErr w:type="spellEnd"/>
      <w:r w:rsidRPr="001533D9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533D9" w14:paraId="6AC9902B" w14:textId="77777777" w:rsidTr="001533D9">
        <w:tc>
          <w:tcPr>
            <w:tcW w:w="9017" w:type="dxa"/>
          </w:tcPr>
          <w:p w14:paraId="68AEEEC3" w14:textId="77777777" w:rsidR="001533D9" w:rsidRDefault="001533D9" w:rsidP="00B143B2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2640724D" w14:textId="77777777" w:rsidR="001533D9" w:rsidRDefault="001533D9" w:rsidP="00B143B2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389DC2DA" w14:textId="77777777" w:rsidR="001533D9" w:rsidRDefault="001533D9" w:rsidP="00B143B2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66B4AAB5" w14:textId="77777777" w:rsidR="001533D9" w:rsidRDefault="001533D9" w:rsidP="00B143B2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114DA542" w14:textId="174900E9" w:rsidR="001533D9" w:rsidRDefault="001533D9" w:rsidP="00B143B2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413BCA0" w14:textId="4C56321B" w:rsidR="0064452A" w:rsidRPr="00DD3A54" w:rsidRDefault="0064452A" w:rsidP="00A21A4E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DD3A54">
        <w:rPr>
          <w:rFonts w:ascii="Arial" w:hAnsi="Arial" w:cs="Arial"/>
          <w:b/>
          <w:bCs/>
        </w:rPr>
        <w:lastRenderedPageBreak/>
        <w:t>KESIMPULAN HASIL EVALUASI CAPAIAN KINERJA DAN TINDAK LANJUT</w:t>
      </w:r>
    </w:p>
    <w:p w14:paraId="21CD0BD4" w14:textId="3864C060" w:rsidR="00DD3A54" w:rsidRDefault="00DD3A54" w:rsidP="00DD3A54">
      <w:pPr>
        <w:spacing w:after="0" w:line="276" w:lineRule="auto"/>
        <w:jc w:val="both"/>
        <w:rPr>
          <w:rFonts w:ascii="Arial" w:hAnsi="Arial" w:cs="Arial"/>
        </w:rPr>
      </w:pPr>
      <w:proofErr w:type="spellStart"/>
      <w:r w:rsidRPr="00DD3A54">
        <w:rPr>
          <w:rFonts w:ascii="Arial" w:hAnsi="Arial" w:cs="Arial"/>
          <w:highlight w:val="yellow"/>
        </w:rPr>
        <w:t>Uraikan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kesimpulan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atas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hasil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evaluasi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seluruh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capaian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kinerja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sebagaimana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telah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disampaikan</w:t>
      </w:r>
      <w:proofErr w:type="spellEnd"/>
      <w:r w:rsidRPr="00DD3A54">
        <w:rPr>
          <w:rFonts w:ascii="Arial" w:hAnsi="Arial" w:cs="Arial"/>
          <w:highlight w:val="yellow"/>
        </w:rPr>
        <w:t xml:space="preserve"> pada Bagian 2 </w:t>
      </w:r>
      <w:proofErr w:type="spellStart"/>
      <w:r w:rsidRPr="00DD3A54">
        <w:rPr>
          <w:rFonts w:ascii="Arial" w:hAnsi="Arial" w:cs="Arial"/>
          <w:highlight w:val="yellow"/>
        </w:rPr>
        <w:t>Laporan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Evaluasi</w:t>
      </w:r>
      <w:proofErr w:type="spellEnd"/>
      <w:r w:rsidRPr="00DD3A54">
        <w:rPr>
          <w:rFonts w:ascii="Arial" w:hAnsi="Arial" w:cs="Arial"/>
          <w:highlight w:val="yellow"/>
        </w:rPr>
        <w:t xml:space="preserve"> Kinerja. </w:t>
      </w:r>
      <w:proofErr w:type="spellStart"/>
      <w:r w:rsidRPr="00DD3A54">
        <w:rPr>
          <w:rFonts w:ascii="Arial" w:hAnsi="Arial" w:cs="Arial"/>
          <w:highlight w:val="yellow"/>
        </w:rPr>
        <w:t>Seluruh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aspek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antarkriteria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harus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dianalisis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secara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komprehensif</w:t>
      </w:r>
      <w:proofErr w:type="spellEnd"/>
      <w:r w:rsidRPr="00DD3A54">
        <w:rPr>
          <w:rFonts w:ascii="Arial" w:hAnsi="Arial" w:cs="Arial"/>
          <w:highlight w:val="yellow"/>
        </w:rPr>
        <w:t xml:space="preserve"> dan </w:t>
      </w:r>
      <w:proofErr w:type="spellStart"/>
      <w:r w:rsidRPr="00DD3A54">
        <w:rPr>
          <w:rFonts w:ascii="Arial" w:hAnsi="Arial" w:cs="Arial"/>
          <w:highlight w:val="yellow"/>
        </w:rPr>
        <w:t>mendalam</w:t>
      </w:r>
      <w:proofErr w:type="spellEnd"/>
      <w:r w:rsidRPr="00DD3A54">
        <w:rPr>
          <w:rFonts w:ascii="Arial" w:hAnsi="Arial" w:cs="Arial"/>
          <w:highlight w:val="yellow"/>
        </w:rPr>
        <w:t xml:space="preserve"> agar </w:t>
      </w:r>
      <w:proofErr w:type="spellStart"/>
      <w:r w:rsidRPr="00DD3A54">
        <w:rPr>
          <w:rFonts w:ascii="Arial" w:hAnsi="Arial" w:cs="Arial"/>
          <w:highlight w:val="yellow"/>
        </w:rPr>
        <w:t>mampu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menghasilkan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identifikasi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akar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masalah</w:t>
      </w:r>
      <w:proofErr w:type="spellEnd"/>
      <w:r w:rsidRPr="00DD3A54">
        <w:rPr>
          <w:rFonts w:ascii="Arial" w:hAnsi="Arial" w:cs="Arial"/>
          <w:highlight w:val="yellow"/>
        </w:rPr>
        <w:t xml:space="preserve"> yang </w:t>
      </w:r>
      <w:proofErr w:type="spellStart"/>
      <w:r w:rsidRPr="00DD3A54">
        <w:rPr>
          <w:rFonts w:ascii="Arial" w:hAnsi="Arial" w:cs="Arial"/>
          <w:highlight w:val="yellow"/>
        </w:rPr>
        <w:t>konsisten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dengan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hasil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analisis</w:t>
      </w:r>
      <w:proofErr w:type="spellEnd"/>
      <w:r w:rsidRPr="00DD3A54">
        <w:rPr>
          <w:rFonts w:ascii="Arial" w:hAnsi="Arial" w:cs="Arial"/>
          <w:highlight w:val="yellow"/>
        </w:rPr>
        <w:t xml:space="preserve"> di </w:t>
      </w:r>
      <w:proofErr w:type="spellStart"/>
      <w:r w:rsidRPr="00DD3A54">
        <w:rPr>
          <w:rFonts w:ascii="Arial" w:hAnsi="Arial" w:cs="Arial"/>
          <w:highlight w:val="yellow"/>
        </w:rPr>
        <w:t>tiap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kriteria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sebelumnya</w:t>
      </w:r>
      <w:proofErr w:type="spellEnd"/>
      <w:r w:rsidRPr="00DD3A54">
        <w:rPr>
          <w:rFonts w:ascii="Arial" w:hAnsi="Arial" w:cs="Arial"/>
          <w:highlight w:val="yellow"/>
        </w:rPr>
        <w:t xml:space="preserve">. Kesimpulan </w:t>
      </w:r>
      <w:proofErr w:type="spellStart"/>
      <w:r w:rsidRPr="00DD3A54">
        <w:rPr>
          <w:rFonts w:ascii="Arial" w:hAnsi="Arial" w:cs="Arial"/>
          <w:highlight w:val="yellow"/>
        </w:rPr>
        <w:t>hasil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evaluasi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harus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dapat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mengidentifikasi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kekuatan</w:t>
      </w:r>
      <w:proofErr w:type="spellEnd"/>
      <w:r w:rsidRPr="00DD3A54">
        <w:rPr>
          <w:rFonts w:ascii="Arial" w:hAnsi="Arial" w:cs="Arial"/>
          <w:highlight w:val="yellow"/>
        </w:rPr>
        <w:t>/</w:t>
      </w:r>
      <w:proofErr w:type="spellStart"/>
      <w:r w:rsidRPr="00DD3A54">
        <w:rPr>
          <w:rFonts w:ascii="Arial" w:hAnsi="Arial" w:cs="Arial"/>
          <w:highlight w:val="yellow"/>
        </w:rPr>
        <w:t>faktor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pendorong</w:t>
      </w:r>
      <w:proofErr w:type="spellEnd"/>
      <w:r w:rsidRPr="00DD3A54">
        <w:rPr>
          <w:rFonts w:ascii="Arial" w:hAnsi="Arial" w:cs="Arial"/>
          <w:highlight w:val="yellow"/>
        </w:rPr>
        <w:t xml:space="preserve"> dan </w:t>
      </w:r>
      <w:proofErr w:type="spellStart"/>
      <w:r w:rsidRPr="00DD3A54">
        <w:rPr>
          <w:rFonts w:ascii="Arial" w:hAnsi="Arial" w:cs="Arial"/>
          <w:highlight w:val="yellow"/>
        </w:rPr>
        <w:t>kelemahan</w:t>
      </w:r>
      <w:proofErr w:type="spellEnd"/>
      <w:r w:rsidRPr="00DD3A54">
        <w:rPr>
          <w:rFonts w:ascii="Arial" w:hAnsi="Arial" w:cs="Arial"/>
          <w:highlight w:val="yellow"/>
        </w:rPr>
        <w:t>/</w:t>
      </w:r>
      <w:proofErr w:type="spellStart"/>
      <w:r w:rsidRPr="00DD3A54">
        <w:rPr>
          <w:rFonts w:ascii="Arial" w:hAnsi="Arial" w:cs="Arial"/>
          <w:highlight w:val="yellow"/>
        </w:rPr>
        <w:t>faktor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penghambat</w:t>
      </w:r>
      <w:proofErr w:type="spellEnd"/>
      <w:r w:rsidRPr="00DD3A54">
        <w:rPr>
          <w:rFonts w:ascii="Arial" w:hAnsi="Arial" w:cs="Arial"/>
          <w:highlight w:val="yellow"/>
        </w:rPr>
        <w:t xml:space="preserve"> yang </w:t>
      </w:r>
      <w:proofErr w:type="spellStart"/>
      <w:r w:rsidRPr="00DD3A54">
        <w:rPr>
          <w:rFonts w:ascii="Arial" w:hAnsi="Arial" w:cs="Arial"/>
          <w:highlight w:val="yellow"/>
        </w:rPr>
        <w:t>ada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serta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terkait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dengan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hasil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analisis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capaian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kinerja</w:t>
      </w:r>
      <w:proofErr w:type="spellEnd"/>
      <w:r w:rsidRPr="00DD3A54">
        <w:rPr>
          <w:rFonts w:ascii="Arial" w:hAnsi="Arial" w:cs="Arial"/>
          <w:highlight w:val="yellow"/>
        </w:rPr>
        <w:t xml:space="preserve">. </w:t>
      </w:r>
      <w:proofErr w:type="spellStart"/>
      <w:r w:rsidRPr="00DD3A54">
        <w:rPr>
          <w:rFonts w:ascii="Arial" w:hAnsi="Arial" w:cs="Arial"/>
          <w:highlight w:val="yellow"/>
        </w:rPr>
        <w:t>Selanjutnya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berdasarkan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hasil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analisis</w:t>
      </w:r>
      <w:proofErr w:type="spellEnd"/>
      <w:r w:rsidRPr="00DD3A54">
        <w:rPr>
          <w:rFonts w:ascii="Arial" w:hAnsi="Arial" w:cs="Arial"/>
          <w:highlight w:val="yellow"/>
        </w:rPr>
        <w:t xml:space="preserve">, </w:t>
      </w:r>
      <w:proofErr w:type="spellStart"/>
      <w:r w:rsidRPr="00DD3A54">
        <w:rPr>
          <w:rFonts w:ascii="Arial" w:hAnsi="Arial" w:cs="Arial"/>
          <w:highlight w:val="yellow"/>
        </w:rPr>
        <w:t>perguruan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tinggi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menetapkan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tindak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lanjut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berdasarkan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skala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prioritas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sesuai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dengan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kapasitas</w:t>
      </w:r>
      <w:proofErr w:type="spellEnd"/>
      <w:r w:rsidRPr="00DD3A54">
        <w:rPr>
          <w:rFonts w:ascii="Arial" w:hAnsi="Arial" w:cs="Arial"/>
          <w:highlight w:val="yellow"/>
        </w:rPr>
        <w:t xml:space="preserve">, </w:t>
      </w:r>
      <w:proofErr w:type="spellStart"/>
      <w:r w:rsidRPr="00DD3A54">
        <w:rPr>
          <w:rFonts w:ascii="Arial" w:hAnsi="Arial" w:cs="Arial"/>
          <w:highlight w:val="yellow"/>
        </w:rPr>
        <w:t>kebutuhan</w:t>
      </w:r>
      <w:proofErr w:type="spellEnd"/>
      <w:r w:rsidRPr="00DD3A54">
        <w:rPr>
          <w:rFonts w:ascii="Arial" w:hAnsi="Arial" w:cs="Arial"/>
          <w:highlight w:val="yellow"/>
        </w:rPr>
        <w:t xml:space="preserve">, dan </w:t>
      </w:r>
      <w:proofErr w:type="spellStart"/>
      <w:r w:rsidRPr="00DD3A54">
        <w:rPr>
          <w:rFonts w:ascii="Arial" w:hAnsi="Arial" w:cs="Arial"/>
          <w:highlight w:val="yellow"/>
        </w:rPr>
        <w:t>rencana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strategis</w:t>
      </w:r>
      <w:proofErr w:type="spellEnd"/>
      <w:r w:rsidRPr="00DD3A54">
        <w:rPr>
          <w:rFonts w:ascii="Arial" w:hAnsi="Arial" w:cs="Arial"/>
          <w:highlight w:val="yellow"/>
        </w:rPr>
        <w:t>/</w:t>
      </w:r>
      <w:proofErr w:type="spellStart"/>
      <w:r w:rsidRPr="00DD3A54">
        <w:rPr>
          <w:rFonts w:ascii="Arial" w:hAnsi="Arial" w:cs="Arial"/>
          <w:highlight w:val="yellow"/>
        </w:rPr>
        <w:t>rencana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pengembangan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institusi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secara</w:t>
      </w:r>
      <w:proofErr w:type="spellEnd"/>
      <w:r w:rsidRPr="00DD3A54">
        <w:rPr>
          <w:rFonts w:ascii="Arial" w:hAnsi="Arial" w:cs="Arial"/>
          <w:highlight w:val="yellow"/>
        </w:rPr>
        <w:t xml:space="preserve"> </w:t>
      </w:r>
      <w:proofErr w:type="spellStart"/>
      <w:r w:rsidRPr="00DD3A54">
        <w:rPr>
          <w:rFonts w:ascii="Arial" w:hAnsi="Arial" w:cs="Arial"/>
          <w:highlight w:val="yellow"/>
        </w:rPr>
        <w:t>keseluruhan</w:t>
      </w:r>
      <w:proofErr w:type="spellEnd"/>
      <w:r w:rsidRPr="00DD3A54">
        <w:rPr>
          <w:rFonts w:ascii="Arial" w:hAnsi="Arial" w:cs="Arial"/>
          <w:highlight w:val="yellow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D3A54" w14:paraId="5EEE8655" w14:textId="77777777" w:rsidTr="00DD3A54">
        <w:tc>
          <w:tcPr>
            <w:tcW w:w="9017" w:type="dxa"/>
          </w:tcPr>
          <w:p w14:paraId="5BF897FF" w14:textId="77777777" w:rsidR="00DD3A54" w:rsidRDefault="00DD3A54" w:rsidP="00DD3A5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AF153BE" w14:textId="77777777" w:rsidR="00DD3A54" w:rsidRDefault="00DD3A54" w:rsidP="00DD3A5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02E1F32" w14:textId="10038737" w:rsidR="00DD3A54" w:rsidRDefault="00DD3A54" w:rsidP="00DD3A5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26713AE" w14:textId="77777777" w:rsidR="006434E4" w:rsidRDefault="006434E4" w:rsidP="00DD3A5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988DC4E" w14:textId="77777777" w:rsidR="00DD3A54" w:rsidRDefault="00DD3A54" w:rsidP="00DD3A5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3243413" w14:textId="446FA139" w:rsidR="00DD3A54" w:rsidRDefault="00DD3A54" w:rsidP="00DD3A5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C34E471" w14:textId="05951525" w:rsidR="00DD3A54" w:rsidRDefault="00DD3A54" w:rsidP="00DD3A54">
      <w:pPr>
        <w:spacing w:after="0" w:line="276" w:lineRule="auto"/>
        <w:jc w:val="both"/>
        <w:rPr>
          <w:rFonts w:ascii="Arial" w:hAnsi="Arial" w:cs="Arial"/>
        </w:rPr>
      </w:pPr>
    </w:p>
    <w:p w14:paraId="4358E22A" w14:textId="6B97E86C" w:rsidR="00DD3A54" w:rsidRDefault="00DD3A54" w:rsidP="00DD3A54">
      <w:pPr>
        <w:spacing w:after="0" w:line="276" w:lineRule="auto"/>
        <w:jc w:val="both"/>
        <w:rPr>
          <w:rFonts w:ascii="Arial" w:hAnsi="Arial" w:cs="Arial"/>
        </w:rPr>
      </w:pPr>
      <w:proofErr w:type="spellStart"/>
      <w:r w:rsidRPr="00DD3A54">
        <w:rPr>
          <w:rFonts w:ascii="Arial" w:hAnsi="Arial" w:cs="Arial"/>
          <w:highlight w:val="cyan"/>
        </w:rPr>
        <w:t>Catatan</w:t>
      </w:r>
      <w:proofErr w:type="spellEnd"/>
      <w:r w:rsidRPr="00DD3A54">
        <w:rPr>
          <w:rFonts w:ascii="Arial" w:hAnsi="Arial" w:cs="Arial"/>
          <w:highlight w:val="cyan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2977"/>
        <w:gridCol w:w="3827"/>
      </w:tblGrid>
      <w:tr w:rsidR="00DD3A54" w14:paraId="42496D60" w14:textId="77777777" w:rsidTr="002C11ED">
        <w:tc>
          <w:tcPr>
            <w:tcW w:w="2263" w:type="dxa"/>
          </w:tcPr>
          <w:p w14:paraId="2A87D701" w14:textId="77777777" w:rsidR="00DD3A54" w:rsidRPr="00A76A76" w:rsidRDefault="00DD3A54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  <w:tc>
          <w:tcPr>
            <w:tcW w:w="2977" w:type="dxa"/>
          </w:tcPr>
          <w:p w14:paraId="384FFF54" w14:textId="77777777" w:rsidR="00DD3A54" w:rsidRPr="00A76A76" w:rsidRDefault="00DD3A54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6A76">
              <w:rPr>
                <w:rFonts w:ascii="Arial" w:hAnsi="Arial" w:cs="Arial"/>
                <w:b/>
                <w:bCs/>
              </w:rPr>
              <w:t>Indiakator</w:t>
            </w:r>
            <w:proofErr w:type="spellEnd"/>
          </w:p>
        </w:tc>
        <w:tc>
          <w:tcPr>
            <w:tcW w:w="3827" w:type="dxa"/>
          </w:tcPr>
          <w:p w14:paraId="70031BAB" w14:textId="77777777" w:rsidR="00DD3A54" w:rsidRPr="00A76A76" w:rsidRDefault="00DD3A54" w:rsidP="002C1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6A76">
              <w:rPr>
                <w:rFonts w:ascii="Arial" w:hAnsi="Arial" w:cs="Arial"/>
                <w:b/>
                <w:bCs/>
              </w:rPr>
              <w:t>Skor 4</w:t>
            </w:r>
          </w:p>
        </w:tc>
      </w:tr>
      <w:tr w:rsidR="00DD3A54" w14:paraId="42B5A99E" w14:textId="77777777" w:rsidTr="002C11ED">
        <w:tc>
          <w:tcPr>
            <w:tcW w:w="2263" w:type="dxa"/>
          </w:tcPr>
          <w:p w14:paraId="3E8484D7" w14:textId="746C4DAF" w:rsidR="00DD3A54" w:rsidRPr="00A76A76" w:rsidRDefault="00DD3A54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D3A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 Kesimpulan Hasil </w:t>
            </w:r>
            <w:proofErr w:type="spellStart"/>
            <w:r w:rsidRPr="00DD3A54">
              <w:rPr>
                <w:rFonts w:ascii="Arial" w:hAnsi="Arial" w:cs="Arial"/>
                <w:b/>
                <w:bCs/>
                <w:sz w:val="18"/>
                <w:szCs w:val="18"/>
              </w:rPr>
              <w:t>Evaluasi</w:t>
            </w:r>
            <w:proofErr w:type="spellEnd"/>
            <w:r w:rsidRPr="00DD3A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b/>
                <w:bCs/>
                <w:sz w:val="18"/>
                <w:szCs w:val="18"/>
              </w:rPr>
              <w:t>Capaian</w:t>
            </w:r>
            <w:proofErr w:type="spellEnd"/>
            <w:r w:rsidRPr="00DD3A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Kinerja dan </w:t>
            </w:r>
            <w:proofErr w:type="spellStart"/>
            <w:r w:rsidRPr="00DD3A54">
              <w:rPr>
                <w:rFonts w:ascii="Arial" w:hAnsi="Arial" w:cs="Arial"/>
                <w:b/>
                <w:bCs/>
                <w:sz w:val="18"/>
                <w:szCs w:val="18"/>
              </w:rPr>
              <w:t>Tindak</w:t>
            </w:r>
            <w:proofErr w:type="spellEnd"/>
            <w:r w:rsidRPr="00DD3A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b/>
                <w:bCs/>
                <w:sz w:val="18"/>
                <w:szCs w:val="18"/>
              </w:rPr>
              <w:t>Lanjut</w:t>
            </w:r>
            <w:proofErr w:type="spellEnd"/>
          </w:p>
        </w:tc>
        <w:tc>
          <w:tcPr>
            <w:tcW w:w="2977" w:type="dxa"/>
          </w:tcPr>
          <w:p w14:paraId="11DC1652" w14:textId="1ABE80DD" w:rsidR="00DD3A54" w:rsidRPr="00A76A76" w:rsidRDefault="00DD3A54" w:rsidP="002C11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A.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Keserbacakupan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(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kelengkapan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keluasan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kedalaman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)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hasil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evaluasi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capaian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kinerja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konsistensinya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dengan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evaluasi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capaian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kinerja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setiap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kriteria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serta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ketepatan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penggunaan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analisis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SWOT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atau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analisis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lain yang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relevan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  <w:tc>
          <w:tcPr>
            <w:tcW w:w="3827" w:type="dxa"/>
          </w:tcPr>
          <w:p w14:paraId="6F2FD2C8" w14:textId="77777777" w:rsidR="00DD3A54" w:rsidRDefault="00DD3A54" w:rsidP="00DD3A5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menyampaikan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kesimpulan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hasil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evaluasi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capaian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kinerja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yang: </w:t>
            </w:r>
          </w:p>
          <w:p w14:paraId="1E9DD83B" w14:textId="77777777" w:rsidR="00DD3A54" w:rsidRDefault="00DD3A54" w:rsidP="00DD3A5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3A54">
              <w:rPr>
                <w:rFonts w:ascii="Arial" w:hAnsi="Arial" w:cs="Arial"/>
                <w:sz w:val="18"/>
                <w:szCs w:val="18"/>
              </w:rPr>
              <w:t xml:space="preserve">1)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analisisnya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didukung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oleh data/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informasi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relevan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andal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memadai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didukung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oleh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keberadaan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pangkalan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data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terintegrasi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2F8E75F" w14:textId="77777777" w:rsidR="00DD3A54" w:rsidRDefault="00DD3A54" w:rsidP="00DD3A5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3A54">
              <w:rPr>
                <w:rFonts w:ascii="Arial" w:hAnsi="Arial" w:cs="Arial"/>
                <w:sz w:val="18"/>
                <w:szCs w:val="18"/>
              </w:rPr>
              <w:t xml:space="preserve">2)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konsisten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seluruh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kriteria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diuraikan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sebelumnya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7A0F9435" w14:textId="287D1E1C" w:rsidR="00DD3A54" w:rsidRPr="00A76A76" w:rsidRDefault="00DD3A54" w:rsidP="00DD3A5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3A54">
              <w:rPr>
                <w:rFonts w:ascii="Arial" w:hAnsi="Arial" w:cs="Arial"/>
                <w:sz w:val="18"/>
                <w:szCs w:val="18"/>
              </w:rPr>
              <w:t xml:space="preserve">3)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analisisnya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dilakukan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komprehensif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tajam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mengidentifikasi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akar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masalah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beserta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seluruh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kekuatan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faktor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pendorong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kelemahan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faktor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penghambat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ada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D3A54" w14:paraId="6075B3AC" w14:textId="77777777" w:rsidTr="002C11ED">
        <w:tc>
          <w:tcPr>
            <w:tcW w:w="2263" w:type="dxa"/>
          </w:tcPr>
          <w:p w14:paraId="4E38EFAF" w14:textId="77777777" w:rsidR="00DD3A54" w:rsidRPr="00F66768" w:rsidRDefault="00DD3A54" w:rsidP="002C11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FD6EA31" w14:textId="4508D301" w:rsidR="00DD3A54" w:rsidRPr="00F66768" w:rsidRDefault="00DD3A54" w:rsidP="002C11E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Ketepatan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di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dalam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menetapkan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tindak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lanjut</w:t>
            </w:r>
            <w:proofErr w:type="spellEnd"/>
            <w:r w:rsidRPr="00DD3A5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  <w:tc>
          <w:tcPr>
            <w:tcW w:w="3827" w:type="dxa"/>
          </w:tcPr>
          <w:p w14:paraId="67400AF6" w14:textId="77777777" w:rsidR="00DD3A54" w:rsidRDefault="00DD3A54" w:rsidP="00DD3A5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menetapkan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tindak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lanjut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skala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prioritas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mempertimbangkan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komprehensif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2C319557" w14:textId="77777777" w:rsidR="00DD3A54" w:rsidRDefault="00DD3A54" w:rsidP="00DD3A5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3A54">
              <w:rPr>
                <w:rFonts w:ascii="Arial" w:hAnsi="Arial" w:cs="Arial"/>
                <w:sz w:val="18"/>
                <w:szCs w:val="18"/>
              </w:rPr>
              <w:t xml:space="preserve">1)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kapasitas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institusi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433AA5B1" w14:textId="77777777" w:rsidR="00DD3A54" w:rsidRDefault="00DD3A54" w:rsidP="00DD3A5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3A54">
              <w:rPr>
                <w:rFonts w:ascii="Arial" w:hAnsi="Arial" w:cs="Arial"/>
                <w:sz w:val="18"/>
                <w:szCs w:val="18"/>
              </w:rPr>
              <w:t xml:space="preserve">2)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kebutuhan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institusi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di masa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depan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, dan </w:t>
            </w:r>
          </w:p>
          <w:p w14:paraId="5112FCB6" w14:textId="053AFE4E" w:rsidR="00DD3A54" w:rsidRPr="00F66768" w:rsidRDefault="00DD3A54" w:rsidP="00DD3A5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3A54">
              <w:rPr>
                <w:rFonts w:ascii="Arial" w:hAnsi="Arial" w:cs="Arial"/>
                <w:sz w:val="18"/>
                <w:szCs w:val="18"/>
              </w:rPr>
              <w:t xml:space="preserve">3)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rencana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jangka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panjang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DD3A54">
              <w:rPr>
                <w:rFonts w:ascii="Arial" w:hAnsi="Arial" w:cs="Arial"/>
                <w:sz w:val="18"/>
                <w:szCs w:val="18"/>
              </w:rPr>
              <w:t>berlaku</w:t>
            </w:r>
            <w:proofErr w:type="spellEnd"/>
            <w:r w:rsidRPr="00DD3A5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3DBC7557" w14:textId="77777777" w:rsidR="00DD3A54" w:rsidRPr="00DD3A54" w:rsidRDefault="00DD3A54" w:rsidP="00DD3A54">
      <w:pPr>
        <w:spacing w:after="0" w:line="276" w:lineRule="auto"/>
        <w:jc w:val="both"/>
        <w:rPr>
          <w:rFonts w:ascii="Arial" w:hAnsi="Arial" w:cs="Arial"/>
        </w:rPr>
      </w:pPr>
    </w:p>
    <w:sectPr w:rsidR="00DD3A54" w:rsidRPr="00DD3A54" w:rsidSect="00B0438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D18"/>
    <w:multiLevelType w:val="hybridMultilevel"/>
    <w:tmpl w:val="409E8322"/>
    <w:lvl w:ilvl="0" w:tplc="A9C216B0">
      <w:start w:val="1"/>
      <w:numFmt w:val="decimal"/>
      <w:lvlText w:val="%1)"/>
      <w:lvlJc w:val="left"/>
      <w:pPr>
        <w:ind w:left="4406" w:hanging="360"/>
      </w:pPr>
      <w:rPr>
        <w:rFonts w:hint="default"/>
      </w:rPr>
    </w:lvl>
    <w:lvl w:ilvl="1" w:tplc="38090011">
      <w:start w:val="1"/>
      <w:numFmt w:val="decimal"/>
      <w:lvlText w:val="%2)"/>
      <w:lvlJc w:val="left"/>
      <w:pPr>
        <w:ind w:left="5126" w:hanging="360"/>
      </w:pPr>
    </w:lvl>
    <w:lvl w:ilvl="2" w:tplc="3809001B" w:tentative="1">
      <w:start w:val="1"/>
      <w:numFmt w:val="lowerRoman"/>
      <w:lvlText w:val="%3."/>
      <w:lvlJc w:val="right"/>
      <w:pPr>
        <w:ind w:left="5846" w:hanging="180"/>
      </w:pPr>
    </w:lvl>
    <w:lvl w:ilvl="3" w:tplc="3809000F" w:tentative="1">
      <w:start w:val="1"/>
      <w:numFmt w:val="decimal"/>
      <w:lvlText w:val="%4."/>
      <w:lvlJc w:val="left"/>
      <w:pPr>
        <w:ind w:left="6566" w:hanging="360"/>
      </w:pPr>
    </w:lvl>
    <w:lvl w:ilvl="4" w:tplc="38090019" w:tentative="1">
      <w:start w:val="1"/>
      <w:numFmt w:val="lowerLetter"/>
      <w:lvlText w:val="%5."/>
      <w:lvlJc w:val="left"/>
      <w:pPr>
        <w:ind w:left="7286" w:hanging="360"/>
      </w:pPr>
    </w:lvl>
    <w:lvl w:ilvl="5" w:tplc="3809001B" w:tentative="1">
      <w:start w:val="1"/>
      <w:numFmt w:val="lowerRoman"/>
      <w:lvlText w:val="%6."/>
      <w:lvlJc w:val="right"/>
      <w:pPr>
        <w:ind w:left="8006" w:hanging="180"/>
      </w:pPr>
    </w:lvl>
    <w:lvl w:ilvl="6" w:tplc="3809000F" w:tentative="1">
      <w:start w:val="1"/>
      <w:numFmt w:val="decimal"/>
      <w:lvlText w:val="%7."/>
      <w:lvlJc w:val="left"/>
      <w:pPr>
        <w:ind w:left="8726" w:hanging="360"/>
      </w:pPr>
    </w:lvl>
    <w:lvl w:ilvl="7" w:tplc="38090019" w:tentative="1">
      <w:start w:val="1"/>
      <w:numFmt w:val="lowerLetter"/>
      <w:lvlText w:val="%8."/>
      <w:lvlJc w:val="left"/>
      <w:pPr>
        <w:ind w:left="9446" w:hanging="360"/>
      </w:pPr>
    </w:lvl>
    <w:lvl w:ilvl="8" w:tplc="380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" w15:restartNumberingAfterBreak="0">
    <w:nsid w:val="00987160"/>
    <w:multiLevelType w:val="hybridMultilevel"/>
    <w:tmpl w:val="97C0505E"/>
    <w:lvl w:ilvl="0" w:tplc="9612A8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E62126"/>
    <w:multiLevelType w:val="hybridMultilevel"/>
    <w:tmpl w:val="C9B01B38"/>
    <w:lvl w:ilvl="0" w:tplc="8B9A316A">
      <w:start w:val="2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01B9C"/>
    <w:multiLevelType w:val="hybridMultilevel"/>
    <w:tmpl w:val="9A2C03E4"/>
    <w:lvl w:ilvl="0" w:tplc="87122B02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F24DC7"/>
    <w:multiLevelType w:val="hybridMultilevel"/>
    <w:tmpl w:val="FE4444A0"/>
    <w:lvl w:ilvl="0" w:tplc="3809000F">
      <w:start w:val="1"/>
      <w:numFmt w:val="decimal"/>
      <w:lvlText w:val="%1."/>
      <w:lvlJc w:val="left"/>
      <w:pPr>
        <w:ind w:left="4897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05285"/>
    <w:multiLevelType w:val="hybridMultilevel"/>
    <w:tmpl w:val="CE42540C"/>
    <w:lvl w:ilvl="0" w:tplc="87122B02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5E10019"/>
    <w:multiLevelType w:val="hybridMultilevel"/>
    <w:tmpl w:val="8FB0FE30"/>
    <w:lvl w:ilvl="0" w:tplc="8E7EDA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A90914"/>
    <w:multiLevelType w:val="hybridMultilevel"/>
    <w:tmpl w:val="5EB23DF6"/>
    <w:lvl w:ilvl="0" w:tplc="F562496E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12" w:hanging="360"/>
      </w:pPr>
    </w:lvl>
    <w:lvl w:ilvl="2" w:tplc="3809001B" w:tentative="1">
      <w:start w:val="1"/>
      <w:numFmt w:val="lowerRoman"/>
      <w:lvlText w:val="%3."/>
      <w:lvlJc w:val="right"/>
      <w:pPr>
        <w:ind w:left="2232" w:hanging="180"/>
      </w:pPr>
    </w:lvl>
    <w:lvl w:ilvl="3" w:tplc="3809000F" w:tentative="1">
      <w:start w:val="1"/>
      <w:numFmt w:val="decimal"/>
      <w:lvlText w:val="%4."/>
      <w:lvlJc w:val="left"/>
      <w:pPr>
        <w:ind w:left="2952" w:hanging="360"/>
      </w:pPr>
    </w:lvl>
    <w:lvl w:ilvl="4" w:tplc="38090019" w:tentative="1">
      <w:start w:val="1"/>
      <w:numFmt w:val="lowerLetter"/>
      <w:lvlText w:val="%5."/>
      <w:lvlJc w:val="left"/>
      <w:pPr>
        <w:ind w:left="3672" w:hanging="360"/>
      </w:pPr>
    </w:lvl>
    <w:lvl w:ilvl="5" w:tplc="3809001B" w:tentative="1">
      <w:start w:val="1"/>
      <w:numFmt w:val="lowerRoman"/>
      <w:lvlText w:val="%6."/>
      <w:lvlJc w:val="right"/>
      <w:pPr>
        <w:ind w:left="4392" w:hanging="180"/>
      </w:pPr>
    </w:lvl>
    <w:lvl w:ilvl="6" w:tplc="3809000F" w:tentative="1">
      <w:start w:val="1"/>
      <w:numFmt w:val="decimal"/>
      <w:lvlText w:val="%7."/>
      <w:lvlJc w:val="left"/>
      <w:pPr>
        <w:ind w:left="5112" w:hanging="360"/>
      </w:pPr>
    </w:lvl>
    <w:lvl w:ilvl="7" w:tplc="38090019" w:tentative="1">
      <w:start w:val="1"/>
      <w:numFmt w:val="lowerLetter"/>
      <w:lvlText w:val="%8."/>
      <w:lvlJc w:val="left"/>
      <w:pPr>
        <w:ind w:left="5832" w:hanging="360"/>
      </w:pPr>
    </w:lvl>
    <w:lvl w:ilvl="8" w:tplc="3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99B01C3"/>
    <w:multiLevelType w:val="hybridMultilevel"/>
    <w:tmpl w:val="D9425906"/>
    <w:lvl w:ilvl="0" w:tplc="38090017">
      <w:start w:val="1"/>
      <w:numFmt w:val="lowerLetter"/>
      <w:lvlText w:val="%1)"/>
      <w:lvlJc w:val="left"/>
      <w:pPr>
        <w:ind w:left="1506" w:hanging="360"/>
      </w:pPr>
    </w:lvl>
    <w:lvl w:ilvl="1" w:tplc="A9C216B0">
      <w:start w:val="1"/>
      <w:numFmt w:val="decimal"/>
      <w:lvlText w:val="%2)"/>
      <w:lvlJc w:val="left"/>
      <w:pPr>
        <w:ind w:left="2226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946" w:hanging="180"/>
      </w:pPr>
    </w:lvl>
    <w:lvl w:ilvl="3" w:tplc="3809000F" w:tentative="1">
      <w:start w:val="1"/>
      <w:numFmt w:val="decimal"/>
      <w:lvlText w:val="%4."/>
      <w:lvlJc w:val="left"/>
      <w:pPr>
        <w:ind w:left="3666" w:hanging="360"/>
      </w:pPr>
    </w:lvl>
    <w:lvl w:ilvl="4" w:tplc="38090019" w:tentative="1">
      <w:start w:val="1"/>
      <w:numFmt w:val="lowerLetter"/>
      <w:lvlText w:val="%5."/>
      <w:lvlJc w:val="left"/>
      <w:pPr>
        <w:ind w:left="4386" w:hanging="360"/>
      </w:pPr>
    </w:lvl>
    <w:lvl w:ilvl="5" w:tplc="3809001B" w:tentative="1">
      <w:start w:val="1"/>
      <w:numFmt w:val="lowerRoman"/>
      <w:lvlText w:val="%6."/>
      <w:lvlJc w:val="right"/>
      <w:pPr>
        <w:ind w:left="5106" w:hanging="180"/>
      </w:pPr>
    </w:lvl>
    <w:lvl w:ilvl="6" w:tplc="3809000F" w:tentative="1">
      <w:start w:val="1"/>
      <w:numFmt w:val="decimal"/>
      <w:lvlText w:val="%7."/>
      <w:lvlJc w:val="left"/>
      <w:pPr>
        <w:ind w:left="5826" w:hanging="360"/>
      </w:pPr>
    </w:lvl>
    <w:lvl w:ilvl="7" w:tplc="38090019" w:tentative="1">
      <w:start w:val="1"/>
      <w:numFmt w:val="lowerLetter"/>
      <w:lvlText w:val="%8."/>
      <w:lvlJc w:val="left"/>
      <w:pPr>
        <w:ind w:left="6546" w:hanging="360"/>
      </w:pPr>
    </w:lvl>
    <w:lvl w:ilvl="8" w:tplc="3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23E415F2"/>
    <w:multiLevelType w:val="hybridMultilevel"/>
    <w:tmpl w:val="5A96A242"/>
    <w:lvl w:ilvl="0" w:tplc="87122B02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49C2E39"/>
    <w:multiLevelType w:val="hybridMultilevel"/>
    <w:tmpl w:val="CB0C3B5A"/>
    <w:lvl w:ilvl="0" w:tplc="4714499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D08A5"/>
    <w:multiLevelType w:val="hybridMultilevel"/>
    <w:tmpl w:val="20D04782"/>
    <w:lvl w:ilvl="0" w:tplc="87122B02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EF3C90"/>
    <w:multiLevelType w:val="hybridMultilevel"/>
    <w:tmpl w:val="1528EE40"/>
    <w:lvl w:ilvl="0" w:tplc="89C249A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D4B46"/>
    <w:multiLevelType w:val="hybridMultilevel"/>
    <w:tmpl w:val="E82C990E"/>
    <w:lvl w:ilvl="0" w:tplc="CA7A5E52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01137CA"/>
    <w:multiLevelType w:val="hybridMultilevel"/>
    <w:tmpl w:val="25F80EF4"/>
    <w:lvl w:ilvl="0" w:tplc="FB14E0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1B76D4D"/>
    <w:multiLevelType w:val="hybridMultilevel"/>
    <w:tmpl w:val="3DC041AA"/>
    <w:lvl w:ilvl="0" w:tplc="87122B02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2B05882"/>
    <w:multiLevelType w:val="hybridMultilevel"/>
    <w:tmpl w:val="BD88AD90"/>
    <w:lvl w:ilvl="0" w:tplc="87122B02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6C320B2"/>
    <w:multiLevelType w:val="hybridMultilevel"/>
    <w:tmpl w:val="DD2A0F7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01C82"/>
    <w:multiLevelType w:val="hybridMultilevel"/>
    <w:tmpl w:val="B19C257E"/>
    <w:lvl w:ilvl="0" w:tplc="87122B02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A342403"/>
    <w:multiLevelType w:val="hybridMultilevel"/>
    <w:tmpl w:val="4E625B78"/>
    <w:lvl w:ilvl="0" w:tplc="472A7E5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07079"/>
    <w:multiLevelType w:val="hybridMultilevel"/>
    <w:tmpl w:val="2C564B80"/>
    <w:lvl w:ilvl="0" w:tplc="38090011">
      <w:start w:val="1"/>
      <w:numFmt w:val="decimal"/>
      <w:lvlText w:val="%1)"/>
      <w:lvlJc w:val="left"/>
      <w:pPr>
        <w:ind w:left="1713" w:hanging="360"/>
      </w:pPr>
    </w:lvl>
    <w:lvl w:ilvl="1" w:tplc="38090019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45603413"/>
    <w:multiLevelType w:val="hybridMultilevel"/>
    <w:tmpl w:val="5B7AD796"/>
    <w:lvl w:ilvl="0" w:tplc="ABAEC0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12E80"/>
    <w:multiLevelType w:val="hybridMultilevel"/>
    <w:tmpl w:val="229ABDCA"/>
    <w:lvl w:ilvl="0" w:tplc="38090011">
      <w:start w:val="1"/>
      <w:numFmt w:val="decimal"/>
      <w:lvlText w:val="%1)"/>
      <w:lvlJc w:val="left"/>
      <w:pPr>
        <w:ind w:left="1713" w:hanging="360"/>
      </w:pPr>
    </w:lvl>
    <w:lvl w:ilvl="1" w:tplc="A9C216B0">
      <w:start w:val="1"/>
      <w:numFmt w:val="decimal"/>
      <w:lvlText w:val="%2)"/>
      <w:lvlJc w:val="left"/>
      <w:pPr>
        <w:ind w:left="2433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591E2B3A"/>
    <w:multiLevelType w:val="hybridMultilevel"/>
    <w:tmpl w:val="B8AE986A"/>
    <w:lvl w:ilvl="0" w:tplc="F894F544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608C1"/>
    <w:multiLevelType w:val="hybridMultilevel"/>
    <w:tmpl w:val="18E452EA"/>
    <w:lvl w:ilvl="0" w:tplc="87122B02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30463EC"/>
    <w:multiLevelType w:val="hybridMultilevel"/>
    <w:tmpl w:val="740ED2A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575F2"/>
    <w:multiLevelType w:val="hybridMultilevel"/>
    <w:tmpl w:val="B6C06FF6"/>
    <w:lvl w:ilvl="0" w:tplc="BA4EE5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6D53AF9"/>
    <w:multiLevelType w:val="hybridMultilevel"/>
    <w:tmpl w:val="DD2A0F7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11739"/>
    <w:multiLevelType w:val="hybridMultilevel"/>
    <w:tmpl w:val="9B6029D0"/>
    <w:lvl w:ilvl="0" w:tplc="70F27E4C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12" w:hanging="360"/>
      </w:pPr>
    </w:lvl>
    <w:lvl w:ilvl="2" w:tplc="3809001B" w:tentative="1">
      <w:start w:val="1"/>
      <w:numFmt w:val="lowerRoman"/>
      <w:lvlText w:val="%3."/>
      <w:lvlJc w:val="right"/>
      <w:pPr>
        <w:ind w:left="2232" w:hanging="180"/>
      </w:pPr>
    </w:lvl>
    <w:lvl w:ilvl="3" w:tplc="3809000F" w:tentative="1">
      <w:start w:val="1"/>
      <w:numFmt w:val="decimal"/>
      <w:lvlText w:val="%4."/>
      <w:lvlJc w:val="left"/>
      <w:pPr>
        <w:ind w:left="2952" w:hanging="360"/>
      </w:pPr>
    </w:lvl>
    <w:lvl w:ilvl="4" w:tplc="38090019" w:tentative="1">
      <w:start w:val="1"/>
      <w:numFmt w:val="lowerLetter"/>
      <w:lvlText w:val="%5."/>
      <w:lvlJc w:val="left"/>
      <w:pPr>
        <w:ind w:left="3672" w:hanging="360"/>
      </w:pPr>
    </w:lvl>
    <w:lvl w:ilvl="5" w:tplc="3809001B" w:tentative="1">
      <w:start w:val="1"/>
      <w:numFmt w:val="lowerRoman"/>
      <w:lvlText w:val="%6."/>
      <w:lvlJc w:val="right"/>
      <w:pPr>
        <w:ind w:left="4392" w:hanging="180"/>
      </w:pPr>
    </w:lvl>
    <w:lvl w:ilvl="6" w:tplc="3809000F" w:tentative="1">
      <w:start w:val="1"/>
      <w:numFmt w:val="decimal"/>
      <w:lvlText w:val="%7."/>
      <w:lvlJc w:val="left"/>
      <w:pPr>
        <w:ind w:left="5112" w:hanging="360"/>
      </w:pPr>
    </w:lvl>
    <w:lvl w:ilvl="7" w:tplc="38090019" w:tentative="1">
      <w:start w:val="1"/>
      <w:numFmt w:val="lowerLetter"/>
      <w:lvlText w:val="%8."/>
      <w:lvlJc w:val="left"/>
      <w:pPr>
        <w:ind w:left="5832" w:hanging="360"/>
      </w:pPr>
    </w:lvl>
    <w:lvl w:ilvl="8" w:tplc="3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 w15:restartNumberingAfterBreak="0">
    <w:nsid w:val="6D576F60"/>
    <w:multiLevelType w:val="hybridMultilevel"/>
    <w:tmpl w:val="DD0A6264"/>
    <w:lvl w:ilvl="0" w:tplc="FD683AB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15598"/>
    <w:multiLevelType w:val="hybridMultilevel"/>
    <w:tmpl w:val="3DC041AA"/>
    <w:lvl w:ilvl="0" w:tplc="87122B02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3572DC7"/>
    <w:multiLevelType w:val="hybridMultilevel"/>
    <w:tmpl w:val="B6A44750"/>
    <w:lvl w:ilvl="0" w:tplc="E55EDEE0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C672F"/>
    <w:multiLevelType w:val="hybridMultilevel"/>
    <w:tmpl w:val="996C4BB2"/>
    <w:lvl w:ilvl="0" w:tplc="C8260C2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18"/>
  </w:num>
  <w:num w:numId="5">
    <w:abstractNumId w:val="27"/>
  </w:num>
  <w:num w:numId="6">
    <w:abstractNumId w:val="2"/>
  </w:num>
  <w:num w:numId="7">
    <w:abstractNumId w:val="9"/>
  </w:num>
  <w:num w:numId="8">
    <w:abstractNumId w:val="8"/>
  </w:num>
  <w:num w:numId="9">
    <w:abstractNumId w:val="20"/>
  </w:num>
  <w:num w:numId="10">
    <w:abstractNumId w:val="22"/>
  </w:num>
  <w:num w:numId="11">
    <w:abstractNumId w:val="0"/>
  </w:num>
  <w:num w:numId="12">
    <w:abstractNumId w:val="25"/>
  </w:num>
  <w:num w:numId="13">
    <w:abstractNumId w:val="12"/>
  </w:num>
  <w:num w:numId="14">
    <w:abstractNumId w:val="6"/>
  </w:num>
  <w:num w:numId="15">
    <w:abstractNumId w:val="1"/>
  </w:num>
  <w:num w:numId="16">
    <w:abstractNumId w:val="13"/>
  </w:num>
  <w:num w:numId="17">
    <w:abstractNumId w:val="3"/>
  </w:num>
  <w:num w:numId="18">
    <w:abstractNumId w:val="10"/>
  </w:num>
  <w:num w:numId="19">
    <w:abstractNumId w:val="16"/>
  </w:num>
  <w:num w:numId="20">
    <w:abstractNumId w:val="7"/>
  </w:num>
  <w:num w:numId="21">
    <w:abstractNumId w:val="32"/>
  </w:num>
  <w:num w:numId="22">
    <w:abstractNumId w:val="24"/>
  </w:num>
  <w:num w:numId="23">
    <w:abstractNumId w:val="28"/>
  </w:num>
  <w:num w:numId="24">
    <w:abstractNumId w:val="19"/>
  </w:num>
  <w:num w:numId="25">
    <w:abstractNumId w:val="5"/>
  </w:num>
  <w:num w:numId="26">
    <w:abstractNumId w:val="14"/>
  </w:num>
  <w:num w:numId="27">
    <w:abstractNumId w:val="21"/>
  </w:num>
  <w:num w:numId="28">
    <w:abstractNumId w:val="30"/>
  </w:num>
  <w:num w:numId="29">
    <w:abstractNumId w:val="23"/>
  </w:num>
  <w:num w:numId="30">
    <w:abstractNumId w:val="15"/>
  </w:num>
  <w:num w:numId="31">
    <w:abstractNumId w:val="29"/>
  </w:num>
  <w:num w:numId="32">
    <w:abstractNumId w:val="31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2A"/>
    <w:rsid w:val="000A00F3"/>
    <w:rsid w:val="001533D9"/>
    <w:rsid w:val="001D38D0"/>
    <w:rsid w:val="002130A0"/>
    <w:rsid w:val="00255843"/>
    <w:rsid w:val="00272BBA"/>
    <w:rsid w:val="00284FC0"/>
    <w:rsid w:val="002A7BD1"/>
    <w:rsid w:val="002E30DA"/>
    <w:rsid w:val="00300CCD"/>
    <w:rsid w:val="00336F0E"/>
    <w:rsid w:val="0041084A"/>
    <w:rsid w:val="00430106"/>
    <w:rsid w:val="00433DE2"/>
    <w:rsid w:val="0046642D"/>
    <w:rsid w:val="004D4D4F"/>
    <w:rsid w:val="004F4B18"/>
    <w:rsid w:val="005137E7"/>
    <w:rsid w:val="005630BA"/>
    <w:rsid w:val="00574E13"/>
    <w:rsid w:val="00581771"/>
    <w:rsid w:val="00587859"/>
    <w:rsid w:val="00617F2A"/>
    <w:rsid w:val="006434E4"/>
    <w:rsid w:val="0064452A"/>
    <w:rsid w:val="00655466"/>
    <w:rsid w:val="006C0284"/>
    <w:rsid w:val="006C07C7"/>
    <w:rsid w:val="006C3823"/>
    <w:rsid w:val="006E38AC"/>
    <w:rsid w:val="00731816"/>
    <w:rsid w:val="00755A83"/>
    <w:rsid w:val="00762207"/>
    <w:rsid w:val="0079421D"/>
    <w:rsid w:val="007E58BD"/>
    <w:rsid w:val="007F6A20"/>
    <w:rsid w:val="008251DD"/>
    <w:rsid w:val="008C0A9D"/>
    <w:rsid w:val="00924805"/>
    <w:rsid w:val="00933840"/>
    <w:rsid w:val="0094605C"/>
    <w:rsid w:val="009D0A2E"/>
    <w:rsid w:val="009D1E64"/>
    <w:rsid w:val="009D6CCE"/>
    <w:rsid w:val="00A21A4E"/>
    <w:rsid w:val="00A42279"/>
    <w:rsid w:val="00A4328E"/>
    <w:rsid w:val="00A76A76"/>
    <w:rsid w:val="00AE3F8C"/>
    <w:rsid w:val="00B0438B"/>
    <w:rsid w:val="00B143B2"/>
    <w:rsid w:val="00B33B31"/>
    <w:rsid w:val="00B7120D"/>
    <w:rsid w:val="00BF72E3"/>
    <w:rsid w:val="00C50D4C"/>
    <w:rsid w:val="00C52AA4"/>
    <w:rsid w:val="00C52C47"/>
    <w:rsid w:val="00CA0C43"/>
    <w:rsid w:val="00CF0E33"/>
    <w:rsid w:val="00D25BDF"/>
    <w:rsid w:val="00D8115D"/>
    <w:rsid w:val="00DD3A54"/>
    <w:rsid w:val="00DF61D7"/>
    <w:rsid w:val="00E46142"/>
    <w:rsid w:val="00E50487"/>
    <w:rsid w:val="00E96ECC"/>
    <w:rsid w:val="00ED7F84"/>
    <w:rsid w:val="00EE5D48"/>
    <w:rsid w:val="00EF7B99"/>
    <w:rsid w:val="00F12E64"/>
    <w:rsid w:val="00F15930"/>
    <w:rsid w:val="00F5417A"/>
    <w:rsid w:val="00F6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4807"/>
  <w15:chartTrackingRefBased/>
  <w15:docId w15:val="{210FCAE8-CFEC-4D04-ACE4-1228F27D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52A"/>
    <w:pPr>
      <w:ind w:left="720"/>
      <w:contextualSpacing/>
    </w:pPr>
  </w:style>
  <w:style w:type="table" w:styleId="TableGrid">
    <w:name w:val="Table Grid"/>
    <w:basedOn w:val="TableNormal"/>
    <w:uiPriority w:val="39"/>
    <w:rsid w:val="00A21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0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37</Pages>
  <Words>11390</Words>
  <Characters>64927</Characters>
  <Application>Microsoft Office Word</Application>
  <DocSecurity>0</DocSecurity>
  <Lines>541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 Akreditasi</dc:creator>
  <cp:keywords/>
  <dc:description/>
  <cp:lastModifiedBy>Biro Akreditasi</cp:lastModifiedBy>
  <cp:revision>46</cp:revision>
  <dcterms:created xsi:type="dcterms:W3CDTF">2021-07-21T08:11:00Z</dcterms:created>
  <dcterms:modified xsi:type="dcterms:W3CDTF">2021-07-21T14:16:00Z</dcterms:modified>
</cp:coreProperties>
</file>